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2F6A4">
      <w:pPr>
        <w:spacing w:line="400" w:lineRule="exact"/>
        <w:ind w:firstLine="0" w:firstLineChars="0"/>
        <w:jc w:val="center"/>
        <w:rPr>
          <w:szCs w:val="24"/>
        </w:rPr>
      </w:pPr>
      <w:r>
        <w:rPr>
          <w:szCs w:val="24"/>
        </w:rPr>
        <w:t xml:space="preserve">  </w:t>
      </w:r>
      <w:r>
        <w:rPr>
          <w:rFonts w:hint="eastAsia"/>
          <w:szCs w:val="24"/>
        </w:rPr>
        <w:t xml:space="preserve"> </w:t>
      </w:r>
    </w:p>
    <w:p w14:paraId="1C1210D1">
      <w:pPr>
        <w:spacing w:line="400" w:lineRule="exact"/>
        <w:ind w:firstLine="0" w:firstLineChars="0"/>
        <w:jc w:val="center"/>
        <w:rPr>
          <w:szCs w:val="24"/>
        </w:rPr>
      </w:pPr>
    </w:p>
    <w:p w14:paraId="64283BF7">
      <w:pPr>
        <w:spacing w:line="400" w:lineRule="exact"/>
        <w:ind w:firstLine="0" w:firstLineChars="0"/>
        <w:jc w:val="center"/>
        <w:rPr>
          <w:szCs w:val="24"/>
        </w:rPr>
      </w:pPr>
    </w:p>
    <w:p w14:paraId="0A1F77F2">
      <w:pPr>
        <w:spacing w:line="400" w:lineRule="exact"/>
        <w:ind w:firstLine="0" w:firstLineChars="0"/>
        <w:jc w:val="center"/>
        <w:rPr>
          <w:szCs w:val="24"/>
        </w:rPr>
      </w:pPr>
    </w:p>
    <w:p w14:paraId="149A14B7">
      <w:pPr>
        <w:spacing w:line="400" w:lineRule="exact"/>
        <w:ind w:firstLine="0" w:firstLineChars="0"/>
        <w:jc w:val="center"/>
        <w:rPr>
          <w:szCs w:val="24"/>
        </w:rPr>
      </w:pPr>
    </w:p>
    <w:p w14:paraId="5809130E">
      <w:pPr>
        <w:spacing w:line="720" w:lineRule="exact"/>
        <w:ind w:firstLine="0" w:firstLineChars="0"/>
        <w:jc w:val="center"/>
        <w:rPr>
          <w:b/>
          <w:sz w:val="72"/>
          <w:szCs w:val="24"/>
        </w:rPr>
      </w:pPr>
      <w:r>
        <w:rPr>
          <w:b/>
          <w:sz w:val="72"/>
          <w:szCs w:val="24"/>
        </w:rPr>
        <w:t>招标文件</w:t>
      </w:r>
    </w:p>
    <w:p w14:paraId="37E3E2AE">
      <w:pPr>
        <w:spacing w:line="400" w:lineRule="exact"/>
        <w:ind w:firstLine="0" w:firstLineChars="0"/>
        <w:jc w:val="center"/>
        <w:rPr>
          <w:b/>
          <w:bCs/>
          <w:kern w:val="0"/>
          <w:szCs w:val="24"/>
        </w:rPr>
      </w:pPr>
    </w:p>
    <w:p w14:paraId="6AE93B07">
      <w:pPr>
        <w:spacing w:line="400" w:lineRule="exact"/>
        <w:ind w:firstLine="0" w:firstLineChars="0"/>
        <w:jc w:val="center"/>
        <w:rPr>
          <w:b/>
          <w:bCs/>
          <w:kern w:val="0"/>
          <w:szCs w:val="24"/>
        </w:rPr>
      </w:pPr>
    </w:p>
    <w:p w14:paraId="2A8B9109">
      <w:pPr>
        <w:spacing w:line="400" w:lineRule="exact"/>
        <w:ind w:firstLine="0" w:firstLineChars="0"/>
        <w:jc w:val="center"/>
        <w:rPr>
          <w:b/>
          <w:bCs/>
          <w:kern w:val="0"/>
          <w:szCs w:val="24"/>
        </w:rPr>
      </w:pPr>
    </w:p>
    <w:p w14:paraId="021E2EDA">
      <w:pPr>
        <w:spacing w:line="400" w:lineRule="exact"/>
        <w:ind w:firstLine="0" w:firstLineChars="0"/>
        <w:jc w:val="center"/>
        <w:rPr>
          <w:b/>
          <w:bCs/>
          <w:kern w:val="0"/>
          <w:szCs w:val="24"/>
        </w:rPr>
      </w:pPr>
    </w:p>
    <w:p w14:paraId="387C74E5">
      <w:pPr>
        <w:widowControl/>
        <w:spacing w:line="400" w:lineRule="exact"/>
        <w:ind w:firstLine="964" w:firstLineChars="300"/>
        <w:rPr>
          <w:b/>
          <w:bCs/>
          <w:kern w:val="0"/>
          <w:sz w:val="32"/>
          <w:szCs w:val="24"/>
        </w:rPr>
      </w:pPr>
    </w:p>
    <w:p w14:paraId="311450B2">
      <w:pPr>
        <w:widowControl/>
        <w:ind w:firstLine="600"/>
        <w:jc w:val="left"/>
        <w:rPr>
          <w:rFonts w:hint="eastAsia" w:eastAsia="宋体"/>
          <w:bCs/>
          <w:kern w:val="0"/>
          <w:sz w:val="30"/>
          <w:szCs w:val="30"/>
          <w:lang w:eastAsia="zh-CN"/>
        </w:rPr>
      </w:pPr>
      <w:r>
        <w:rPr>
          <w:bCs/>
          <w:kern w:val="0"/>
          <w:sz w:val="30"/>
          <w:szCs w:val="30"/>
        </w:rPr>
        <w:t>项目名称</w:t>
      </w:r>
      <w:bookmarkStart w:id="0" w:name="_Hlk56588516"/>
      <w:r>
        <w:rPr>
          <w:bCs/>
          <w:kern w:val="0"/>
          <w:sz w:val="30"/>
          <w:szCs w:val="30"/>
        </w:rPr>
        <w:t>：</w:t>
      </w:r>
      <w:r>
        <w:rPr>
          <w:rFonts w:hint="eastAsia"/>
          <w:bCs/>
          <w:kern w:val="0"/>
          <w:sz w:val="30"/>
          <w:szCs w:val="30"/>
          <w:lang w:eastAsia="zh-CN"/>
        </w:rPr>
        <w:t>新增空调项目</w:t>
      </w:r>
    </w:p>
    <w:p w14:paraId="37DFB177">
      <w:pPr>
        <w:widowControl/>
        <w:ind w:firstLine="2199" w:firstLineChars="733"/>
        <w:jc w:val="left"/>
        <w:rPr>
          <w:bCs/>
          <w:color w:val="FF0000"/>
          <w:kern w:val="0"/>
          <w:sz w:val="30"/>
          <w:szCs w:val="30"/>
        </w:rPr>
      </w:pPr>
    </w:p>
    <w:bookmarkEnd w:id="0"/>
    <w:p w14:paraId="1F6BA458">
      <w:pPr>
        <w:widowControl/>
        <w:ind w:firstLine="600"/>
        <w:jc w:val="left"/>
        <w:rPr>
          <w:rFonts w:hint="eastAsia" w:eastAsia="宋体"/>
          <w:bCs/>
          <w:kern w:val="0"/>
          <w:sz w:val="30"/>
          <w:szCs w:val="30"/>
          <w:lang w:eastAsia="zh-CN"/>
        </w:rPr>
      </w:pPr>
      <w:r>
        <w:rPr>
          <w:bCs/>
          <w:kern w:val="0"/>
          <w:sz w:val="30"/>
          <w:szCs w:val="30"/>
        </w:rPr>
        <w:t>项目编号：</w:t>
      </w:r>
      <w:r>
        <w:rPr>
          <w:rFonts w:hint="eastAsia"/>
          <w:bCs/>
          <w:kern w:val="0"/>
          <w:sz w:val="30"/>
          <w:szCs w:val="30"/>
          <w:lang w:eastAsia="zh-CN"/>
        </w:rPr>
        <w:t>CGZXCX-202506-4258</w:t>
      </w:r>
      <w:bookmarkStart w:id="343" w:name="_GoBack"/>
      <w:bookmarkEnd w:id="343"/>
    </w:p>
    <w:p w14:paraId="56E6221D">
      <w:pPr>
        <w:pStyle w:val="23"/>
        <w:ind w:firstLine="240"/>
      </w:pPr>
    </w:p>
    <w:p w14:paraId="3B49C26D">
      <w:pPr>
        <w:widowControl/>
        <w:ind w:firstLine="600"/>
        <w:jc w:val="left"/>
        <w:rPr>
          <w:rFonts w:hint="eastAsia" w:eastAsia="宋体"/>
          <w:bCs/>
          <w:kern w:val="0"/>
          <w:sz w:val="30"/>
          <w:szCs w:val="30"/>
          <w:lang w:eastAsia="zh-CN"/>
        </w:rPr>
      </w:pPr>
      <w:r>
        <w:rPr>
          <w:rFonts w:hint="eastAsia"/>
          <w:bCs/>
          <w:kern w:val="0"/>
          <w:sz w:val="30"/>
          <w:szCs w:val="30"/>
        </w:rPr>
        <w:t>项目名称：</w:t>
      </w:r>
      <w:r>
        <w:rPr>
          <w:rFonts w:hint="eastAsia"/>
          <w:bCs/>
          <w:kern w:val="0"/>
          <w:sz w:val="30"/>
          <w:szCs w:val="30"/>
          <w:lang w:eastAsia="zh-CN"/>
        </w:rPr>
        <w:t>空调设备</w:t>
      </w:r>
    </w:p>
    <w:p w14:paraId="1D1D8057">
      <w:pPr>
        <w:widowControl/>
        <w:ind w:firstLine="2199" w:firstLineChars="733"/>
        <w:jc w:val="left"/>
        <w:rPr>
          <w:bCs/>
          <w:color w:val="FF0000"/>
          <w:kern w:val="0"/>
          <w:sz w:val="30"/>
          <w:szCs w:val="30"/>
        </w:rPr>
      </w:pPr>
      <w:r>
        <w:rPr>
          <w:rFonts w:hint="eastAsia"/>
          <w:bCs/>
          <w:color w:val="FF0000"/>
          <w:kern w:val="0"/>
          <w:sz w:val="30"/>
          <w:szCs w:val="30"/>
        </w:rPr>
        <w:t xml:space="preserve">             </w:t>
      </w:r>
    </w:p>
    <w:p w14:paraId="76E1DB88">
      <w:pPr>
        <w:widowControl/>
        <w:spacing w:line="400" w:lineRule="exact"/>
        <w:ind w:firstLine="0" w:firstLineChars="0"/>
        <w:rPr>
          <w:b/>
          <w:bCs/>
          <w:kern w:val="0"/>
          <w:szCs w:val="24"/>
        </w:rPr>
      </w:pPr>
    </w:p>
    <w:p w14:paraId="039FE1FB">
      <w:pPr>
        <w:widowControl/>
        <w:spacing w:line="400" w:lineRule="exact"/>
        <w:ind w:firstLine="0" w:firstLineChars="0"/>
        <w:jc w:val="center"/>
        <w:rPr>
          <w:b/>
          <w:bCs/>
          <w:szCs w:val="24"/>
        </w:rPr>
      </w:pPr>
    </w:p>
    <w:p w14:paraId="3D928377">
      <w:pPr>
        <w:widowControl/>
        <w:spacing w:line="400" w:lineRule="exact"/>
        <w:ind w:firstLine="0" w:firstLineChars="0"/>
        <w:jc w:val="center"/>
        <w:rPr>
          <w:b/>
          <w:bCs/>
          <w:szCs w:val="24"/>
        </w:rPr>
      </w:pPr>
    </w:p>
    <w:p w14:paraId="77F043BD">
      <w:pPr>
        <w:widowControl/>
        <w:spacing w:line="400" w:lineRule="exact"/>
        <w:ind w:firstLine="0" w:firstLineChars="0"/>
        <w:jc w:val="center"/>
        <w:rPr>
          <w:b/>
          <w:bCs/>
          <w:szCs w:val="24"/>
        </w:rPr>
      </w:pPr>
    </w:p>
    <w:p w14:paraId="293FFC4B">
      <w:pPr>
        <w:widowControl/>
        <w:spacing w:line="400" w:lineRule="exact"/>
        <w:ind w:firstLine="0" w:firstLineChars="0"/>
        <w:jc w:val="center"/>
        <w:rPr>
          <w:b/>
          <w:bCs/>
          <w:szCs w:val="24"/>
        </w:rPr>
      </w:pPr>
    </w:p>
    <w:p w14:paraId="76DB6E2A">
      <w:pPr>
        <w:widowControl/>
        <w:spacing w:line="400" w:lineRule="exact"/>
        <w:ind w:firstLine="0" w:firstLineChars="0"/>
        <w:jc w:val="center"/>
        <w:rPr>
          <w:b/>
          <w:bCs/>
          <w:szCs w:val="24"/>
        </w:rPr>
      </w:pPr>
    </w:p>
    <w:p w14:paraId="7748F6BC">
      <w:pPr>
        <w:widowControl/>
        <w:spacing w:line="400" w:lineRule="exact"/>
        <w:ind w:firstLine="0" w:firstLineChars="0"/>
        <w:jc w:val="center"/>
        <w:rPr>
          <w:b/>
          <w:bCs/>
          <w:szCs w:val="24"/>
        </w:rPr>
      </w:pPr>
    </w:p>
    <w:p w14:paraId="020B26E6">
      <w:pPr>
        <w:widowControl/>
        <w:spacing w:line="400" w:lineRule="exact"/>
        <w:ind w:firstLine="0" w:firstLineChars="0"/>
        <w:jc w:val="center"/>
        <w:rPr>
          <w:b/>
          <w:bCs/>
          <w:szCs w:val="24"/>
        </w:rPr>
      </w:pPr>
    </w:p>
    <w:p w14:paraId="7513D3E3">
      <w:pPr>
        <w:widowControl/>
        <w:spacing w:line="400" w:lineRule="exact"/>
        <w:ind w:firstLine="0" w:firstLineChars="0"/>
        <w:jc w:val="center"/>
        <w:rPr>
          <w:b/>
          <w:bCs/>
          <w:szCs w:val="24"/>
        </w:rPr>
      </w:pPr>
    </w:p>
    <w:p w14:paraId="1F0C5FEF">
      <w:pPr>
        <w:widowControl/>
        <w:spacing w:line="400" w:lineRule="exact"/>
        <w:ind w:firstLine="0" w:firstLineChars="0"/>
        <w:jc w:val="center"/>
        <w:rPr>
          <w:b/>
          <w:bCs/>
          <w:sz w:val="28"/>
          <w:szCs w:val="24"/>
        </w:rPr>
      </w:pPr>
      <w:r>
        <w:rPr>
          <w:b/>
          <w:bCs/>
          <w:sz w:val="28"/>
          <w:szCs w:val="24"/>
        </w:rPr>
        <w:t>招标人：中国重汽集团济南专用车有限公司</w:t>
      </w:r>
    </w:p>
    <w:p w14:paraId="43E9453D">
      <w:pPr>
        <w:widowControl/>
        <w:spacing w:line="400" w:lineRule="exact"/>
        <w:ind w:firstLine="0" w:firstLineChars="0"/>
        <w:jc w:val="center"/>
        <w:rPr>
          <w:b/>
          <w:bCs/>
          <w:szCs w:val="24"/>
        </w:rPr>
      </w:pPr>
    </w:p>
    <w:p w14:paraId="66FDC5CD">
      <w:pPr>
        <w:widowControl/>
        <w:spacing w:line="400" w:lineRule="exact"/>
        <w:ind w:firstLine="0" w:firstLineChars="0"/>
        <w:jc w:val="center"/>
        <w:rPr>
          <w:b/>
          <w:szCs w:val="24"/>
        </w:rPr>
      </w:pPr>
      <w:r>
        <w:rPr>
          <w:b/>
          <w:bCs/>
          <w:szCs w:val="24"/>
        </w:rPr>
        <w:t>二〇二</w:t>
      </w:r>
      <w:r>
        <w:rPr>
          <w:rFonts w:hint="eastAsia"/>
          <w:b/>
          <w:bCs/>
          <w:szCs w:val="24"/>
          <w:lang w:val="en-US" w:eastAsia="zh-CN"/>
        </w:rPr>
        <w:t>五</w:t>
      </w:r>
      <w:r>
        <w:rPr>
          <w:b/>
          <w:bCs/>
          <w:szCs w:val="24"/>
        </w:rPr>
        <w:t>年</w:t>
      </w:r>
      <w:r>
        <w:rPr>
          <w:rFonts w:hint="eastAsia"/>
          <w:b/>
          <w:bCs/>
          <w:szCs w:val="24"/>
          <w:lang w:val="en-US" w:eastAsia="zh-CN"/>
        </w:rPr>
        <w:t>六</w:t>
      </w:r>
      <w:r>
        <w:rPr>
          <w:b/>
          <w:bCs/>
          <w:szCs w:val="24"/>
        </w:rPr>
        <w:t>月</w:t>
      </w:r>
    </w:p>
    <w:p w14:paraId="502A3961">
      <w:pPr>
        <w:spacing w:line="400" w:lineRule="exact"/>
        <w:ind w:firstLine="0" w:firstLineChars="0"/>
        <w:jc w:val="center"/>
        <w:rPr>
          <w:b/>
          <w:bCs/>
          <w:szCs w:val="24"/>
        </w:rPr>
        <w:sectPr>
          <w:headerReference r:id="rId7" w:type="first"/>
          <w:footerReference r:id="rId10" w:type="first"/>
          <w:headerReference r:id="rId5" w:type="default"/>
          <w:footerReference r:id="rId8" w:type="default"/>
          <w:headerReference r:id="rId6" w:type="even"/>
          <w:footerReference r:id="rId9" w:type="even"/>
          <w:pgSz w:w="11850" w:h="16783"/>
          <w:pgMar w:top="1440" w:right="1502" w:bottom="1440" w:left="1080" w:header="794" w:footer="822" w:gutter="0"/>
          <w:pgNumType w:start="1"/>
          <w:cols w:space="720" w:num="1"/>
          <w:docGrid w:linePitch="290" w:charSpace="-3931"/>
        </w:sectPr>
      </w:pPr>
    </w:p>
    <w:p w14:paraId="0B2E088E">
      <w:pPr>
        <w:pStyle w:val="2"/>
        <w:numPr>
          <w:ilvl w:val="0"/>
          <w:numId w:val="0"/>
        </w:numPr>
        <w:spacing w:before="240" w:after="240"/>
      </w:pPr>
      <w:bookmarkStart w:id="1" w:name="_Toc56676919"/>
      <w:bookmarkStart w:id="2" w:name="_Toc4142"/>
      <w:r>
        <w:t>目录</w:t>
      </w:r>
      <w:bookmarkEnd w:id="1"/>
      <w:bookmarkEnd w:id="2"/>
    </w:p>
    <w:p w14:paraId="4A77F001">
      <w:pPr>
        <w:pStyle w:val="16"/>
        <w:tabs>
          <w:tab w:val="right" w:leader="dot" w:pos="9071"/>
          <w:tab w:val="clear" w:pos="9061"/>
        </w:tabs>
      </w:pPr>
      <w:r>
        <w:rPr>
          <w:caps/>
          <w:szCs w:val="20"/>
        </w:rPr>
        <w:fldChar w:fldCharType="begin"/>
      </w:r>
      <w:r>
        <w:instrText xml:space="preserve"> TOC \o "1-3" \h \z \u </w:instrText>
      </w:r>
      <w:r>
        <w:rPr>
          <w:caps/>
          <w:szCs w:val="20"/>
        </w:rPr>
        <w:fldChar w:fldCharType="separate"/>
      </w:r>
      <w:r>
        <w:rPr>
          <w:caps/>
          <w:szCs w:val="20"/>
        </w:rPr>
        <w:fldChar w:fldCharType="begin"/>
      </w:r>
      <w:r>
        <w:rPr>
          <w:caps/>
          <w:szCs w:val="20"/>
        </w:rPr>
        <w:instrText xml:space="preserve"> HYPERLINK \l _Toc4142 </w:instrText>
      </w:r>
      <w:r>
        <w:rPr>
          <w:caps/>
          <w:szCs w:val="20"/>
        </w:rPr>
        <w:fldChar w:fldCharType="separate"/>
      </w:r>
      <w:r>
        <w:t>目录</w:t>
      </w:r>
      <w:r>
        <w:tab/>
      </w:r>
      <w:r>
        <w:fldChar w:fldCharType="begin"/>
      </w:r>
      <w:r>
        <w:instrText xml:space="preserve"> PAGEREF _Toc4142 \h </w:instrText>
      </w:r>
      <w:r>
        <w:fldChar w:fldCharType="separate"/>
      </w:r>
      <w:r>
        <w:t>1</w:t>
      </w:r>
      <w:r>
        <w:fldChar w:fldCharType="end"/>
      </w:r>
      <w:r>
        <w:rPr>
          <w:caps/>
          <w:szCs w:val="20"/>
        </w:rPr>
        <w:fldChar w:fldCharType="end"/>
      </w:r>
    </w:p>
    <w:p w14:paraId="6285CB81">
      <w:pPr>
        <w:pStyle w:val="16"/>
        <w:tabs>
          <w:tab w:val="right" w:leader="dot" w:pos="9071"/>
          <w:tab w:val="clear" w:pos="9061"/>
        </w:tabs>
      </w:pPr>
      <w:r>
        <w:rPr>
          <w:bCs/>
          <w:lang w:val="zh-CN"/>
        </w:rPr>
        <w:fldChar w:fldCharType="begin"/>
      </w:r>
      <w:r>
        <w:rPr>
          <w:bCs/>
          <w:lang w:val="zh-CN"/>
        </w:rPr>
        <w:instrText xml:space="preserve"> HYPERLINK \l _Toc8559 </w:instrText>
      </w:r>
      <w:r>
        <w:rPr>
          <w:bCs/>
          <w:lang w:val="zh-CN"/>
        </w:rPr>
        <w:fldChar w:fldCharType="separate"/>
      </w:r>
      <w:r>
        <w:rPr>
          <w:rFonts w:hint="eastAsia"/>
        </w:rPr>
        <w:t xml:space="preserve">第1章 </w:t>
      </w:r>
      <w:r>
        <w:t>投标邀请函</w:t>
      </w:r>
      <w:r>
        <w:tab/>
      </w:r>
      <w:r>
        <w:fldChar w:fldCharType="begin"/>
      </w:r>
      <w:r>
        <w:instrText xml:space="preserve"> PAGEREF _Toc8559 \h </w:instrText>
      </w:r>
      <w:r>
        <w:fldChar w:fldCharType="separate"/>
      </w:r>
      <w:r>
        <w:t>4</w:t>
      </w:r>
      <w:r>
        <w:fldChar w:fldCharType="end"/>
      </w:r>
      <w:r>
        <w:rPr>
          <w:bCs/>
          <w:lang w:val="zh-CN"/>
        </w:rPr>
        <w:fldChar w:fldCharType="end"/>
      </w:r>
    </w:p>
    <w:p w14:paraId="3F7FBE2B">
      <w:pPr>
        <w:pStyle w:val="19"/>
        <w:tabs>
          <w:tab w:val="right" w:leader="dot" w:pos="9071"/>
        </w:tabs>
      </w:pPr>
      <w:r>
        <w:rPr>
          <w:bCs/>
          <w:lang w:val="zh-CN"/>
        </w:rPr>
        <w:fldChar w:fldCharType="begin"/>
      </w:r>
      <w:r>
        <w:rPr>
          <w:bCs/>
          <w:lang w:val="zh-CN"/>
        </w:rPr>
        <w:instrText xml:space="preserve"> HYPERLINK \l _Toc17387 </w:instrText>
      </w:r>
      <w:r>
        <w:rPr>
          <w:bCs/>
          <w:lang w:val="zh-CN"/>
        </w:rPr>
        <w:fldChar w:fldCharType="separate"/>
      </w:r>
      <w:r>
        <w:rPr>
          <w:rFonts w:hint="eastAsia"/>
        </w:rPr>
        <w:t xml:space="preserve">1.1 </w:t>
      </w:r>
      <w:r>
        <w:t>项目名称及项目编号</w:t>
      </w:r>
      <w:r>
        <w:tab/>
      </w:r>
      <w:r>
        <w:fldChar w:fldCharType="begin"/>
      </w:r>
      <w:r>
        <w:instrText xml:space="preserve"> PAGEREF _Toc17387 \h </w:instrText>
      </w:r>
      <w:r>
        <w:fldChar w:fldCharType="separate"/>
      </w:r>
      <w:r>
        <w:t>4</w:t>
      </w:r>
      <w:r>
        <w:fldChar w:fldCharType="end"/>
      </w:r>
      <w:r>
        <w:rPr>
          <w:bCs/>
          <w:lang w:val="zh-CN"/>
        </w:rPr>
        <w:fldChar w:fldCharType="end"/>
      </w:r>
    </w:p>
    <w:p w14:paraId="4A698542">
      <w:pPr>
        <w:pStyle w:val="19"/>
        <w:tabs>
          <w:tab w:val="right" w:leader="dot" w:pos="9071"/>
        </w:tabs>
      </w:pPr>
      <w:r>
        <w:rPr>
          <w:bCs/>
          <w:lang w:val="zh-CN"/>
        </w:rPr>
        <w:fldChar w:fldCharType="begin"/>
      </w:r>
      <w:r>
        <w:rPr>
          <w:bCs/>
          <w:lang w:val="zh-CN"/>
        </w:rPr>
        <w:instrText xml:space="preserve"> HYPERLINK \l _Toc18281 </w:instrText>
      </w:r>
      <w:r>
        <w:rPr>
          <w:bCs/>
          <w:lang w:val="zh-CN"/>
        </w:rPr>
        <w:fldChar w:fldCharType="separate"/>
      </w:r>
      <w:r>
        <w:rPr>
          <w:rFonts w:hint="eastAsia"/>
        </w:rPr>
        <w:t xml:space="preserve">1.2 </w:t>
      </w:r>
      <w:r>
        <w:t>招标内容</w:t>
      </w:r>
      <w:r>
        <w:tab/>
      </w:r>
      <w:r>
        <w:fldChar w:fldCharType="begin"/>
      </w:r>
      <w:r>
        <w:instrText xml:space="preserve"> PAGEREF _Toc18281 \h </w:instrText>
      </w:r>
      <w:r>
        <w:fldChar w:fldCharType="separate"/>
      </w:r>
      <w:r>
        <w:t>4</w:t>
      </w:r>
      <w:r>
        <w:fldChar w:fldCharType="end"/>
      </w:r>
      <w:r>
        <w:rPr>
          <w:bCs/>
          <w:lang w:val="zh-CN"/>
        </w:rPr>
        <w:fldChar w:fldCharType="end"/>
      </w:r>
    </w:p>
    <w:p w14:paraId="11B8F50F">
      <w:pPr>
        <w:pStyle w:val="19"/>
        <w:tabs>
          <w:tab w:val="right" w:leader="dot" w:pos="9071"/>
        </w:tabs>
      </w:pPr>
      <w:r>
        <w:rPr>
          <w:bCs/>
          <w:lang w:val="zh-CN"/>
        </w:rPr>
        <w:fldChar w:fldCharType="begin"/>
      </w:r>
      <w:r>
        <w:rPr>
          <w:bCs/>
          <w:lang w:val="zh-CN"/>
        </w:rPr>
        <w:instrText xml:space="preserve"> HYPERLINK \l _Toc29452 </w:instrText>
      </w:r>
      <w:r>
        <w:rPr>
          <w:bCs/>
          <w:lang w:val="zh-CN"/>
        </w:rPr>
        <w:fldChar w:fldCharType="separate"/>
      </w:r>
      <w:r>
        <w:rPr>
          <w:rFonts w:hint="eastAsia"/>
        </w:rPr>
        <w:t xml:space="preserve">1.3 </w:t>
      </w:r>
      <w:r>
        <w:t>投标人资格要求</w:t>
      </w:r>
      <w:r>
        <w:tab/>
      </w:r>
      <w:r>
        <w:fldChar w:fldCharType="begin"/>
      </w:r>
      <w:r>
        <w:instrText xml:space="preserve"> PAGEREF _Toc29452 \h </w:instrText>
      </w:r>
      <w:r>
        <w:fldChar w:fldCharType="separate"/>
      </w:r>
      <w:r>
        <w:t>4</w:t>
      </w:r>
      <w:r>
        <w:fldChar w:fldCharType="end"/>
      </w:r>
      <w:r>
        <w:rPr>
          <w:bCs/>
          <w:lang w:val="zh-CN"/>
        </w:rPr>
        <w:fldChar w:fldCharType="end"/>
      </w:r>
    </w:p>
    <w:p w14:paraId="7F8F6D55">
      <w:pPr>
        <w:pStyle w:val="19"/>
        <w:tabs>
          <w:tab w:val="right" w:leader="dot" w:pos="9071"/>
        </w:tabs>
      </w:pPr>
      <w:r>
        <w:rPr>
          <w:bCs/>
          <w:lang w:val="zh-CN"/>
        </w:rPr>
        <w:fldChar w:fldCharType="begin"/>
      </w:r>
      <w:r>
        <w:rPr>
          <w:bCs/>
          <w:lang w:val="zh-CN"/>
        </w:rPr>
        <w:instrText xml:space="preserve"> HYPERLINK \l _Toc10491 </w:instrText>
      </w:r>
      <w:r>
        <w:rPr>
          <w:bCs/>
          <w:lang w:val="zh-CN"/>
        </w:rPr>
        <w:fldChar w:fldCharType="separate"/>
      </w:r>
      <w:r>
        <w:rPr>
          <w:rFonts w:hint="eastAsia"/>
        </w:rPr>
        <w:t xml:space="preserve">1.4 </w:t>
      </w:r>
      <w:r>
        <w:t>报名及招标文件的获取</w:t>
      </w:r>
      <w:r>
        <w:tab/>
      </w:r>
      <w:r>
        <w:fldChar w:fldCharType="begin"/>
      </w:r>
      <w:r>
        <w:instrText xml:space="preserve"> PAGEREF _Toc10491 \h </w:instrText>
      </w:r>
      <w:r>
        <w:fldChar w:fldCharType="separate"/>
      </w:r>
      <w:r>
        <w:t>5</w:t>
      </w:r>
      <w:r>
        <w:fldChar w:fldCharType="end"/>
      </w:r>
      <w:r>
        <w:rPr>
          <w:bCs/>
          <w:lang w:val="zh-CN"/>
        </w:rPr>
        <w:fldChar w:fldCharType="end"/>
      </w:r>
    </w:p>
    <w:p w14:paraId="68AA8D96">
      <w:pPr>
        <w:pStyle w:val="19"/>
        <w:tabs>
          <w:tab w:val="right" w:leader="dot" w:pos="9071"/>
        </w:tabs>
      </w:pPr>
      <w:r>
        <w:rPr>
          <w:bCs/>
          <w:lang w:val="zh-CN"/>
        </w:rPr>
        <w:fldChar w:fldCharType="begin"/>
      </w:r>
      <w:r>
        <w:rPr>
          <w:bCs/>
          <w:lang w:val="zh-CN"/>
        </w:rPr>
        <w:instrText xml:space="preserve"> HYPERLINK \l _Toc2836 </w:instrText>
      </w:r>
      <w:r>
        <w:rPr>
          <w:bCs/>
          <w:lang w:val="zh-CN"/>
        </w:rPr>
        <w:fldChar w:fldCharType="separate"/>
      </w:r>
      <w:r>
        <w:rPr>
          <w:rFonts w:hint="eastAsia"/>
        </w:rPr>
        <w:t xml:space="preserve">1.5 </w:t>
      </w:r>
      <w:r>
        <w:t>投标文件的递交</w:t>
      </w:r>
      <w:r>
        <w:tab/>
      </w:r>
      <w:r>
        <w:fldChar w:fldCharType="begin"/>
      </w:r>
      <w:r>
        <w:instrText xml:space="preserve"> PAGEREF _Toc2836 \h </w:instrText>
      </w:r>
      <w:r>
        <w:fldChar w:fldCharType="separate"/>
      </w:r>
      <w:r>
        <w:t>6</w:t>
      </w:r>
      <w:r>
        <w:fldChar w:fldCharType="end"/>
      </w:r>
      <w:r>
        <w:rPr>
          <w:bCs/>
          <w:lang w:val="zh-CN"/>
        </w:rPr>
        <w:fldChar w:fldCharType="end"/>
      </w:r>
    </w:p>
    <w:p w14:paraId="1887E023">
      <w:pPr>
        <w:pStyle w:val="19"/>
        <w:tabs>
          <w:tab w:val="right" w:leader="dot" w:pos="9071"/>
        </w:tabs>
      </w:pPr>
      <w:r>
        <w:rPr>
          <w:bCs/>
          <w:lang w:val="zh-CN"/>
        </w:rPr>
        <w:fldChar w:fldCharType="begin"/>
      </w:r>
      <w:r>
        <w:rPr>
          <w:bCs/>
          <w:lang w:val="zh-CN"/>
        </w:rPr>
        <w:instrText xml:space="preserve"> HYPERLINK \l _Toc3530 </w:instrText>
      </w:r>
      <w:r>
        <w:rPr>
          <w:bCs/>
          <w:lang w:val="zh-CN"/>
        </w:rPr>
        <w:fldChar w:fldCharType="separate"/>
      </w:r>
      <w:r>
        <w:rPr>
          <w:rFonts w:hint="eastAsia"/>
        </w:rPr>
        <w:t xml:space="preserve">1.6 </w:t>
      </w:r>
      <w:r>
        <w:t>联系方式</w:t>
      </w:r>
      <w:r>
        <w:tab/>
      </w:r>
      <w:r>
        <w:fldChar w:fldCharType="begin"/>
      </w:r>
      <w:r>
        <w:instrText xml:space="preserve"> PAGEREF _Toc3530 \h </w:instrText>
      </w:r>
      <w:r>
        <w:fldChar w:fldCharType="separate"/>
      </w:r>
      <w:r>
        <w:t>6</w:t>
      </w:r>
      <w:r>
        <w:fldChar w:fldCharType="end"/>
      </w:r>
      <w:r>
        <w:rPr>
          <w:bCs/>
          <w:lang w:val="zh-CN"/>
        </w:rPr>
        <w:fldChar w:fldCharType="end"/>
      </w:r>
    </w:p>
    <w:p w14:paraId="28A2810F">
      <w:pPr>
        <w:pStyle w:val="16"/>
        <w:tabs>
          <w:tab w:val="right" w:leader="dot" w:pos="9071"/>
          <w:tab w:val="clear" w:pos="9061"/>
        </w:tabs>
      </w:pPr>
      <w:r>
        <w:rPr>
          <w:bCs/>
          <w:lang w:val="zh-CN"/>
        </w:rPr>
        <w:fldChar w:fldCharType="begin"/>
      </w:r>
      <w:r>
        <w:rPr>
          <w:bCs/>
          <w:lang w:val="zh-CN"/>
        </w:rPr>
        <w:instrText xml:space="preserve"> HYPERLINK \l _Toc11415 </w:instrText>
      </w:r>
      <w:r>
        <w:rPr>
          <w:bCs/>
          <w:lang w:val="zh-CN"/>
        </w:rPr>
        <w:fldChar w:fldCharType="separate"/>
      </w:r>
      <w:r>
        <w:rPr>
          <w:rFonts w:hint="eastAsia"/>
        </w:rPr>
        <w:t xml:space="preserve">第2章 </w:t>
      </w:r>
      <w:r>
        <w:t>投标人须知</w:t>
      </w:r>
      <w:r>
        <w:tab/>
      </w:r>
      <w:r>
        <w:fldChar w:fldCharType="begin"/>
      </w:r>
      <w:r>
        <w:instrText xml:space="preserve"> PAGEREF _Toc11415 \h </w:instrText>
      </w:r>
      <w:r>
        <w:fldChar w:fldCharType="separate"/>
      </w:r>
      <w:r>
        <w:t>7</w:t>
      </w:r>
      <w:r>
        <w:fldChar w:fldCharType="end"/>
      </w:r>
      <w:r>
        <w:rPr>
          <w:bCs/>
          <w:lang w:val="zh-CN"/>
        </w:rPr>
        <w:fldChar w:fldCharType="end"/>
      </w:r>
    </w:p>
    <w:p w14:paraId="00DC37F4">
      <w:pPr>
        <w:pStyle w:val="19"/>
        <w:tabs>
          <w:tab w:val="right" w:leader="dot" w:pos="9071"/>
        </w:tabs>
      </w:pPr>
      <w:r>
        <w:rPr>
          <w:bCs/>
          <w:lang w:val="zh-CN"/>
        </w:rPr>
        <w:fldChar w:fldCharType="begin"/>
      </w:r>
      <w:r>
        <w:rPr>
          <w:bCs/>
          <w:lang w:val="zh-CN"/>
        </w:rPr>
        <w:instrText xml:space="preserve"> HYPERLINK \l _Toc13710 </w:instrText>
      </w:r>
      <w:r>
        <w:rPr>
          <w:bCs/>
          <w:lang w:val="zh-CN"/>
        </w:rPr>
        <w:fldChar w:fldCharType="separate"/>
      </w:r>
      <w:r>
        <w:rPr>
          <w:rFonts w:hint="eastAsia"/>
        </w:rPr>
        <w:t xml:space="preserve">2.1 </w:t>
      </w:r>
      <w:r>
        <w:t>投标人须知前附表</w:t>
      </w:r>
      <w:r>
        <w:tab/>
      </w:r>
      <w:r>
        <w:fldChar w:fldCharType="begin"/>
      </w:r>
      <w:r>
        <w:instrText xml:space="preserve"> PAGEREF _Toc13710 \h </w:instrText>
      </w:r>
      <w:r>
        <w:fldChar w:fldCharType="separate"/>
      </w:r>
      <w:r>
        <w:t>7</w:t>
      </w:r>
      <w:r>
        <w:fldChar w:fldCharType="end"/>
      </w:r>
      <w:r>
        <w:rPr>
          <w:bCs/>
          <w:lang w:val="zh-CN"/>
        </w:rPr>
        <w:fldChar w:fldCharType="end"/>
      </w:r>
    </w:p>
    <w:p w14:paraId="160FD9EE">
      <w:pPr>
        <w:pStyle w:val="19"/>
        <w:tabs>
          <w:tab w:val="right" w:leader="dot" w:pos="9071"/>
        </w:tabs>
      </w:pPr>
      <w:r>
        <w:rPr>
          <w:bCs/>
          <w:lang w:val="zh-CN"/>
        </w:rPr>
        <w:fldChar w:fldCharType="begin"/>
      </w:r>
      <w:r>
        <w:rPr>
          <w:bCs/>
          <w:lang w:val="zh-CN"/>
        </w:rPr>
        <w:instrText xml:space="preserve"> HYPERLINK \l _Toc7170 </w:instrText>
      </w:r>
      <w:r>
        <w:rPr>
          <w:bCs/>
          <w:lang w:val="zh-CN"/>
        </w:rPr>
        <w:fldChar w:fldCharType="separate"/>
      </w:r>
      <w:r>
        <w:rPr>
          <w:rFonts w:hint="eastAsia"/>
        </w:rPr>
        <w:t xml:space="preserve">2.2 </w:t>
      </w:r>
      <w:r>
        <w:t>说明</w:t>
      </w:r>
      <w:r>
        <w:tab/>
      </w:r>
      <w:r>
        <w:fldChar w:fldCharType="begin"/>
      </w:r>
      <w:r>
        <w:instrText xml:space="preserve"> PAGEREF _Toc7170 \h </w:instrText>
      </w:r>
      <w:r>
        <w:fldChar w:fldCharType="separate"/>
      </w:r>
      <w:r>
        <w:t>10</w:t>
      </w:r>
      <w:r>
        <w:fldChar w:fldCharType="end"/>
      </w:r>
      <w:r>
        <w:rPr>
          <w:bCs/>
          <w:lang w:val="zh-CN"/>
        </w:rPr>
        <w:fldChar w:fldCharType="end"/>
      </w:r>
    </w:p>
    <w:p w14:paraId="414B97BE">
      <w:pPr>
        <w:pStyle w:val="19"/>
        <w:tabs>
          <w:tab w:val="right" w:leader="dot" w:pos="9071"/>
        </w:tabs>
      </w:pPr>
      <w:r>
        <w:rPr>
          <w:bCs/>
          <w:lang w:val="zh-CN"/>
        </w:rPr>
        <w:fldChar w:fldCharType="begin"/>
      </w:r>
      <w:r>
        <w:rPr>
          <w:bCs/>
          <w:lang w:val="zh-CN"/>
        </w:rPr>
        <w:instrText xml:space="preserve"> HYPERLINK \l _Toc4175 </w:instrText>
      </w:r>
      <w:r>
        <w:rPr>
          <w:bCs/>
          <w:lang w:val="zh-CN"/>
        </w:rPr>
        <w:fldChar w:fldCharType="separate"/>
      </w:r>
      <w:r>
        <w:rPr>
          <w:rFonts w:hint="eastAsia"/>
        </w:rPr>
        <w:t xml:space="preserve">2.3 </w:t>
      </w:r>
      <w:r>
        <w:t>招标文件</w:t>
      </w:r>
      <w:r>
        <w:tab/>
      </w:r>
      <w:r>
        <w:fldChar w:fldCharType="begin"/>
      </w:r>
      <w:r>
        <w:instrText xml:space="preserve"> PAGEREF _Toc4175 \h </w:instrText>
      </w:r>
      <w:r>
        <w:fldChar w:fldCharType="separate"/>
      </w:r>
      <w:r>
        <w:t>11</w:t>
      </w:r>
      <w:r>
        <w:fldChar w:fldCharType="end"/>
      </w:r>
      <w:r>
        <w:rPr>
          <w:bCs/>
          <w:lang w:val="zh-CN"/>
        </w:rPr>
        <w:fldChar w:fldCharType="end"/>
      </w:r>
    </w:p>
    <w:p w14:paraId="6FB38B27">
      <w:pPr>
        <w:pStyle w:val="19"/>
        <w:tabs>
          <w:tab w:val="right" w:leader="dot" w:pos="9071"/>
        </w:tabs>
      </w:pPr>
      <w:r>
        <w:rPr>
          <w:bCs/>
          <w:lang w:val="zh-CN"/>
        </w:rPr>
        <w:fldChar w:fldCharType="begin"/>
      </w:r>
      <w:r>
        <w:rPr>
          <w:bCs/>
          <w:lang w:val="zh-CN"/>
        </w:rPr>
        <w:instrText xml:space="preserve"> HYPERLINK \l _Toc31065 </w:instrText>
      </w:r>
      <w:r>
        <w:rPr>
          <w:bCs/>
          <w:lang w:val="zh-CN"/>
        </w:rPr>
        <w:fldChar w:fldCharType="separate"/>
      </w:r>
      <w:r>
        <w:rPr>
          <w:rFonts w:hint="eastAsia"/>
        </w:rPr>
        <w:t xml:space="preserve">2.4 </w:t>
      </w:r>
      <w:r>
        <w:t>投标文件编写</w:t>
      </w:r>
      <w:r>
        <w:tab/>
      </w:r>
      <w:r>
        <w:fldChar w:fldCharType="begin"/>
      </w:r>
      <w:r>
        <w:instrText xml:space="preserve"> PAGEREF _Toc31065 \h </w:instrText>
      </w:r>
      <w:r>
        <w:fldChar w:fldCharType="separate"/>
      </w:r>
      <w:r>
        <w:t>11</w:t>
      </w:r>
      <w:r>
        <w:fldChar w:fldCharType="end"/>
      </w:r>
      <w:r>
        <w:rPr>
          <w:bCs/>
          <w:lang w:val="zh-CN"/>
        </w:rPr>
        <w:fldChar w:fldCharType="end"/>
      </w:r>
    </w:p>
    <w:p w14:paraId="120A13DA">
      <w:pPr>
        <w:pStyle w:val="19"/>
        <w:tabs>
          <w:tab w:val="right" w:leader="dot" w:pos="9071"/>
        </w:tabs>
      </w:pPr>
      <w:r>
        <w:rPr>
          <w:bCs/>
          <w:lang w:val="zh-CN"/>
        </w:rPr>
        <w:fldChar w:fldCharType="begin"/>
      </w:r>
      <w:r>
        <w:rPr>
          <w:bCs/>
          <w:lang w:val="zh-CN"/>
        </w:rPr>
        <w:instrText xml:space="preserve"> HYPERLINK \l _Toc30105 </w:instrText>
      </w:r>
      <w:r>
        <w:rPr>
          <w:bCs/>
          <w:lang w:val="zh-CN"/>
        </w:rPr>
        <w:fldChar w:fldCharType="separate"/>
      </w:r>
      <w:r>
        <w:rPr>
          <w:rFonts w:hint="eastAsia"/>
        </w:rPr>
        <w:t xml:space="preserve">2.5 </w:t>
      </w:r>
      <w:r>
        <w:t>投标文件递交</w:t>
      </w:r>
      <w:r>
        <w:tab/>
      </w:r>
      <w:r>
        <w:fldChar w:fldCharType="begin"/>
      </w:r>
      <w:r>
        <w:instrText xml:space="preserve"> PAGEREF _Toc30105 \h </w:instrText>
      </w:r>
      <w:r>
        <w:fldChar w:fldCharType="separate"/>
      </w:r>
      <w:r>
        <w:t>15</w:t>
      </w:r>
      <w:r>
        <w:fldChar w:fldCharType="end"/>
      </w:r>
      <w:r>
        <w:rPr>
          <w:bCs/>
          <w:lang w:val="zh-CN"/>
        </w:rPr>
        <w:fldChar w:fldCharType="end"/>
      </w:r>
    </w:p>
    <w:p w14:paraId="502ADEBD">
      <w:pPr>
        <w:pStyle w:val="19"/>
        <w:tabs>
          <w:tab w:val="right" w:leader="dot" w:pos="9071"/>
        </w:tabs>
      </w:pPr>
      <w:r>
        <w:rPr>
          <w:bCs/>
          <w:lang w:val="zh-CN"/>
        </w:rPr>
        <w:fldChar w:fldCharType="begin"/>
      </w:r>
      <w:r>
        <w:rPr>
          <w:bCs/>
          <w:lang w:val="zh-CN"/>
        </w:rPr>
        <w:instrText xml:space="preserve"> HYPERLINK \l _Toc32558 </w:instrText>
      </w:r>
      <w:r>
        <w:rPr>
          <w:bCs/>
          <w:lang w:val="zh-CN"/>
        </w:rPr>
        <w:fldChar w:fldCharType="separate"/>
      </w:r>
      <w:r>
        <w:rPr>
          <w:rFonts w:hint="eastAsia"/>
        </w:rPr>
        <w:t xml:space="preserve">2.6 </w:t>
      </w:r>
      <w:r>
        <w:t>开标与评标</w:t>
      </w:r>
      <w:r>
        <w:tab/>
      </w:r>
      <w:r>
        <w:fldChar w:fldCharType="begin"/>
      </w:r>
      <w:r>
        <w:instrText xml:space="preserve"> PAGEREF _Toc32558 \h </w:instrText>
      </w:r>
      <w:r>
        <w:fldChar w:fldCharType="separate"/>
      </w:r>
      <w:r>
        <w:t>16</w:t>
      </w:r>
      <w:r>
        <w:fldChar w:fldCharType="end"/>
      </w:r>
      <w:r>
        <w:rPr>
          <w:bCs/>
          <w:lang w:val="zh-CN"/>
        </w:rPr>
        <w:fldChar w:fldCharType="end"/>
      </w:r>
    </w:p>
    <w:p w14:paraId="0E3CD45F">
      <w:pPr>
        <w:pStyle w:val="19"/>
        <w:tabs>
          <w:tab w:val="right" w:leader="dot" w:pos="9071"/>
        </w:tabs>
      </w:pPr>
      <w:r>
        <w:rPr>
          <w:bCs/>
          <w:lang w:val="zh-CN"/>
        </w:rPr>
        <w:fldChar w:fldCharType="begin"/>
      </w:r>
      <w:r>
        <w:rPr>
          <w:bCs/>
          <w:lang w:val="zh-CN"/>
        </w:rPr>
        <w:instrText xml:space="preserve"> HYPERLINK \l _Toc14879 </w:instrText>
      </w:r>
      <w:r>
        <w:rPr>
          <w:bCs/>
          <w:lang w:val="zh-CN"/>
        </w:rPr>
        <w:fldChar w:fldCharType="separate"/>
      </w:r>
      <w:r>
        <w:rPr>
          <w:rFonts w:hint="eastAsia"/>
        </w:rPr>
        <w:t xml:space="preserve">2.7 </w:t>
      </w:r>
      <w:r>
        <w:t>授予合同</w:t>
      </w:r>
      <w:r>
        <w:tab/>
      </w:r>
      <w:r>
        <w:fldChar w:fldCharType="begin"/>
      </w:r>
      <w:r>
        <w:instrText xml:space="preserve"> PAGEREF _Toc14879 \h </w:instrText>
      </w:r>
      <w:r>
        <w:fldChar w:fldCharType="separate"/>
      </w:r>
      <w:r>
        <w:t>17</w:t>
      </w:r>
      <w:r>
        <w:fldChar w:fldCharType="end"/>
      </w:r>
      <w:r>
        <w:rPr>
          <w:bCs/>
          <w:lang w:val="zh-CN"/>
        </w:rPr>
        <w:fldChar w:fldCharType="end"/>
      </w:r>
    </w:p>
    <w:p w14:paraId="073149E5">
      <w:pPr>
        <w:pStyle w:val="19"/>
        <w:tabs>
          <w:tab w:val="right" w:leader="dot" w:pos="9071"/>
        </w:tabs>
      </w:pPr>
      <w:r>
        <w:rPr>
          <w:bCs/>
          <w:lang w:val="zh-CN"/>
        </w:rPr>
        <w:fldChar w:fldCharType="begin"/>
      </w:r>
      <w:r>
        <w:rPr>
          <w:bCs/>
          <w:lang w:val="zh-CN"/>
        </w:rPr>
        <w:instrText xml:space="preserve"> HYPERLINK \l _Toc18985 </w:instrText>
      </w:r>
      <w:r>
        <w:rPr>
          <w:bCs/>
          <w:lang w:val="zh-CN"/>
        </w:rPr>
        <w:fldChar w:fldCharType="separate"/>
      </w:r>
      <w:r>
        <w:rPr>
          <w:rFonts w:hint="eastAsia"/>
        </w:rPr>
        <w:t xml:space="preserve">2.8 </w:t>
      </w:r>
      <w:r>
        <w:t>相关费用</w:t>
      </w:r>
      <w:r>
        <w:tab/>
      </w:r>
      <w:r>
        <w:fldChar w:fldCharType="begin"/>
      </w:r>
      <w:r>
        <w:instrText xml:space="preserve"> PAGEREF _Toc18985 \h </w:instrText>
      </w:r>
      <w:r>
        <w:fldChar w:fldCharType="separate"/>
      </w:r>
      <w:r>
        <w:t>19</w:t>
      </w:r>
      <w:r>
        <w:fldChar w:fldCharType="end"/>
      </w:r>
      <w:r>
        <w:rPr>
          <w:bCs/>
          <w:lang w:val="zh-CN"/>
        </w:rPr>
        <w:fldChar w:fldCharType="end"/>
      </w:r>
    </w:p>
    <w:p w14:paraId="02DB39CA">
      <w:pPr>
        <w:pStyle w:val="19"/>
        <w:tabs>
          <w:tab w:val="right" w:leader="dot" w:pos="9071"/>
        </w:tabs>
      </w:pPr>
      <w:r>
        <w:rPr>
          <w:bCs/>
          <w:lang w:val="zh-CN"/>
        </w:rPr>
        <w:fldChar w:fldCharType="begin"/>
      </w:r>
      <w:r>
        <w:rPr>
          <w:bCs/>
          <w:lang w:val="zh-CN"/>
        </w:rPr>
        <w:instrText xml:space="preserve"> HYPERLINK \l _Toc16296 </w:instrText>
      </w:r>
      <w:r>
        <w:rPr>
          <w:bCs/>
          <w:lang w:val="zh-CN"/>
        </w:rPr>
        <w:fldChar w:fldCharType="separate"/>
      </w:r>
      <w:r>
        <w:rPr>
          <w:rFonts w:hint="eastAsia"/>
        </w:rPr>
        <w:t xml:space="preserve">2.9 </w:t>
      </w:r>
      <w:r>
        <w:t>解释权</w:t>
      </w:r>
      <w:r>
        <w:tab/>
      </w:r>
      <w:r>
        <w:fldChar w:fldCharType="begin"/>
      </w:r>
      <w:r>
        <w:instrText xml:space="preserve"> PAGEREF _Toc16296 \h </w:instrText>
      </w:r>
      <w:r>
        <w:fldChar w:fldCharType="separate"/>
      </w:r>
      <w:r>
        <w:t>19</w:t>
      </w:r>
      <w:r>
        <w:fldChar w:fldCharType="end"/>
      </w:r>
      <w:r>
        <w:rPr>
          <w:bCs/>
          <w:lang w:val="zh-CN"/>
        </w:rPr>
        <w:fldChar w:fldCharType="end"/>
      </w:r>
    </w:p>
    <w:p w14:paraId="4B8BE2DF">
      <w:pPr>
        <w:pStyle w:val="19"/>
        <w:tabs>
          <w:tab w:val="right" w:leader="dot" w:pos="9071"/>
        </w:tabs>
      </w:pPr>
      <w:r>
        <w:rPr>
          <w:bCs/>
          <w:lang w:val="zh-CN"/>
        </w:rPr>
        <w:fldChar w:fldCharType="begin"/>
      </w:r>
      <w:r>
        <w:rPr>
          <w:bCs/>
          <w:lang w:val="zh-CN"/>
        </w:rPr>
        <w:instrText xml:space="preserve"> HYPERLINK \l _Toc30151 </w:instrText>
      </w:r>
      <w:r>
        <w:rPr>
          <w:bCs/>
          <w:lang w:val="zh-CN"/>
        </w:rPr>
        <w:fldChar w:fldCharType="separate"/>
      </w:r>
      <w:r>
        <w:rPr>
          <w:rFonts w:hint="eastAsia"/>
        </w:rPr>
        <w:t xml:space="preserve">2.10 </w:t>
      </w:r>
      <w:r>
        <w:t>其他</w:t>
      </w:r>
      <w:r>
        <w:tab/>
      </w:r>
      <w:r>
        <w:fldChar w:fldCharType="begin"/>
      </w:r>
      <w:r>
        <w:instrText xml:space="preserve"> PAGEREF _Toc30151 \h </w:instrText>
      </w:r>
      <w:r>
        <w:fldChar w:fldCharType="separate"/>
      </w:r>
      <w:r>
        <w:t>19</w:t>
      </w:r>
      <w:r>
        <w:fldChar w:fldCharType="end"/>
      </w:r>
      <w:r>
        <w:rPr>
          <w:bCs/>
          <w:lang w:val="zh-CN"/>
        </w:rPr>
        <w:fldChar w:fldCharType="end"/>
      </w:r>
    </w:p>
    <w:p w14:paraId="4420C6AB">
      <w:pPr>
        <w:pStyle w:val="16"/>
        <w:tabs>
          <w:tab w:val="right" w:leader="dot" w:pos="9071"/>
          <w:tab w:val="clear" w:pos="9061"/>
        </w:tabs>
      </w:pPr>
      <w:r>
        <w:rPr>
          <w:bCs/>
          <w:lang w:val="zh-CN"/>
        </w:rPr>
        <w:fldChar w:fldCharType="begin"/>
      </w:r>
      <w:r>
        <w:rPr>
          <w:bCs/>
          <w:lang w:val="zh-CN"/>
        </w:rPr>
        <w:instrText xml:space="preserve"> HYPERLINK \l _Toc14654 </w:instrText>
      </w:r>
      <w:r>
        <w:rPr>
          <w:bCs/>
          <w:lang w:val="zh-CN"/>
        </w:rPr>
        <w:fldChar w:fldCharType="separate"/>
      </w:r>
      <w:r>
        <w:rPr>
          <w:rFonts w:hint="eastAsia"/>
        </w:rPr>
        <w:t xml:space="preserve">第3章 </w:t>
      </w:r>
      <w:r>
        <w:t>评标方法</w:t>
      </w:r>
      <w:r>
        <w:tab/>
      </w:r>
      <w:r>
        <w:fldChar w:fldCharType="begin"/>
      </w:r>
      <w:r>
        <w:instrText xml:space="preserve"> PAGEREF _Toc14654 \h </w:instrText>
      </w:r>
      <w:r>
        <w:fldChar w:fldCharType="separate"/>
      </w:r>
      <w:r>
        <w:t>20</w:t>
      </w:r>
      <w:r>
        <w:fldChar w:fldCharType="end"/>
      </w:r>
      <w:r>
        <w:rPr>
          <w:bCs/>
          <w:lang w:val="zh-CN"/>
        </w:rPr>
        <w:fldChar w:fldCharType="end"/>
      </w:r>
    </w:p>
    <w:p w14:paraId="53A06E11">
      <w:pPr>
        <w:pStyle w:val="16"/>
        <w:tabs>
          <w:tab w:val="right" w:leader="dot" w:pos="9071"/>
          <w:tab w:val="clear" w:pos="9061"/>
        </w:tabs>
      </w:pPr>
      <w:r>
        <w:rPr>
          <w:bCs/>
          <w:lang w:val="zh-CN"/>
        </w:rPr>
        <w:fldChar w:fldCharType="begin"/>
      </w:r>
      <w:r>
        <w:rPr>
          <w:bCs/>
          <w:lang w:val="zh-CN"/>
        </w:rPr>
        <w:instrText xml:space="preserve"> HYPERLINK \l _Toc78 </w:instrText>
      </w:r>
      <w:r>
        <w:rPr>
          <w:bCs/>
          <w:lang w:val="zh-CN"/>
        </w:rPr>
        <w:fldChar w:fldCharType="separate"/>
      </w:r>
      <w:r>
        <w:rPr>
          <w:rFonts w:hint="eastAsia"/>
        </w:rPr>
        <w:t xml:space="preserve">第4章 </w:t>
      </w:r>
      <w:r>
        <w:t>采购货物概况</w:t>
      </w:r>
      <w:r>
        <w:tab/>
      </w:r>
      <w:r>
        <w:fldChar w:fldCharType="begin"/>
      </w:r>
      <w:r>
        <w:instrText xml:space="preserve"> PAGEREF _Toc78 \h </w:instrText>
      </w:r>
      <w:r>
        <w:fldChar w:fldCharType="separate"/>
      </w:r>
      <w:r>
        <w:t>22</w:t>
      </w:r>
      <w:r>
        <w:fldChar w:fldCharType="end"/>
      </w:r>
      <w:r>
        <w:rPr>
          <w:bCs/>
          <w:lang w:val="zh-CN"/>
        </w:rPr>
        <w:fldChar w:fldCharType="end"/>
      </w:r>
    </w:p>
    <w:p w14:paraId="7C60A320">
      <w:pPr>
        <w:pStyle w:val="19"/>
        <w:tabs>
          <w:tab w:val="right" w:leader="dot" w:pos="9071"/>
        </w:tabs>
      </w:pPr>
      <w:r>
        <w:rPr>
          <w:bCs/>
          <w:lang w:val="zh-CN"/>
        </w:rPr>
        <w:fldChar w:fldCharType="begin"/>
      </w:r>
      <w:r>
        <w:rPr>
          <w:bCs/>
          <w:lang w:val="zh-CN"/>
        </w:rPr>
        <w:instrText xml:space="preserve"> HYPERLINK \l _Toc28147 </w:instrText>
      </w:r>
      <w:r>
        <w:rPr>
          <w:bCs/>
          <w:lang w:val="zh-CN"/>
        </w:rPr>
        <w:fldChar w:fldCharType="separate"/>
      </w:r>
      <w:r>
        <w:rPr>
          <w:rFonts w:hint="eastAsia"/>
        </w:rPr>
        <w:t xml:space="preserve">4.1 </w:t>
      </w:r>
      <w:r>
        <w:t>使用环境</w:t>
      </w:r>
      <w:r>
        <w:tab/>
      </w:r>
      <w:r>
        <w:fldChar w:fldCharType="begin"/>
      </w:r>
      <w:r>
        <w:instrText xml:space="preserve"> PAGEREF _Toc28147 \h </w:instrText>
      </w:r>
      <w:r>
        <w:fldChar w:fldCharType="separate"/>
      </w:r>
      <w:r>
        <w:t>22</w:t>
      </w:r>
      <w:r>
        <w:fldChar w:fldCharType="end"/>
      </w:r>
      <w:r>
        <w:rPr>
          <w:bCs/>
          <w:lang w:val="zh-CN"/>
        </w:rPr>
        <w:fldChar w:fldCharType="end"/>
      </w:r>
    </w:p>
    <w:p w14:paraId="0810E68E">
      <w:pPr>
        <w:pStyle w:val="19"/>
        <w:tabs>
          <w:tab w:val="right" w:leader="dot" w:pos="9071"/>
        </w:tabs>
      </w:pPr>
      <w:r>
        <w:rPr>
          <w:bCs/>
          <w:lang w:val="zh-CN"/>
        </w:rPr>
        <w:fldChar w:fldCharType="begin"/>
      </w:r>
      <w:r>
        <w:rPr>
          <w:bCs/>
          <w:lang w:val="zh-CN"/>
        </w:rPr>
        <w:instrText xml:space="preserve"> HYPERLINK \l _Toc14072 </w:instrText>
      </w:r>
      <w:r>
        <w:rPr>
          <w:bCs/>
          <w:lang w:val="zh-CN"/>
        </w:rPr>
        <w:fldChar w:fldCharType="separate"/>
      </w:r>
      <w:r>
        <w:rPr>
          <w:rFonts w:hint="eastAsia"/>
        </w:rPr>
        <w:t>4.2 采购货物概况</w:t>
      </w:r>
      <w:r>
        <w:tab/>
      </w:r>
      <w:r>
        <w:fldChar w:fldCharType="begin"/>
      </w:r>
      <w:r>
        <w:instrText xml:space="preserve"> PAGEREF _Toc14072 \h </w:instrText>
      </w:r>
      <w:r>
        <w:fldChar w:fldCharType="separate"/>
      </w:r>
      <w:r>
        <w:t>22</w:t>
      </w:r>
      <w:r>
        <w:fldChar w:fldCharType="end"/>
      </w:r>
      <w:r>
        <w:rPr>
          <w:bCs/>
          <w:lang w:val="zh-CN"/>
        </w:rPr>
        <w:fldChar w:fldCharType="end"/>
      </w:r>
    </w:p>
    <w:p w14:paraId="12870973">
      <w:pPr>
        <w:pStyle w:val="16"/>
        <w:tabs>
          <w:tab w:val="right" w:leader="dot" w:pos="9071"/>
          <w:tab w:val="clear" w:pos="9061"/>
        </w:tabs>
      </w:pPr>
      <w:r>
        <w:rPr>
          <w:bCs/>
          <w:lang w:val="zh-CN"/>
        </w:rPr>
        <w:fldChar w:fldCharType="begin"/>
      </w:r>
      <w:r>
        <w:rPr>
          <w:bCs/>
          <w:lang w:val="zh-CN"/>
        </w:rPr>
        <w:instrText xml:space="preserve"> HYPERLINK \l _Toc22204 </w:instrText>
      </w:r>
      <w:r>
        <w:rPr>
          <w:bCs/>
          <w:lang w:val="zh-CN"/>
        </w:rPr>
        <w:fldChar w:fldCharType="separate"/>
      </w:r>
      <w:r>
        <w:rPr>
          <w:rFonts w:hint="eastAsia"/>
        </w:rPr>
        <w:t>第5章 技术要求</w:t>
      </w:r>
      <w:r>
        <w:tab/>
      </w:r>
      <w:r>
        <w:fldChar w:fldCharType="begin"/>
      </w:r>
      <w:r>
        <w:instrText xml:space="preserve"> PAGEREF _Toc22204 \h </w:instrText>
      </w:r>
      <w:r>
        <w:fldChar w:fldCharType="separate"/>
      </w:r>
      <w:r>
        <w:t>23</w:t>
      </w:r>
      <w:r>
        <w:fldChar w:fldCharType="end"/>
      </w:r>
      <w:r>
        <w:rPr>
          <w:bCs/>
          <w:lang w:val="zh-CN"/>
        </w:rPr>
        <w:fldChar w:fldCharType="end"/>
      </w:r>
    </w:p>
    <w:p w14:paraId="091559F8">
      <w:pPr>
        <w:pStyle w:val="19"/>
        <w:tabs>
          <w:tab w:val="right" w:leader="dot" w:pos="9071"/>
        </w:tabs>
      </w:pPr>
      <w:r>
        <w:rPr>
          <w:bCs/>
          <w:lang w:val="zh-CN"/>
        </w:rPr>
        <w:fldChar w:fldCharType="begin"/>
      </w:r>
      <w:r>
        <w:rPr>
          <w:bCs/>
          <w:lang w:val="zh-CN"/>
        </w:rPr>
        <w:instrText xml:space="preserve"> HYPERLINK \l _Toc13543 </w:instrText>
      </w:r>
      <w:r>
        <w:rPr>
          <w:bCs/>
          <w:lang w:val="zh-CN"/>
        </w:rPr>
        <w:fldChar w:fldCharType="separate"/>
      </w:r>
      <w:r>
        <w:rPr>
          <w:rFonts w:hint="eastAsia"/>
        </w:rPr>
        <w:t>5.1 特别提示</w:t>
      </w:r>
      <w:r>
        <w:tab/>
      </w:r>
      <w:r>
        <w:fldChar w:fldCharType="begin"/>
      </w:r>
      <w:r>
        <w:instrText xml:space="preserve"> PAGEREF _Toc13543 \h </w:instrText>
      </w:r>
      <w:r>
        <w:fldChar w:fldCharType="separate"/>
      </w:r>
      <w:r>
        <w:t>23</w:t>
      </w:r>
      <w:r>
        <w:fldChar w:fldCharType="end"/>
      </w:r>
      <w:r>
        <w:rPr>
          <w:bCs/>
          <w:lang w:val="zh-CN"/>
        </w:rPr>
        <w:fldChar w:fldCharType="end"/>
      </w:r>
    </w:p>
    <w:p w14:paraId="57C5699A">
      <w:pPr>
        <w:pStyle w:val="19"/>
        <w:tabs>
          <w:tab w:val="right" w:leader="dot" w:pos="9071"/>
        </w:tabs>
      </w:pPr>
      <w:r>
        <w:rPr>
          <w:bCs/>
          <w:lang w:val="zh-CN"/>
        </w:rPr>
        <w:fldChar w:fldCharType="begin"/>
      </w:r>
      <w:r>
        <w:rPr>
          <w:bCs/>
          <w:lang w:val="zh-CN"/>
        </w:rPr>
        <w:instrText xml:space="preserve"> HYPERLINK \l _Toc6192 </w:instrText>
      </w:r>
      <w:r>
        <w:rPr>
          <w:bCs/>
          <w:lang w:val="zh-CN"/>
        </w:rPr>
        <w:fldChar w:fldCharType="separate"/>
      </w:r>
      <w:r>
        <w:rPr>
          <w:rFonts w:hint="eastAsia"/>
        </w:rPr>
        <w:t>5.2 基本要求</w:t>
      </w:r>
      <w:r>
        <w:tab/>
      </w:r>
      <w:r>
        <w:fldChar w:fldCharType="begin"/>
      </w:r>
      <w:r>
        <w:instrText xml:space="preserve"> PAGEREF _Toc6192 \h </w:instrText>
      </w:r>
      <w:r>
        <w:fldChar w:fldCharType="separate"/>
      </w:r>
      <w:r>
        <w:t>23</w:t>
      </w:r>
      <w:r>
        <w:fldChar w:fldCharType="end"/>
      </w:r>
      <w:r>
        <w:rPr>
          <w:bCs/>
          <w:lang w:val="zh-CN"/>
        </w:rPr>
        <w:fldChar w:fldCharType="end"/>
      </w:r>
    </w:p>
    <w:p w14:paraId="6B2031C4">
      <w:pPr>
        <w:pStyle w:val="19"/>
        <w:tabs>
          <w:tab w:val="right" w:leader="dot" w:pos="9071"/>
        </w:tabs>
      </w:pPr>
      <w:r>
        <w:rPr>
          <w:bCs/>
          <w:lang w:val="zh-CN"/>
        </w:rPr>
        <w:fldChar w:fldCharType="begin"/>
      </w:r>
      <w:r>
        <w:rPr>
          <w:bCs/>
          <w:lang w:val="zh-CN"/>
        </w:rPr>
        <w:instrText xml:space="preserve"> HYPERLINK \l _Toc4713 </w:instrText>
      </w:r>
      <w:r>
        <w:rPr>
          <w:bCs/>
          <w:lang w:val="zh-CN"/>
        </w:rPr>
        <w:fldChar w:fldCharType="separate"/>
      </w:r>
      <w:r>
        <w:rPr>
          <w:rFonts w:hint="eastAsia"/>
        </w:rPr>
        <w:t>5.3 执行标准</w:t>
      </w:r>
      <w:r>
        <w:tab/>
      </w:r>
      <w:r>
        <w:fldChar w:fldCharType="begin"/>
      </w:r>
      <w:r>
        <w:instrText xml:space="preserve"> PAGEREF _Toc4713 \h </w:instrText>
      </w:r>
      <w:r>
        <w:fldChar w:fldCharType="separate"/>
      </w:r>
      <w:r>
        <w:t>24</w:t>
      </w:r>
      <w:r>
        <w:fldChar w:fldCharType="end"/>
      </w:r>
      <w:r>
        <w:rPr>
          <w:bCs/>
          <w:lang w:val="zh-CN"/>
        </w:rPr>
        <w:fldChar w:fldCharType="end"/>
      </w:r>
    </w:p>
    <w:p w14:paraId="1B0E114E">
      <w:pPr>
        <w:pStyle w:val="19"/>
        <w:tabs>
          <w:tab w:val="right" w:leader="dot" w:pos="9071"/>
        </w:tabs>
      </w:pPr>
      <w:r>
        <w:rPr>
          <w:bCs/>
          <w:lang w:val="zh-CN"/>
        </w:rPr>
        <w:fldChar w:fldCharType="begin"/>
      </w:r>
      <w:r>
        <w:rPr>
          <w:bCs/>
          <w:lang w:val="zh-CN"/>
        </w:rPr>
        <w:instrText xml:space="preserve"> HYPERLINK \l _Toc7981 </w:instrText>
      </w:r>
      <w:r>
        <w:rPr>
          <w:bCs/>
          <w:lang w:val="zh-CN"/>
        </w:rPr>
        <w:fldChar w:fldCharType="separate"/>
      </w:r>
      <w:r>
        <w:rPr>
          <w:rFonts w:hint="eastAsia"/>
        </w:rPr>
        <w:t>5.4 技术</w:t>
      </w:r>
      <w:r>
        <w:rPr>
          <w:rFonts w:hint="eastAsia"/>
          <w:lang w:val="en-US" w:eastAsia="zh-CN"/>
        </w:rPr>
        <w:t>规范</w:t>
      </w:r>
      <w:r>
        <w:tab/>
      </w:r>
      <w:r>
        <w:fldChar w:fldCharType="begin"/>
      </w:r>
      <w:r>
        <w:instrText xml:space="preserve"> PAGEREF _Toc7981 \h </w:instrText>
      </w:r>
      <w:r>
        <w:fldChar w:fldCharType="separate"/>
      </w:r>
      <w:r>
        <w:t>25</w:t>
      </w:r>
      <w:r>
        <w:fldChar w:fldCharType="end"/>
      </w:r>
      <w:r>
        <w:rPr>
          <w:bCs/>
          <w:lang w:val="zh-CN"/>
        </w:rPr>
        <w:fldChar w:fldCharType="end"/>
      </w:r>
    </w:p>
    <w:p w14:paraId="076FDD8F">
      <w:pPr>
        <w:pStyle w:val="16"/>
        <w:tabs>
          <w:tab w:val="right" w:leader="dot" w:pos="9071"/>
          <w:tab w:val="clear" w:pos="9061"/>
        </w:tabs>
      </w:pPr>
      <w:r>
        <w:rPr>
          <w:bCs/>
          <w:lang w:val="zh-CN"/>
        </w:rPr>
        <w:fldChar w:fldCharType="begin"/>
      </w:r>
      <w:r>
        <w:rPr>
          <w:bCs/>
          <w:lang w:val="zh-CN"/>
        </w:rPr>
        <w:instrText xml:space="preserve"> HYPERLINK \l _Toc3978 </w:instrText>
      </w:r>
      <w:r>
        <w:rPr>
          <w:bCs/>
          <w:lang w:val="zh-CN"/>
        </w:rPr>
        <w:fldChar w:fldCharType="separate"/>
      </w:r>
      <w:r>
        <w:rPr>
          <w:rFonts w:hint="eastAsia"/>
        </w:rPr>
        <w:t xml:space="preserve">第6章 </w:t>
      </w:r>
      <w:r>
        <w:t>供货范围及供货方式</w:t>
      </w:r>
      <w:r>
        <w:tab/>
      </w:r>
      <w:r>
        <w:fldChar w:fldCharType="begin"/>
      </w:r>
      <w:r>
        <w:instrText xml:space="preserve"> PAGEREF _Toc3978 \h </w:instrText>
      </w:r>
      <w:r>
        <w:fldChar w:fldCharType="separate"/>
      </w:r>
      <w:r>
        <w:t>29</w:t>
      </w:r>
      <w:r>
        <w:fldChar w:fldCharType="end"/>
      </w:r>
      <w:r>
        <w:rPr>
          <w:bCs/>
          <w:lang w:val="zh-CN"/>
        </w:rPr>
        <w:fldChar w:fldCharType="end"/>
      </w:r>
    </w:p>
    <w:p w14:paraId="4506FCE3">
      <w:pPr>
        <w:pStyle w:val="19"/>
        <w:tabs>
          <w:tab w:val="right" w:leader="dot" w:pos="9071"/>
        </w:tabs>
      </w:pPr>
      <w:r>
        <w:rPr>
          <w:bCs/>
          <w:lang w:val="zh-CN"/>
        </w:rPr>
        <w:fldChar w:fldCharType="begin"/>
      </w:r>
      <w:r>
        <w:rPr>
          <w:bCs/>
          <w:lang w:val="zh-CN"/>
        </w:rPr>
        <w:instrText xml:space="preserve"> HYPERLINK \l _Toc8108 </w:instrText>
      </w:r>
      <w:r>
        <w:rPr>
          <w:bCs/>
          <w:lang w:val="zh-CN"/>
        </w:rPr>
        <w:fldChar w:fldCharType="separate"/>
      </w:r>
      <w:r>
        <w:rPr>
          <w:rFonts w:hint="eastAsia"/>
        </w:rPr>
        <w:t xml:space="preserve">6.1 </w:t>
      </w:r>
      <w:r>
        <w:t>供货范围</w:t>
      </w:r>
      <w:r>
        <w:tab/>
      </w:r>
      <w:r>
        <w:fldChar w:fldCharType="begin"/>
      </w:r>
      <w:r>
        <w:instrText xml:space="preserve"> PAGEREF _Toc8108 \h </w:instrText>
      </w:r>
      <w:r>
        <w:fldChar w:fldCharType="separate"/>
      </w:r>
      <w:r>
        <w:t>29</w:t>
      </w:r>
      <w:r>
        <w:fldChar w:fldCharType="end"/>
      </w:r>
      <w:r>
        <w:rPr>
          <w:bCs/>
          <w:lang w:val="zh-CN"/>
        </w:rPr>
        <w:fldChar w:fldCharType="end"/>
      </w:r>
    </w:p>
    <w:p w14:paraId="10A3CC1A">
      <w:pPr>
        <w:pStyle w:val="10"/>
        <w:tabs>
          <w:tab w:val="right" w:leader="dot" w:pos="9071"/>
        </w:tabs>
      </w:pPr>
      <w:r>
        <w:rPr>
          <w:bCs/>
          <w:lang w:val="zh-CN"/>
        </w:rPr>
        <w:fldChar w:fldCharType="begin"/>
      </w:r>
      <w:r>
        <w:rPr>
          <w:bCs/>
          <w:lang w:val="zh-CN"/>
        </w:rPr>
        <w:instrText xml:space="preserve"> HYPERLINK \l _Toc7176 </w:instrText>
      </w:r>
      <w:r>
        <w:rPr>
          <w:bCs/>
          <w:lang w:val="zh-CN"/>
        </w:rPr>
        <w:fldChar w:fldCharType="separate"/>
      </w:r>
      <w:r>
        <w:rPr>
          <w:rFonts w:hint="eastAsia"/>
        </w:rPr>
        <w:t xml:space="preserve">6.1.1 </w:t>
      </w:r>
      <w:r>
        <w:t>一般界定</w:t>
      </w:r>
      <w:r>
        <w:tab/>
      </w:r>
      <w:r>
        <w:fldChar w:fldCharType="begin"/>
      </w:r>
      <w:r>
        <w:instrText xml:space="preserve"> PAGEREF _Toc7176 \h </w:instrText>
      </w:r>
      <w:r>
        <w:fldChar w:fldCharType="separate"/>
      </w:r>
      <w:r>
        <w:t>29</w:t>
      </w:r>
      <w:r>
        <w:fldChar w:fldCharType="end"/>
      </w:r>
      <w:r>
        <w:rPr>
          <w:bCs/>
          <w:lang w:val="zh-CN"/>
        </w:rPr>
        <w:fldChar w:fldCharType="end"/>
      </w:r>
    </w:p>
    <w:p w14:paraId="19A4F805">
      <w:pPr>
        <w:pStyle w:val="10"/>
        <w:tabs>
          <w:tab w:val="right" w:leader="dot" w:pos="9071"/>
        </w:tabs>
      </w:pPr>
      <w:r>
        <w:rPr>
          <w:bCs/>
          <w:lang w:val="zh-CN"/>
        </w:rPr>
        <w:fldChar w:fldCharType="begin"/>
      </w:r>
      <w:r>
        <w:rPr>
          <w:bCs/>
          <w:lang w:val="zh-CN"/>
        </w:rPr>
        <w:instrText xml:space="preserve"> HYPERLINK \l _Toc28505 </w:instrText>
      </w:r>
      <w:r>
        <w:rPr>
          <w:bCs/>
          <w:lang w:val="zh-CN"/>
        </w:rPr>
        <w:fldChar w:fldCharType="separate"/>
      </w:r>
      <w:r>
        <w:rPr>
          <w:rFonts w:hint="eastAsia"/>
        </w:rPr>
        <w:t xml:space="preserve">6.1.2 </w:t>
      </w:r>
      <w:r>
        <w:t>供货范围边界界定</w:t>
      </w:r>
      <w:r>
        <w:tab/>
      </w:r>
      <w:r>
        <w:fldChar w:fldCharType="begin"/>
      </w:r>
      <w:r>
        <w:instrText xml:space="preserve"> PAGEREF _Toc28505 \h </w:instrText>
      </w:r>
      <w:r>
        <w:fldChar w:fldCharType="separate"/>
      </w:r>
      <w:r>
        <w:t>30</w:t>
      </w:r>
      <w:r>
        <w:fldChar w:fldCharType="end"/>
      </w:r>
      <w:r>
        <w:rPr>
          <w:bCs/>
          <w:lang w:val="zh-CN"/>
        </w:rPr>
        <w:fldChar w:fldCharType="end"/>
      </w:r>
    </w:p>
    <w:p w14:paraId="3F45D4D1">
      <w:pPr>
        <w:pStyle w:val="10"/>
        <w:tabs>
          <w:tab w:val="right" w:leader="dot" w:pos="9071"/>
        </w:tabs>
      </w:pPr>
      <w:r>
        <w:rPr>
          <w:bCs/>
          <w:lang w:val="zh-CN"/>
        </w:rPr>
        <w:fldChar w:fldCharType="begin"/>
      </w:r>
      <w:r>
        <w:rPr>
          <w:bCs/>
          <w:lang w:val="zh-CN"/>
        </w:rPr>
        <w:instrText xml:space="preserve"> HYPERLINK \l _Toc28715 </w:instrText>
      </w:r>
      <w:r>
        <w:rPr>
          <w:bCs/>
          <w:lang w:val="zh-CN"/>
        </w:rPr>
        <w:fldChar w:fldCharType="separate"/>
      </w:r>
      <w:r>
        <w:rPr>
          <w:rFonts w:hint="eastAsia"/>
        </w:rPr>
        <w:t xml:space="preserve">6.1.3 </w:t>
      </w:r>
      <w:r>
        <w:t>技术资料供货范围</w:t>
      </w:r>
      <w:r>
        <w:tab/>
      </w:r>
      <w:r>
        <w:fldChar w:fldCharType="begin"/>
      </w:r>
      <w:r>
        <w:instrText xml:space="preserve"> PAGEREF _Toc28715 \h </w:instrText>
      </w:r>
      <w:r>
        <w:fldChar w:fldCharType="separate"/>
      </w:r>
      <w:r>
        <w:t>31</w:t>
      </w:r>
      <w:r>
        <w:fldChar w:fldCharType="end"/>
      </w:r>
      <w:r>
        <w:rPr>
          <w:bCs/>
          <w:lang w:val="zh-CN"/>
        </w:rPr>
        <w:fldChar w:fldCharType="end"/>
      </w:r>
    </w:p>
    <w:p w14:paraId="386CF3A4">
      <w:pPr>
        <w:pStyle w:val="10"/>
        <w:tabs>
          <w:tab w:val="right" w:leader="dot" w:pos="9071"/>
        </w:tabs>
      </w:pPr>
      <w:r>
        <w:rPr>
          <w:bCs/>
          <w:lang w:val="zh-CN"/>
        </w:rPr>
        <w:fldChar w:fldCharType="begin"/>
      </w:r>
      <w:r>
        <w:rPr>
          <w:bCs/>
          <w:lang w:val="zh-CN"/>
        </w:rPr>
        <w:instrText xml:space="preserve"> HYPERLINK \l _Toc16794 </w:instrText>
      </w:r>
      <w:r>
        <w:rPr>
          <w:bCs/>
          <w:lang w:val="zh-CN"/>
        </w:rPr>
        <w:fldChar w:fldCharType="separate"/>
      </w:r>
      <w:r>
        <w:rPr>
          <w:rFonts w:hint="eastAsia"/>
        </w:rPr>
        <w:t xml:space="preserve">6.1.4 </w:t>
      </w:r>
      <w:r>
        <w:t>供货范围特别提示</w:t>
      </w:r>
      <w:r>
        <w:tab/>
      </w:r>
      <w:r>
        <w:fldChar w:fldCharType="begin"/>
      </w:r>
      <w:r>
        <w:instrText xml:space="preserve"> PAGEREF _Toc16794 \h </w:instrText>
      </w:r>
      <w:r>
        <w:fldChar w:fldCharType="separate"/>
      </w:r>
      <w:r>
        <w:t>32</w:t>
      </w:r>
      <w:r>
        <w:fldChar w:fldCharType="end"/>
      </w:r>
      <w:r>
        <w:rPr>
          <w:bCs/>
          <w:lang w:val="zh-CN"/>
        </w:rPr>
        <w:fldChar w:fldCharType="end"/>
      </w:r>
    </w:p>
    <w:p w14:paraId="3E23AA46">
      <w:pPr>
        <w:pStyle w:val="19"/>
        <w:tabs>
          <w:tab w:val="right" w:leader="dot" w:pos="9071"/>
        </w:tabs>
      </w:pPr>
      <w:r>
        <w:rPr>
          <w:bCs/>
          <w:lang w:val="zh-CN"/>
        </w:rPr>
        <w:fldChar w:fldCharType="begin"/>
      </w:r>
      <w:r>
        <w:rPr>
          <w:bCs/>
          <w:lang w:val="zh-CN"/>
        </w:rPr>
        <w:instrText xml:space="preserve"> HYPERLINK \l _Toc17673 </w:instrText>
      </w:r>
      <w:r>
        <w:rPr>
          <w:bCs/>
          <w:lang w:val="zh-CN"/>
        </w:rPr>
        <w:fldChar w:fldCharType="separate"/>
      </w:r>
      <w:r>
        <w:rPr>
          <w:rFonts w:hint="eastAsia"/>
        </w:rPr>
        <w:t xml:space="preserve">6.2 </w:t>
      </w:r>
      <w:r>
        <w:t>供货方式</w:t>
      </w:r>
      <w:r>
        <w:tab/>
      </w:r>
      <w:r>
        <w:fldChar w:fldCharType="begin"/>
      </w:r>
      <w:r>
        <w:instrText xml:space="preserve"> PAGEREF _Toc17673 \h </w:instrText>
      </w:r>
      <w:r>
        <w:fldChar w:fldCharType="separate"/>
      </w:r>
      <w:r>
        <w:t>32</w:t>
      </w:r>
      <w:r>
        <w:fldChar w:fldCharType="end"/>
      </w:r>
      <w:r>
        <w:rPr>
          <w:bCs/>
          <w:lang w:val="zh-CN"/>
        </w:rPr>
        <w:fldChar w:fldCharType="end"/>
      </w:r>
    </w:p>
    <w:p w14:paraId="5CFBCC44">
      <w:pPr>
        <w:pStyle w:val="16"/>
        <w:tabs>
          <w:tab w:val="right" w:leader="dot" w:pos="9071"/>
          <w:tab w:val="clear" w:pos="9061"/>
        </w:tabs>
      </w:pPr>
      <w:r>
        <w:rPr>
          <w:bCs/>
          <w:lang w:val="zh-CN"/>
        </w:rPr>
        <w:fldChar w:fldCharType="begin"/>
      </w:r>
      <w:r>
        <w:rPr>
          <w:bCs/>
          <w:lang w:val="zh-CN"/>
        </w:rPr>
        <w:instrText xml:space="preserve"> HYPERLINK \l _Toc14644 </w:instrText>
      </w:r>
      <w:r>
        <w:rPr>
          <w:bCs/>
          <w:lang w:val="zh-CN"/>
        </w:rPr>
        <w:fldChar w:fldCharType="separate"/>
      </w:r>
      <w:r>
        <w:rPr>
          <w:rFonts w:hint="eastAsia"/>
        </w:rPr>
        <w:t xml:space="preserve">第7章 </w:t>
      </w:r>
      <w:r>
        <w:t>质保期及售后服务</w:t>
      </w:r>
      <w:r>
        <w:tab/>
      </w:r>
      <w:r>
        <w:fldChar w:fldCharType="begin"/>
      </w:r>
      <w:r>
        <w:instrText xml:space="preserve"> PAGEREF _Toc14644 \h </w:instrText>
      </w:r>
      <w:r>
        <w:fldChar w:fldCharType="separate"/>
      </w:r>
      <w:r>
        <w:t>34</w:t>
      </w:r>
      <w:r>
        <w:fldChar w:fldCharType="end"/>
      </w:r>
      <w:r>
        <w:rPr>
          <w:bCs/>
          <w:lang w:val="zh-CN"/>
        </w:rPr>
        <w:fldChar w:fldCharType="end"/>
      </w:r>
    </w:p>
    <w:p w14:paraId="37CF3528">
      <w:pPr>
        <w:pStyle w:val="16"/>
        <w:tabs>
          <w:tab w:val="right" w:leader="dot" w:pos="9071"/>
          <w:tab w:val="clear" w:pos="9061"/>
        </w:tabs>
      </w:pPr>
      <w:r>
        <w:rPr>
          <w:bCs/>
          <w:lang w:val="zh-CN"/>
        </w:rPr>
        <w:fldChar w:fldCharType="begin"/>
      </w:r>
      <w:r>
        <w:rPr>
          <w:bCs/>
          <w:lang w:val="zh-CN"/>
        </w:rPr>
        <w:instrText xml:space="preserve"> HYPERLINK \l _Toc28735 </w:instrText>
      </w:r>
      <w:r>
        <w:rPr>
          <w:bCs/>
          <w:lang w:val="zh-CN"/>
        </w:rPr>
        <w:fldChar w:fldCharType="separate"/>
      </w:r>
      <w:r>
        <w:rPr>
          <w:rFonts w:hint="eastAsia"/>
        </w:rPr>
        <w:t xml:space="preserve">第8章 </w:t>
      </w:r>
      <w:r>
        <w:t>验收</w:t>
      </w:r>
      <w:r>
        <w:tab/>
      </w:r>
      <w:r>
        <w:fldChar w:fldCharType="begin"/>
      </w:r>
      <w:r>
        <w:instrText xml:space="preserve"> PAGEREF _Toc28735 \h </w:instrText>
      </w:r>
      <w:r>
        <w:fldChar w:fldCharType="separate"/>
      </w:r>
      <w:r>
        <w:t>37</w:t>
      </w:r>
      <w:r>
        <w:fldChar w:fldCharType="end"/>
      </w:r>
      <w:r>
        <w:rPr>
          <w:bCs/>
          <w:lang w:val="zh-CN"/>
        </w:rPr>
        <w:fldChar w:fldCharType="end"/>
      </w:r>
    </w:p>
    <w:p w14:paraId="264A628E">
      <w:pPr>
        <w:pStyle w:val="16"/>
        <w:tabs>
          <w:tab w:val="right" w:leader="dot" w:pos="9071"/>
          <w:tab w:val="clear" w:pos="9061"/>
        </w:tabs>
      </w:pPr>
      <w:r>
        <w:rPr>
          <w:bCs/>
          <w:lang w:val="zh-CN"/>
        </w:rPr>
        <w:fldChar w:fldCharType="begin"/>
      </w:r>
      <w:r>
        <w:rPr>
          <w:bCs/>
          <w:lang w:val="zh-CN"/>
        </w:rPr>
        <w:instrText xml:space="preserve"> HYPERLINK \l _Toc9131 </w:instrText>
      </w:r>
      <w:r>
        <w:rPr>
          <w:bCs/>
          <w:lang w:val="zh-CN"/>
        </w:rPr>
        <w:fldChar w:fldCharType="separate"/>
      </w:r>
      <w:r>
        <w:rPr>
          <w:rFonts w:hint="eastAsia"/>
        </w:rPr>
        <w:t xml:space="preserve">第9章 </w:t>
      </w:r>
      <w:r>
        <w:t>投标技术文件一般要求</w:t>
      </w:r>
      <w:r>
        <w:tab/>
      </w:r>
      <w:r>
        <w:fldChar w:fldCharType="begin"/>
      </w:r>
      <w:r>
        <w:instrText xml:space="preserve"> PAGEREF _Toc9131 \h </w:instrText>
      </w:r>
      <w:r>
        <w:fldChar w:fldCharType="separate"/>
      </w:r>
      <w:r>
        <w:t>39</w:t>
      </w:r>
      <w:r>
        <w:fldChar w:fldCharType="end"/>
      </w:r>
      <w:r>
        <w:rPr>
          <w:bCs/>
          <w:lang w:val="zh-CN"/>
        </w:rPr>
        <w:fldChar w:fldCharType="end"/>
      </w:r>
    </w:p>
    <w:p w14:paraId="1EBD9E61">
      <w:pPr>
        <w:pStyle w:val="16"/>
        <w:tabs>
          <w:tab w:val="right" w:leader="dot" w:pos="9071"/>
          <w:tab w:val="clear" w:pos="9061"/>
        </w:tabs>
      </w:pPr>
      <w:r>
        <w:rPr>
          <w:bCs/>
          <w:lang w:val="zh-CN"/>
        </w:rPr>
        <w:fldChar w:fldCharType="begin"/>
      </w:r>
      <w:r>
        <w:rPr>
          <w:bCs/>
          <w:lang w:val="zh-CN"/>
        </w:rPr>
        <w:instrText xml:space="preserve"> HYPERLINK \l _Toc1579 </w:instrText>
      </w:r>
      <w:r>
        <w:rPr>
          <w:bCs/>
          <w:lang w:val="zh-CN"/>
        </w:rPr>
        <w:fldChar w:fldCharType="separate"/>
      </w:r>
      <w:r>
        <w:rPr>
          <w:rFonts w:hint="eastAsia"/>
        </w:rPr>
        <w:t xml:space="preserve">第10章 </w:t>
      </w:r>
      <w:r>
        <w:t>其它要求及说明</w:t>
      </w:r>
      <w:r>
        <w:tab/>
      </w:r>
      <w:r>
        <w:fldChar w:fldCharType="begin"/>
      </w:r>
      <w:r>
        <w:instrText xml:space="preserve"> PAGEREF _Toc1579 \h </w:instrText>
      </w:r>
      <w:r>
        <w:fldChar w:fldCharType="separate"/>
      </w:r>
      <w:r>
        <w:t>41</w:t>
      </w:r>
      <w:r>
        <w:fldChar w:fldCharType="end"/>
      </w:r>
      <w:r>
        <w:rPr>
          <w:bCs/>
          <w:lang w:val="zh-CN"/>
        </w:rPr>
        <w:fldChar w:fldCharType="end"/>
      </w:r>
    </w:p>
    <w:p w14:paraId="330F9185">
      <w:pPr>
        <w:pStyle w:val="16"/>
        <w:tabs>
          <w:tab w:val="right" w:leader="dot" w:pos="9071"/>
          <w:tab w:val="clear" w:pos="9061"/>
        </w:tabs>
      </w:pPr>
      <w:r>
        <w:rPr>
          <w:bCs/>
          <w:lang w:val="zh-CN"/>
        </w:rPr>
        <w:fldChar w:fldCharType="begin"/>
      </w:r>
      <w:r>
        <w:rPr>
          <w:bCs/>
          <w:lang w:val="zh-CN"/>
        </w:rPr>
        <w:instrText xml:space="preserve"> HYPERLINK \l _Toc5392 </w:instrText>
      </w:r>
      <w:r>
        <w:rPr>
          <w:bCs/>
          <w:lang w:val="zh-CN"/>
        </w:rPr>
        <w:fldChar w:fldCharType="separate"/>
      </w:r>
      <w:r>
        <w:rPr>
          <w:rFonts w:hint="eastAsia"/>
        </w:rPr>
        <w:t xml:space="preserve">第11章 </w:t>
      </w:r>
      <w:r>
        <w:t>设备采购合同</w:t>
      </w:r>
      <w:r>
        <w:tab/>
      </w:r>
      <w:r>
        <w:fldChar w:fldCharType="begin"/>
      </w:r>
      <w:r>
        <w:instrText xml:space="preserve"> PAGEREF _Toc5392 \h </w:instrText>
      </w:r>
      <w:r>
        <w:fldChar w:fldCharType="separate"/>
      </w:r>
      <w:r>
        <w:t>43</w:t>
      </w:r>
      <w:r>
        <w:fldChar w:fldCharType="end"/>
      </w:r>
      <w:r>
        <w:rPr>
          <w:bCs/>
          <w:lang w:val="zh-CN"/>
        </w:rPr>
        <w:fldChar w:fldCharType="end"/>
      </w:r>
    </w:p>
    <w:p w14:paraId="794822B2">
      <w:pPr>
        <w:pStyle w:val="16"/>
        <w:tabs>
          <w:tab w:val="right" w:leader="dot" w:pos="9071"/>
          <w:tab w:val="clear" w:pos="9061"/>
        </w:tabs>
      </w:pPr>
      <w:r>
        <w:rPr>
          <w:bCs/>
          <w:lang w:val="zh-CN"/>
        </w:rPr>
        <w:fldChar w:fldCharType="begin"/>
      </w:r>
      <w:r>
        <w:rPr>
          <w:bCs/>
          <w:lang w:val="zh-CN"/>
        </w:rPr>
        <w:instrText xml:space="preserve"> HYPERLINK \l _Toc32546 </w:instrText>
      </w:r>
      <w:r>
        <w:rPr>
          <w:bCs/>
          <w:lang w:val="zh-CN"/>
        </w:rPr>
        <w:fldChar w:fldCharType="separate"/>
      </w:r>
      <w:r>
        <w:rPr>
          <w:rFonts w:hint="eastAsia" w:ascii="黑体" w:hAnsi="黑体" w:eastAsia="黑体" w:cstheme="minorEastAsia"/>
          <w:szCs w:val="28"/>
        </w:rPr>
        <w:t>1 合同设备</w:t>
      </w:r>
      <w:r>
        <w:tab/>
      </w:r>
      <w:r>
        <w:fldChar w:fldCharType="begin"/>
      </w:r>
      <w:r>
        <w:instrText xml:space="preserve"> PAGEREF _Toc32546 \h </w:instrText>
      </w:r>
      <w:r>
        <w:fldChar w:fldCharType="separate"/>
      </w:r>
      <w:r>
        <w:t>44</w:t>
      </w:r>
      <w:r>
        <w:fldChar w:fldCharType="end"/>
      </w:r>
      <w:r>
        <w:rPr>
          <w:bCs/>
          <w:lang w:val="zh-CN"/>
        </w:rPr>
        <w:fldChar w:fldCharType="end"/>
      </w:r>
    </w:p>
    <w:p w14:paraId="1531555F">
      <w:pPr>
        <w:pStyle w:val="16"/>
        <w:tabs>
          <w:tab w:val="right" w:leader="dot" w:pos="9071"/>
          <w:tab w:val="clear" w:pos="9061"/>
        </w:tabs>
      </w:pPr>
      <w:r>
        <w:rPr>
          <w:bCs/>
          <w:lang w:val="zh-CN"/>
        </w:rPr>
        <w:fldChar w:fldCharType="begin"/>
      </w:r>
      <w:r>
        <w:rPr>
          <w:bCs/>
          <w:lang w:val="zh-CN"/>
        </w:rPr>
        <w:instrText xml:space="preserve"> HYPERLINK \l _Toc3807 </w:instrText>
      </w:r>
      <w:r>
        <w:rPr>
          <w:bCs/>
          <w:lang w:val="zh-CN"/>
        </w:rPr>
        <w:fldChar w:fldCharType="separate"/>
      </w:r>
      <w:r>
        <w:rPr>
          <w:rFonts w:hint="eastAsia" w:ascii="黑体" w:hAnsi="黑体" w:eastAsia="黑体" w:cstheme="minorEastAsia"/>
          <w:szCs w:val="28"/>
        </w:rPr>
        <w:t>2 包装</w:t>
      </w:r>
      <w:r>
        <w:tab/>
      </w:r>
      <w:r>
        <w:fldChar w:fldCharType="begin"/>
      </w:r>
      <w:r>
        <w:instrText xml:space="preserve"> PAGEREF _Toc3807 \h </w:instrText>
      </w:r>
      <w:r>
        <w:fldChar w:fldCharType="separate"/>
      </w:r>
      <w:r>
        <w:t>44</w:t>
      </w:r>
      <w:r>
        <w:fldChar w:fldCharType="end"/>
      </w:r>
      <w:r>
        <w:rPr>
          <w:bCs/>
          <w:lang w:val="zh-CN"/>
        </w:rPr>
        <w:fldChar w:fldCharType="end"/>
      </w:r>
    </w:p>
    <w:p w14:paraId="41DF0840">
      <w:pPr>
        <w:pStyle w:val="16"/>
        <w:tabs>
          <w:tab w:val="right" w:leader="dot" w:pos="9071"/>
          <w:tab w:val="clear" w:pos="9061"/>
        </w:tabs>
      </w:pPr>
      <w:r>
        <w:rPr>
          <w:bCs/>
          <w:lang w:val="zh-CN"/>
        </w:rPr>
        <w:fldChar w:fldCharType="begin"/>
      </w:r>
      <w:r>
        <w:rPr>
          <w:bCs/>
          <w:lang w:val="zh-CN"/>
        </w:rPr>
        <w:instrText xml:space="preserve"> HYPERLINK \l _Toc32574 </w:instrText>
      </w:r>
      <w:r>
        <w:rPr>
          <w:bCs/>
          <w:lang w:val="zh-CN"/>
        </w:rPr>
        <w:fldChar w:fldCharType="separate"/>
      </w:r>
      <w:r>
        <w:rPr>
          <w:rFonts w:hint="eastAsia" w:ascii="黑体" w:hAnsi="黑体" w:eastAsia="黑体" w:cstheme="minorEastAsia"/>
          <w:szCs w:val="28"/>
        </w:rPr>
        <w:t>3 运输标记</w:t>
      </w:r>
      <w:r>
        <w:tab/>
      </w:r>
      <w:r>
        <w:fldChar w:fldCharType="begin"/>
      </w:r>
      <w:r>
        <w:instrText xml:space="preserve"> PAGEREF _Toc32574 \h </w:instrText>
      </w:r>
      <w:r>
        <w:fldChar w:fldCharType="separate"/>
      </w:r>
      <w:r>
        <w:t>44</w:t>
      </w:r>
      <w:r>
        <w:fldChar w:fldCharType="end"/>
      </w:r>
      <w:r>
        <w:rPr>
          <w:bCs/>
          <w:lang w:val="zh-CN"/>
        </w:rPr>
        <w:fldChar w:fldCharType="end"/>
      </w:r>
    </w:p>
    <w:p w14:paraId="58897DB2">
      <w:pPr>
        <w:pStyle w:val="16"/>
        <w:tabs>
          <w:tab w:val="right" w:leader="dot" w:pos="9071"/>
          <w:tab w:val="clear" w:pos="9061"/>
        </w:tabs>
      </w:pPr>
      <w:r>
        <w:rPr>
          <w:bCs/>
          <w:lang w:val="zh-CN"/>
        </w:rPr>
        <w:fldChar w:fldCharType="begin"/>
      </w:r>
      <w:r>
        <w:rPr>
          <w:bCs/>
          <w:lang w:val="zh-CN"/>
        </w:rPr>
        <w:instrText xml:space="preserve"> HYPERLINK \l _Toc29457 </w:instrText>
      </w:r>
      <w:r>
        <w:rPr>
          <w:bCs/>
          <w:lang w:val="zh-CN"/>
        </w:rPr>
        <w:fldChar w:fldCharType="separate"/>
      </w:r>
      <w:r>
        <w:rPr>
          <w:rFonts w:hint="eastAsia" w:ascii="黑体" w:hAnsi="黑体" w:eastAsia="黑体" w:cstheme="minorEastAsia"/>
          <w:szCs w:val="28"/>
        </w:rPr>
        <w:t>4 检验</w:t>
      </w:r>
      <w:r>
        <w:tab/>
      </w:r>
      <w:r>
        <w:fldChar w:fldCharType="begin"/>
      </w:r>
      <w:r>
        <w:instrText xml:space="preserve"> PAGEREF _Toc29457 \h </w:instrText>
      </w:r>
      <w:r>
        <w:fldChar w:fldCharType="separate"/>
      </w:r>
      <w:r>
        <w:t>45</w:t>
      </w:r>
      <w:r>
        <w:fldChar w:fldCharType="end"/>
      </w:r>
      <w:r>
        <w:rPr>
          <w:bCs/>
          <w:lang w:val="zh-CN"/>
        </w:rPr>
        <w:fldChar w:fldCharType="end"/>
      </w:r>
    </w:p>
    <w:p w14:paraId="1394EA32">
      <w:pPr>
        <w:pStyle w:val="16"/>
        <w:tabs>
          <w:tab w:val="right" w:leader="dot" w:pos="9071"/>
          <w:tab w:val="clear" w:pos="9061"/>
        </w:tabs>
      </w:pPr>
      <w:r>
        <w:rPr>
          <w:bCs/>
          <w:lang w:val="zh-CN"/>
        </w:rPr>
        <w:fldChar w:fldCharType="begin"/>
      </w:r>
      <w:r>
        <w:rPr>
          <w:bCs/>
          <w:lang w:val="zh-CN"/>
        </w:rPr>
        <w:instrText xml:space="preserve"> HYPERLINK \l _Toc7606 </w:instrText>
      </w:r>
      <w:r>
        <w:rPr>
          <w:bCs/>
          <w:lang w:val="zh-CN"/>
        </w:rPr>
        <w:fldChar w:fldCharType="separate"/>
      </w:r>
      <w:r>
        <w:rPr>
          <w:rFonts w:hint="eastAsia" w:ascii="黑体" w:hAnsi="黑体" w:eastAsia="黑体" w:cstheme="minorEastAsia"/>
          <w:szCs w:val="28"/>
        </w:rPr>
        <w:t>5 权利担保</w:t>
      </w:r>
      <w:r>
        <w:tab/>
      </w:r>
      <w:r>
        <w:fldChar w:fldCharType="begin"/>
      </w:r>
      <w:r>
        <w:instrText xml:space="preserve"> PAGEREF _Toc7606 \h </w:instrText>
      </w:r>
      <w:r>
        <w:fldChar w:fldCharType="separate"/>
      </w:r>
      <w:r>
        <w:t>45</w:t>
      </w:r>
      <w:r>
        <w:fldChar w:fldCharType="end"/>
      </w:r>
      <w:r>
        <w:rPr>
          <w:bCs/>
          <w:lang w:val="zh-CN"/>
        </w:rPr>
        <w:fldChar w:fldCharType="end"/>
      </w:r>
    </w:p>
    <w:p w14:paraId="0723A6E9">
      <w:pPr>
        <w:pStyle w:val="16"/>
        <w:tabs>
          <w:tab w:val="right" w:leader="dot" w:pos="9071"/>
          <w:tab w:val="clear" w:pos="9061"/>
        </w:tabs>
      </w:pPr>
      <w:r>
        <w:rPr>
          <w:bCs/>
          <w:lang w:val="zh-CN"/>
        </w:rPr>
        <w:fldChar w:fldCharType="begin"/>
      </w:r>
      <w:r>
        <w:rPr>
          <w:bCs/>
          <w:lang w:val="zh-CN"/>
        </w:rPr>
        <w:instrText xml:space="preserve"> HYPERLINK \l _Toc19610 </w:instrText>
      </w:r>
      <w:r>
        <w:rPr>
          <w:bCs/>
          <w:lang w:val="zh-CN"/>
        </w:rPr>
        <w:fldChar w:fldCharType="separate"/>
      </w:r>
      <w:r>
        <w:rPr>
          <w:rFonts w:hint="eastAsia" w:ascii="黑体" w:hAnsi="黑体" w:eastAsia="黑体" w:cstheme="minorEastAsia"/>
          <w:szCs w:val="28"/>
        </w:rPr>
        <w:t>6 交货</w:t>
      </w:r>
      <w:r>
        <w:tab/>
      </w:r>
      <w:r>
        <w:fldChar w:fldCharType="begin"/>
      </w:r>
      <w:r>
        <w:instrText xml:space="preserve"> PAGEREF _Toc19610 \h </w:instrText>
      </w:r>
      <w:r>
        <w:fldChar w:fldCharType="separate"/>
      </w:r>
      <w:r>
        <w:t>46</w:t>
      </w:r>
      <w:r>
        <w:fldChar w:fldCharType="end"/>
      </w:r>
      <w:r>
        <w:rPr>
          <w:bCs/>
          <w:lang w:val="zh-CN"/>
        </w:rPr>
        <w:fldChar w:fldCharType="end"/>
      </w:r>
    </w:p>
    <w:p w14:paraId="654991BB">
      <w:pPr>
        <w:pStyle w:val="16"/>
        <w:tabs>
          <w:tab w:val="right" w:leader="dot" w:pos="9071"/>
          <w:tab w:val="clear" w:pos="9061"/>
        </w:tabs>
      </w:pPr>
      <w:r>
        <w:rPr>
          <w:bCs/>
          <w:lang w:val="zh-CN"/>
        </w:rPr>
        <w:fldChar w:fldCharType="begin"/>
      </w:r>
      <w:r>
        <w:rPr>
          <w:bCs/>
          <w:lang w:val="zh-CN"/>
        </w:rPr>
        <w:instrText xml:space="preserve"> HYPERLINK \l _Toc12258 </w:instrText>
      </w:r>
      <w:r>
        <w:rPr>
          <w:bCs/>
          <w:lang w:val="zh-CN"/>
        </w:rPr>
        <w:fldChar w:fldCharType="separate"/>
      </w:r>
      <w:r>
        <w:rPr>
          <w:rFonts w:hint="eastAsia" w:ascii="黑体" w:hAnsi="黑体" w:eastAsia="黑体" w:cstheme="minorEastAsia"/>
          <w:szCs w:val="28"/>
        </w:rPr>
        <w:t>7 安装、调试</w:t>
      </w:r>
      <w:r>
        <w:tab/>
      </w:r>
      <w:r>
        <w:fldChar w:fldCharType="begin"/>
      </w:r>
      <w:r>
        <w:instrText xml:space="preserve"> PAGEREF _Toc12258 \h </w:instrText>
      </w:r>
      <w:r>
        <w:fldChar w:fldCharType="separate"/>
      </w:r>
      <w:r>
        <w:t>47</w:t>
      </w:r>
      <w:r>
        <w:fldChar w:fldCharType="end"/>
      </w:r>
      <w:r>
        <w:rPr>
          <w:bCs/>
          <w:lang w:val="zh-CN"/>
        </w:rPr>
        <w:fldChar w:fldCharType="end"/>
      </w:r>
    </w:p>
    <w:p w14:paraId="434AB6F1">
      <w:pPr>
        <w:pStyle w:val="16"/>
        <w:tabs>
          <w:tab w:val="right" w:leader="dot" w:pos="9071"/>
          <w:tab w:val="clear" w:pos="9061"/>
        </w:tabs>
      </w:pPr>
      <w:r>
        <w:rPr>
          <w:bCs/>
          <w:lang w:val="zh-CN"/>
        </w:rPr>
        <w:fldChar w:fldCharType="begin"/>
      </w:r>
      <w:r>
        <w:rPr>
          <w:bCs/>
          <w:lang w:val="zh-CN"/>
        </w:rPr>
        <w:instrText xml:space="preserve"> HYPERLINK \l _Toc225 </w:instrText>
      </w:r>
      <w:r>
        <w:rPr>
          <w:bCs/>
          <w:lang w:val="zh-CN"/>
        </w:rPr>
        <w:fldChar w:fldCharType="separate"/>
      </w:r>
      <w:r>
        <w:rPr>
          <w:rFonts w:hint="eastAsia" w:ascii="黑体" w:hAnsi="黑体" w:eastAsia="黑体" w:cstheme="minorEastAsia"/>
          <w:szCs w:val="28"/>
        </w:rPr>
        <w:t>8 价款与支付</w:t>
      </w:r>
      <w:r>
        <w:tab/>
      </w:r>
      <w:r>
        <w:fldChar w:fldCharType="begin"/>
      </w:r>
      <w:r>
        <w:instrText xml:space="preserve"> PAGEREF _Toc225 \h </w:instrText>
      </w:r>
      <w:r>
        <w:fldChar w:fldCharType="separate"/>
      </w:r>
      <w:r>
        <w:t>47</w:t>
      </w:r>
      <w:r>
        <w:fldChar w:fldCharType="end"/>
      </w:r>
      <w:r>
        <w:rPr>
          <w:bCs/>
          <w:lang w:val="zh-CN"/>
        </w:rPr>
        <w:fldChar w:fldCharType="end"/>
      </w:r>
    </w:p>
    <w:p w14:paraId="3E8AF688">
      <w:pPr>
        <w:pStyle w:val="16"/>
        <w:tabs>
          <w:tab w:val="right" w:leader="dot" w:pos="9071"/>
          <w:tab w:val="clear" w:pos="9061"/>
        </w:tabs>
      </w:pPr>
      <w:r>
        <w:rPr>
          <w:bCs/>
          <w:lang w:val="zh-CN"/>
        </w:rPr>
        <w:fldChar w:fldCharType="begin"/>
      </w:r>
      <w:r>
        <w:rPr>
          <w:bCs/>
          <w:lang w:val="zh-CN"/>
        </w:rPr>
        <w:instrText xml:space="preserve"> HYPERLINK \l _Toc32078 </w:instrText>
      </w:r>
      <w:r>
        <w:rPr>
          <w:bCs/>
          <w:lang w:val="zh-CN"/>
        </w:rPr>
        <w:fldChar w:fldCharType="separate"/>
      </w:r>
      <w:r>
        <w:rPr>
          <w:rFonts w:hint="eastAsia" w:ascii="黑体" w:hAnsi="黑体" w:eastAsia="黑体" w:cstheme="minorEastAsia"/>
          <w:szCs w:val="28"/>
        </w:rPr>
        <w:t>9 质量保证及售后服务</w:t>
      </w:r>
      <w:r>
        <w:tab/>
      </w:r>
      <w:r>
        <w:fldChar w:fldCharType="begin"/>
      </w:r>
      <w:r>
        <w:instrText xml:space="preserve"> PAGEREF _Toc32078 \h </w:instrText>
      </w:r>
      <w:r>
        <w:fldChar w:fldCharType="separate"/>
      </w:r>
      <w:r>
        <w:t>48</w:t>
      </w:r>
      <w:r>
        <w:fldChar w:fldCharType="end"/>
      </w:r>
      <w:r>
        <w:rPr>
          <w:bCs/>
          <w:lang w:val="zh-CN"/>
        </w:rPr>
        <w:fldChar w:fldCharType="end"/>
      </w:r>
    </w:p>
    <w:p w14:paraId="07E66B1B">
      <w:pPr>
        <w:pStyle w:val="16"/>
        <w:tabs>
          <w:tab w:val="right" w:leader="dot" w:pos="9071"/>
          <w:tab w:val="clear" w:pos="9061"/>
        </w:tabs>
      </w:pPr>
      <w:r>
        <w:rPr>
          <w:bCs/>
          <w:lang w:val="zh-CN"/>
        </w:rPr>
        <w:fldChar w:fldCharType="begin"/>
      </w:r>
      <w:r>
        <w:rPr>
          <w:bCs/>
          <w:lang w:val="zh-CN"/>
        </w:rPr>
        <w:instrText xml:space="preserve"> HYPERLINK \l _Toc23034 </w:instrText>
      </w:r>
      <w:r>
        <w:rPr>
          <w:bCs/>
          <w:lang w:val="zh-CN"/>
        </w:rPr>
        <w:fldChar w:fldCharType="separate"/>
      </w:r>
      <w:r>
        <w:rPr>
          <w:rFonts w:hint="eastAsia" w:ascii="黑体" w:hAnsi="黑体" w:eastAsia="黑体" w:cstheme="minorEastAsia"/>
          <w:szCs w:val="28"/>
        </w:rPr>
        <w:t>10法定责任</w:t>
      </w:r>
      <w:r>
        <w:tab/>
      </w:r>
      <w:r>
        <w:fldChar w:fldCharType="begin"/>
      </w:r>
      <w:r>
        <w:instrText xml:space="preserve"> PAGEREF _Toc23034 \h </w:instrText>
      </w:r>
      <w:r>
        <w:fldChar w:fldCharType="separate"/>
      </w:r>
      <w:r>
        <w:t>49</w:t>
      </w:r>
      <w:r>
        <w:fldChar w:fldCharType="end"/>
      </w:r>
      <w:r>
        <w:rPr>
          <w:bCs/>
          <w:lang w:val="zh-CN"/>
        </w:rPr>
        <w:fldChar w:fldCharType="end"/>
      </w:r>
    </w:p>
    <w:p w14:paraId="15D9060E">
      <w:pPr>
        <w:pStyle w:val="16"/>
        <w:tabs>
          <w:tab w:val="right" w:leader="dot" w:pos="9071"/>
          <w:tab w:val="clear" w:pos="9061"/>
        </w:tabs>
      </w:pPr>
      <w:r>
        <w:rPr>
          <w:bCs/>
          <w:lang w:val="zh-CN"/>
        </w:rPr>
        <w:fldChar w:fldCharType="begin"/>
      </w:r>
      <w:r>
        <w:rPr>
          <w:bCs/>
          <w:lang w:val="zh-CN"/>
        </w:rPr>
        <w:instrText xml:space="preserve"> HYPERLINK \l _Toc11665 </w:instrText>
      </w:r>
      <w:r>
        <w:rPr>
          <w:bCs/>
          <w:lang w:val="zh-CN"/>
        </w:rPr>
        <w:fldChar w:fldCharType="separate"/>
      </w:r>
      <w:r>
        <w:rPr>
          <w:rFonts w:hint="eastAsia" w:ascii="黑体" w:hAnsi="黑体" w:eastAsia="黑体" w:cstheme="minorEastAsia"/>
          <w:szCs w:val="28"/>
        </w:rPr>
        <w:t>11 违约责任</w:t>
      </w:r>
      <w:r>
        <w:tab/>
      </w:r>
      <w:r>
        <w:fldChar w:fldCharType="begin"/>
      </w:r>
      <w:r>
        <w:instrText xml:space="preserve"> PAGEREF _Toc11665 \h </w:instrText>
      </w:r>
      <w:r>
        <w:fldChar w:fldCharType="separate"/>
      </w:r>
      <w:r>
        <w:t>49</w:t>
      </w:r>
      <w:r>
        <w:fldChar w:fldCharType="end"/>
      </w:r>
      <w:r>
        <w:rPr>
          <w:bCs/>
          <w:lang w:val="zh-CN"/>
        </w:rPr>
        <w:fldChar w:fldCharType="end"/>
      </w:r>
    </w:p>
    <w:p w14:paraId="43FB9143">
      <w:pPr>
        <w:pStyle w:val="16"/>
        <w:tabs>
          <w:tab w:val="right" w:leader="dot" w:pos="9071"/>
          <w:tab w:val="clear" w:pos="9061"/>
        </w:tabs>
      </w:pPr>
      <w:r>
        <w:rPr>
          <w:bCs/>
          <w:lang w:val="zh-CN"/>
        </w:rPr>
        <w:fldChar w:fldCharType="begin"/>
      </w:r>
      <w:r>
        <w:rPr>
          <w:bCs/>
          <w:lang w:val="zh-CN"/>
        </w:rPr>
        <w:instrText xml:space="preserve"> HYPERLINK \l _Toc6054 </w:instrText>
      </w:r>
      <w:r>
        <w:rPr>
          <w:bCs/>
          <w:lang w:val="zh-CN"/>
        </w:rPr>
        <w:fldChar w:fldCharType="separate"/>
      </w:r>
      <w:r>
        <w:rPr>
          <w:rFonts w:hint="eastAsia" w:ascii="黑体" w:hAnsi="黑体" w:eastAsia="黑体" w:cstheme="minorEastAsia"/>
          <w:szCs w:val="28"/>
        </w:rPr>
        <w:t>12 合同的终止与解除</w:t>
      </w:r>
      <w:r>
        <w:tab/>
      </w:r>
      <w:r>
        <w:fldChar w:fldCharType="begin"/>
      </w:r>
      <w:r>
        <w:instrText xml:space="preserve"> PAGEREF _Toc6054 \h </w:instrText>
      </w:r>
      <w:r>
        <w:fldChar w:fldCharType="separate"/>
      </w:r>
      <w:r>
        <w:t>50</w:t>
      </w:r>
      <w:r>
        <w:fldChar w:fldCharType="end"/>
      </w:r>
      <w:r>
        <w:rPr>
          <w:bCs/>
          <w:lang w:val="zh-CN"/>
        </w:rPr>
        <w:fldChar w:fldCharType="end"/>
      </w:r>
    </w:p>
    <w:p w14:paraId="1483F758">
      <w:pPr>
        <w:pStyle w:val="16"/>
        <w:tabs>
          <w:tab w:val="right" w:leader="dot" w:pos="9071"/>
          <w:tab w:val="clear" w:pos="9061"/>
        </w:tabs>
      </w:pPr>
      <w:r>
        <w:rPr>
          <w:bCs/>
          <w:lang w:val="zh-CN"/>
        </w:rPr>
        <w:fldChar w:fldCharType="begin"/>
      </w:r>
      <w:r>
        <w:rPr>
          <w:bCs/>
          <w:lang w:val="zh-CN"/>
        </w:rPr>
        <w:instrText xml:space="preserve"> HYPERLINK \l _Toc1482 </w:instrText>
      </w:r>
      <w:r>
        <w:rPr>
          <w:bCs/>
          <w:lang w:val="zh-CN"/>
        </w:rPr>
        <w:fldChar w:fldCharType="separate"/>
      </w:r>
      <w:r>
        <w:rPr>
          <w:rFonts w:hint="eastAsia" w:ascii="黑体" w:hAnsi="黑体" w:eastAsia="黑体" w:cstheme="minorEastAsia"/>
          <w:szCs w:val="28"/>
        </w:rPr>
        <w:t>13 不可抗力</w:t>
      </w:r>
      <w:r>
        <w:tab/>
      </w:r>
      <w:r>
        <w:fldChar w:fldCharType="begin"/>
      </w:r>
      <w:r>
        <w:instrText xml:space="preserve"> PAGEREF _Toc1482 \h </w:instrText>
      </w:r>
      <w:r>
        <w:fldChar w:fldCharType="separate"/>
      </w:r>
      <w:r>
        <w:t>51</w:t>
      </w:r>
      <w:r>
        <w:fldChar w:fldCharType="end"/>
      </w:r>
      <w:r>
        <w:rPr>
          <w:bCs/>
          <w:lang w:val="zh-CN"/>
        </w:rPr>
        <w:fldChar w:fldCharType="end"/>
      </w:r>
    </w:p>
    <w:p w14:paraId="5088A66D">
      <w:pPr>
        <w:pStyle w:val="16"/>
        <w:tabs>
          <w:tab w:val="right" w:leader="dot" w:pos="9071"/>
          <w:tab w:val="clear" w:pos="9061"/>
        </w:tabs>
      </w:pPr>
      <w:r>
        <w:rPr>
          <w:bCs/>
          <w:lang w:val="zh-CN"/>
        </w:rPr>
        <w:fldChar w:fldCharType="begin"/>
      </w:r>
      <w:r>
        <w:rPr>
          <w:bCs/>
          <w:lang w:val="zh-CN"/>
        </w:rPr>
        <w:instrText xml:space="preserve"> HYPERLINK \l _Toc25960 </w:instrText>
      </w:r>
      <w:r>
        <w:rPr>
          <w:bCs/>
          <w:lang w:val="zh-CN"/>
        </w:rPr>
        <w:fldChar w:fldCharType="separate"/>
      </w:r>
      <w:r>
        <w:rPr>
          <w:rFonts w:hint="eastAsia" w:ascii="黑体" w:hAnsi="黑体" w:eastAsia="黑体" w:cstheme="minorEastAsia"/>
          <w:szCs w:val="28"/>
        </w:rPr>
        <w:t>14 通讯</w:t>
      </w:r>
      <w:r>
        <w:tab/>
      </w:r>
      <w:r>
        <w:fldChar w:fldCharType="begin"/>
      </w:r>
      <w:r>
        <w:instrText xml:space="preserve"> PAGEREF _Toc25960 \h </w:instrText>
      </w:r>
      <w:r>
        <w:fldChar w:fldCharType="separate"/>
      </w:r>
      <w:r>
        <w:t>51</w:t>
      </w:r>
      <w:r>
        <w:fldChar w:fldCharType="end"/>
      </w:r>
      <w:r>
        <w:rPr>
          <w:bCs/>
          <w:lang w:val="zh-CN"/>
        </w:rPr>
        <w:fldChar w:fldCharType="end"/>
      </w:r>
    </w:p>
    <w:p w14:paraId="6B84D1DA">
      <w:pPr>
        <w:pStyle w:val="16"/>
        <w:tabs>
          <w:tab w:val="right" w:leader="dot" w:pos="9071"/>
          <w:tab w:val="clear" w:pos="9061"/>
        </w:tabs>
      </w:pPr>
      <w:r>
        <w:rPr>
          <w:bCs/>
          <w:lang w:val="zh-CN"/>
        </w:rPr>
        <w:fldChar w:fldCharType="begin"/>
      </w:r>
      <w:r>
        <w:rPr>
          <w:bCs/>
          <w:lang w:val="zh-CN"/>
        </w:rPr>
        <w:instrText xml:space="preserve"> HYPERLINK \l _Toc31456 </w:instrText>
      </w:r>
      <w:r>
        <w:rPr>
          <w:bCs/>
          <w:lang w:val="zh-CN"/>
        </w:rPr>
        <w:fldChar w:fldCharType="separate"/>
      </w:r>
      <w:r>
        <w:rPr>
          <w:rFonts w:hint="eastAsia" w:ascii="黑体" w:hAnsi="黑体" w:eastAsia="黑体" w:cstheme="minorEastAsia"/>
          <w:szCs w:val="28"/>
        </w:rPr>
        <w:t>15 适用法律及争议解决</w:t>
      </w:r>
      <w:r>
        <w:tab/>
      </w:r>
      <w:r>
        <w:fldChar w:fldCharType="begin"/>
      </w:r>
      <w:r>
        <w:instrText xml:space="preserve"> PAGEREF _Toc31456 \h </w:instrText>
      </w:r>
      <w:r>
        <w:fldChar w:fldCharType="separate"/>
      </w:r>
      <w:r>
        <w:t>51</w:t>
      </w:r>
      <w:r>
        <w:fldChar w:fldCharType="end"/>
      </w:r>
      <w:r>
        <w:rPr>
          <w:bCs/>
          <w:lang w:val="zh-CN"/>
        </w:rPr>
        <w:fldChar w:fldCharType="end"/>
      </w:r>
    </w:p>
    <w:p w14:paraId="02A8E583">
      <w:pPr>
        <w:pStyle w:val="16"/>
        <w:tabs>
          <w:tab w:val="right" w:leader="dot" w:pos="9071"/>
          <w:tab w:val="clear" w:pos="9061"/>
        </w:tabs>
      </w:pPr>
      <w:r>
        <w:rPr>
          <w:bCs/>
          <w:lang w:val="zh-CN"/>
        </w:rPr>
        <w:fldChar w:fldCharType="begin"/>
      </w:r>
      <w:r>
        <w:rPr>
          <w:bCs/>
          <w:lang w:val="zh-CN"/>
        </w:rPr>
        <w:instrText xml:space="preserve"> HYPERLINK \l _Toc17969 </w:instrText>
      </w:r>
      <w:r>
        <w:rPr>
          <w:bCs/>
          <w:lang w:val="zh-CN"/>
        </w:rPr>
        <w:fldChar w:fldCharType="separate"/>
      </w:r>
      <w:r>
        <w:rPr>
          <w:rFonts w:hint="eastAsia" w:ascii="黑体" w:hAnsi="黑体" w:eastAsia="黑体" w:cstheme="minorEastAsia"/>
          <w:szCs w:val="28"/>
        </w:rPr>
        <w:t>16 附件</w:t>
      </w:r>
      <w:r>
        <w:tab/>
      </w:r>
      <w:r>
        <w:fldChar w:fldCharType="begin"/>
      </w:r>
      <w:r>
        <w:instrText xml:space="preserve"> PAGEREF _Toc17969 \h </w:instrText>
      </w:r>
      <w:r>
        <w:fldChar w:fldCharType="separate"/>
      </w:r>
      <w:r>
        <w:t>52</w:t>
      </w:r>
      <w:r>
        <w:fldChar w:fldCharType="end"/>
      </w:r>
      <w:r>
        <w:rPr>
          <w:bCs/>
          <w:lang w:val="zh-CN"/>
        </w:rPr>
        <w:fldChar w:fldCharType="end"/>
      </w:r>
    </w:p>
    <w:p w14:paraId="3852AAD7">
      <w:pPr>
        <w:pStyle w:val="16"/>
        <w:tabs>
          <w:tab w:val="right" w:leader="dot" w:pos="9071"/>
          <w:tab w:val="clear" w:pos="9061"/>
        </w:tabs>
      </w:pPr>
      <w:r>
        <w:rPr>
          <w:bCs/>
          <w:lang w:val="zh-CN"/>
        </w:rPr>
        <w:fldChar w:fldCharType="begin"/>
      </w:r>
      <w:r>
        <w:rPr>
          <w:bCs/>
          <w:lang w:val="zh-CN"/>
        </w:rPr>
        <w:instrText xml:space="preserve"> HYPERLINK \l _Toc1795 </w:instrText>
      </w:r>
      <w:r>
        <w:rPr>
          <w:bCs/>
          <w:lang w:val="zh-CN"/>
        </w:rPr>
        <w:fldChar w:fldCharType="separate"/>
      </w:r>
      <w:r>
        <w:rPr>
          <w:rFonts w:hint="eastAsia" w:ascii="黑体" w:hAnsi="黑体" w:eastAsia="黑体" w:cstheme="minorEastAsia"/>
          <w:szCs w:val="28"/>
        </w:rPr>
        <w:t>17 其他规定</w:t>
      </w:r>
      <w:r>
        <w:tab/>
      </w:r>
      <w:r>
        <w:fldChar w:fldCharType="begin"/>
      </w:r>
      <w:r>
        <w:instrText xml:space="preserve"> PAGEREF _Toc1795 \h </w:instrText>
      </w:r>
      <w:r>
        <w:fldChar w:fldCharType="separate"/>
      </w:r>
      <w:r>
        <w:t>52</w:t>
      </w:r>
      <w:r>
        <w:fldChar w:fldCharType="end"/>
      </w:r>
      <w:r>
        <w:rPr>
          <w:bCs/>
          <w:lang w:val="zh-CN"/>
        </w:rPr>
        <w:fldChar w:fldCharType="end"/>
      </w:r>
    </w:p>
    <w:p w14:paraId="1A698544">
      <w:pPr>
        <w:pStyle w:val="16"/>
        <w:tabs>
          <w:tab w:val="right" w:leader="dot" w:pos="9071"/>
          <w:tab w:val="clear" w:pos="9061"/>
        </w:tabs>
      </w:pPr>
      <w:r>
        <w:rPr>
          <w:bCs/>
          <w:lang w:val="zh-CN"/>
        </w:rPr>
        <w:fldChar w:fldCharType="begin"/>
      </w:r>
      <w:r>
        <w:rPr>
          <w:bCs/>
          <w:lang w:val="zh-CN"/>
        </w:rPr>
        <w:instrText xml:space="preserve"> HYPERLINK \l _Toc19053 </w:instrText>
      </w:r>
      <w:r>
        <w:rPr>
          <w:bCs/>
          <w:lang w:val="zh-CN"/>
        </w:rPr>
        <w:fldChar w:fldCharType="separate"/>
      </w:r>
      <w:r>
        <w:rPr>
          <w:rFonts w:hint="eastAsia" w:ascii="黑体" w:hAnsi="黑体" w:eastAsia="黑体" w:cstheme="minorEastAsia"/>
          <w:szCs w:val="28"/>
        </w:rPr>
        <w:t>18 签署事项</w:t>
      </w:r>
      <w:r>
        <w:tab/>
      </w:r>
      <w:r>
        <w:fldChar w:fldCharType="begin"/>
      </w:r>
      <w:r>
        <w:instrText xml:space="preserve"> PAGEREF _Toc19053 \h </w:instrText>
      </w:r>
      <w:r>
        <w:fldChar w:fldCharType="separate"/>
      </w:r>
      <w:r>
        <w:t>52</w:t>
      </w:r>
      <w:r>
        <w:fldChar w:fldCharType="end"/>
      </w:r>
      <w:r>
        <w:rPr>
          <w:bCs/>
          <w:lang w:val="zh-CN"/>
        </w:rPr>
        <w:fldChar w:fldCharType="end"/>
      </w:r>
    </w:p>
    <w:p w14:paraId="27F8978B">
      <w:pPr>
        <w:pStyle w:val="16"/>
        <w:tabs>
          <w:tab w:val="right" w:leader="dot" w:pos="9071"/>
          <w:tab w:val="clear" w:pos="9061"/>
        </w:tabs>
      </w:pPr>
      <w:r>
        <w:rPr>
          <w:bCs/>
          <w:lang w:val="zh-CN"/>
        </w:rPr>
        <w:fldChar w:fldCharType="begin"/>
      </w:r>
      <w:r>
        <w:rPr>
          <w:bCs/>
          <w:lang w:val="zh-CN"/>
        </w:rPr>
        <w:instrText xml:space="preserve"> HYPERLINK \l _Toc25601 </w:instrText>
      </w:r>
      <w:r>
        <w:rPr>
          <w:bCs/>
          <w:lang w:val="zh-CN"/>
        </w:rPr>
        <w:fldChar w:fldCharType="separate"/>
      </w:r>
      <w:r>
        <w:rPr>
          <w:rFonts w:hint="eastAsia" w:ascii="黑体" w:hAnsi="黑体" w:eastAsia="黑体" w:cstheme="minorEastAsia"/>
          <w:szCs w:val="28"/>
        </w:rPr>
        <w:t>附件一：设备清单明细表</w:t>
      </w:r>
      <w:r>
        <w:tab/>
      </w:r>
      <w:r>
        <w:fldChar w:fldCharType="begin"/>
      </w:r>
      <w:r>
        <w:instrText xml:space="preserve"> PAGEREF _Toc25601 \h </w:instrText>
      </w:r>
      <w:r>
        <w:fldChar w:fldCharType="separate"/>
      </w:r>
      <w:r>
        <w:t>54</w:t>
      </w:r>
      <w:r>
        <w:fldChar w:fldCharType="end"/>
      </w:r>
      <w:r>
        <w:rPr>
          <w:bCs/>
          <w:lang w:val="zh-CN"/>
        </w:rPr>
        <w:fldChar w:fldCharType="end"/>
      </w:r>
    </w:p>
    <w:p w14:paraId="07C18827">
      <w:pPr>
        <w:pStyle w:val="16"/>
        <w:tabs>
          <w:tab w:val="right" w:leader="dot" w:pos="9071"/>
          <w:tab w:val="clear" w:pos="9061"/>
        </w:tabs>
      </w:pPr>
      <w:r>
        <w:rPr>
          <w:bCs/>
          <w:lang w:val="zh-CN"/>
        </w:rPr>
        <w:fldChar w:fldCharType="begin"/>
      </w:r>
      <w:r>
        <w:rPr>
          <w:bCs/>
          <w:lang w:val="zh-CN"/>
        </w:rPr>
        <w:instrText xml:space="preserve"> HYPERLINK \l _Toc19320 </w:instrText>
      </w:r>
      <w:r>
        <w:rPr>
          <w:bCs/>
          <w:lang w:val="zh-CN"/>
        </w:rPr>
        <w:fldChar w:fldCharType="separate"/>
      </w:r>
      <w:r>
        <w:rPr>
          <w:rFonts w:hint="eastAsia" w:ascii="黑体" w:hAnsi="黑体" w:eastAsia="黑体" w:cstheme="minorEastAsia"/>
          <w:szCs w:val="28"/>
        </w:rPr>
        <w:t>附件二 技术协议书</w:t>
      </w:r>
      <w:r>
        <w:tab/>
      </w:r>
      <w:r>
        <w:fldChar w:fldCharType="begin"/>
      </w:r>
      <w:r>
        <w:instrText xml:space="preserve"> PAGEREF _Toc19320 \h </w:instrText>
      </w:r>
      <w:r>
        <w:fldChar w:fldCharType="separate"/>
      </w:r>
      <w:r>
        <w:t>55</w:t>
      </w:r>
      <w:r>
        <w:fldChar w:fldCharType="end"/>
      </w:r>
      <w:r>
        <w:rPr>
          <w:bCs/>
          <w:lang w:val="zh-CN"/>
        </w:rPr>
        <w:fldChar w:fldCharType="end"/>
      </w:r>
    </w:p>
    <w:p w14:paraId="36C0FA7F">
      <w:pPr>
        <w:pStyle w:val="16"/>
        <w:tabs>
          <w:tab w:val="right" w:leader="dot" w:pos="9071"/>
          <w:tab w:val="clear" w:pos="9061"/>
        </w:tabs>
      </w:pPr>
      <w:r>
        <w:rPr>
          <w:bCs/>
          <w:lang w:val="zh-CN"/>
        </w:rPr>
        <w:fldChar w:fldCharType="begin"/>
      </w:r>
      <w:r>
        <w:rPr>
          <w:bCs/>
          <w:lang w:val="zh-CN"/>
        </w:rPr>
        <w:instrText xml:space="preserve"> HYPERLINK \l _Toc32711 </w:instrText>
      </w:r>
      <w:r>
        <w:rPr>
          <w:bCs/>
          <w:lang w:val="zh-CN"/>
        </w:rPr>
        <w:fldChar w:fldCharType="separate"/>
      </w:r>
      <w:r>
        <w:rPr>
          <w:rFonts w:hint="eastAsia"/>
        </w:rPr>
        <w:t xml:space="preserve">第12章 </w:t>
      </w:r>
      <w:r>
        <w:t>附件</w:t>
      </w:r>
      <w:r>
        <w:tab/>
      </w:r>
      <w:r>
        <w:fldChar w:fldCharType="begin"/>
      </w:r>
      <w:r>
        <w:instrText xml:space="preserve"> PAGEREF _Toc32711 \h </w:instrText>
      </w:r>
      <w:r>
        <w:fldChar w:fldCharType="separate"/>
      </w:r>
      <w:r>
        <w:t>56</w:t>
      </w:r>
      <w:r>
        <w:fldChar w:fldCharType="end"/>
      </w:r>
      <w:r>
        <w:rPr>
          <w:bCs/>
          <w:lang w:val="zh-CN"/>
        </w:rPr>
        <w:fldChar w:fldCharType="end"/>
      </w:r>
    </w:p>
    <w:p w14:paraId="79FB6C0B">
      <w:pPr>
        <w:pStyle w:val="19"/>
        <w:tabs>
          <w:tab w:val="right" w:leader="dot" w:pos="9071"/>
        </w:tabs>
      </w:pPr>
      <w:r>
        <w:rPr>
          <w:bCs/>
          <w:lang w:val="zh-CN"/>
        </w:rPr>
        <w:fldChar w:fldCharType="begin"/>
      </w:r>
      <w:r>
        <w:rPr>
          <w:bCs/>
          <w:lang w:val="zh-CN"/>
        </w:rPr>
        <w:instrText xml:space="preserve"> HYPERLINK \l _Toc5447 </w:instrText>
      </w:r>
      <w:r>
        <w:rPr>
          <w:bCs/>
          <w:lang w:val="zh-CN"/>
        </w:rPr>
        <w:fldChar w:fldCharType="separate"/>
      </w:r>
      <w:r>
        <w:rPr>
          <w:rFonts w:hint="eastAsia"/>
        </w:rPr>
        <w:t xml:space="preserve">12.1 </w:t>
      </w:r>
      <w:r>
        <w:t>附件一：投标函</w:t>
      </w:r>
      <w:r>
        <w:tab/>
      </w:r>
      <w:r>
        <w:fldChar w:fldCharType="begin"/>
      </w:r>
      <w:r>
        <w:instrText xml:space="preserve"> PAGEREF _Toc5447 \h </w:instrText>
      </w:r>
      <w:r>
        <w:fldChar w:fldCharType="separate"/>
      </w:r>
      <w:r>
        <w:t>57</w:t>
      </w:r>
      <w:r>
        <w:fldChar w:fldCharType="end"/>
      </w:r>
      <w:r>
        <w:rPr>
          <w:bCs/>
          <w:lang w:val="zh-CN"/>
        </w:rPr>
        <w:fldChar w:fldCharType="end"/>
      </w:r>
    </w:p>
    <w:p w14:paraId="4DCDB1BD">
      <w:pPr>
        <w:pStyle w:val="19"/>
        <w:tabs>
          <w:tab w:val="right" w:leader="dot" w:pos="9071"/>
        </w:tabs>
      </w:pPr>
      <w:r>
        <w:rPr>
          <w:bCs/>
          <w:lang w:val="zh-CN"/>
        </w:rPr>
        <w:fldChar w:fldCharType="begin"/>
      </w:r>
      <w:r>
        <w:rPr>
          <w:bCs/>
          <w:lang w:val="zh-CN"/>
        </w:rPr>
        <w:instrText xml:space="preserve"> HYPERLINK \l _Toc29162 </w:instrText>
      </w:r>
      <w:r>
        <w:rPr>
          <w:bCs/>
          <w:lang w:val="zh-CN"/>
        </w:rPr>
        <w:fldChar w:fldCharType="separate"/>
      </w:r>
      <w:r>
        <w:rPr>
          <w:rFonts w:hint="eastAsia"/>
        </w:rPr>
        <w:t xml:space="preserve">12.2 </w:t>
      </w:r>
      <w:r>
        <w:t>附件二：授权委托书</w:t>
      </w:r>
      <w:r>
        <w:tab/>
      </w:r>
      <w:r>
        <w:fldChar w:fldCharType="begin"/>
      </w:r>
      <w:r>
        <w:instrText xml:space="preserve"> PAGEREF _Toc29162 \h </w:instrText>
      </w:r>
      <w:r>
        <w:fldChar w:fldCharType="separate"/>
      </w:r>
      <w:r>
        <w:t>58</w:t>
      </w:r>
      <w:r>
        <w:fldChar w:fldCharType="end"/>
      </w:r>
      <w:r>
        <w:rPr>
          <w:bCs/>
          <w:lang w:val="zh-CN"/>
        </w:rPr>
        <w:fldChar w:fldCharType="end"/>
      </w:r>
    </w:p>
    <w:p w14:paraId="2D7A5CC3">
      <w:pPr>
        <w:pStyle w:val="19"/>
        <w:tabs>
          <w:tab w:val="right" w:leader="dot" w:pos="9071"/>
        </w:tabs>
      </w:pPr>
      <w:r>
        <w:rPr>
          <w:bCs/>
          <w:lang w:val="zh-CN"/>
        </w:rPr>
        <w:fldChar w:fldCharType="begin"/>
      </w:r>
      <w:r>
        <w:rPr>
          <w:bCs/>
          <w:lang w:val="zh-CN"/>
        </w:rPr>
        <w:instrText xml:space="preserve"> HYPERLINK \l _Toc11197 </w:instrText>
      </w:r>
      <w:r>
        <w:rPr>
          <w:bCs/>
          <w:lang w:val="zh-CN"/>
        </w:rPr>
        <w:fldChar w:fldCharType="separate"/>
      </w:r>
      <w:r>
        <w:rPr>
          <w:rFonts w:hint="eastAsia"/>
        </w:rPr>
        <w:t xml:space="preserve">12.3 </w:t>
      </w:r>
      <w:r>
        <w:t>附件三</w:t>
      </w:r>
      <w:r>
        <w:rPr>
          <w:rFonts w:hint="eastAsia"/>
        </w:rPr>
        <w:t>：</w:t>
      </w:r>
      <w:r>
        <w:t>投标人基本情况表</w:t>
      </w:r>
      <w:r>
        <w:tab/>
      </w:r>
      <w:r>
        <w:fldChar w:fldCharType="begin"/>
      </w:r>
      <w:r>
        <w:instrText xml:space="preserve"> PAGEREF _Toc11197 \h </w:instrText>
      </w:r>
      <w:r>
        <w:fldChar w:fldCharType="separate"/>
      </w:r>
      <w:r>
        <w:t>59</w:t>
      </w:r>
      <w:r>
        <w:fldChar w:fldCharType="end"/>
      </w:r>
      <w:r>
        <w:rPr>
          <w:bCs/>
          <w:lang w:val="zh-CN"/>
        </w:rPr>
        <w:fldChar w:fldCharType="end"/>
      </w:r>
    </w:p>
    <w:p w14:paraId="6FC690B3">
      <w:pPr>
        <w:pStyle w:val="19"/>
        <w:tabs>
          <w:tab w:val="right" w:leader="dot" w:pos="9071"/>
        </w:tabs>
      </w:pPr>
      <w:r>
        <w:rPr>
          <w:bCs/>
          <w:lang w:val="zh-CN"/>
        </w:rPr>
        <w:fldChar w:fldCharType="begin"/>
      </w:r>
      <w:r>
        <w:rPr>
          <w:bCs/>
          <w:lang w:val="zh-CN"/>
        </w:rPr>
        <w:instrText xml:space="preserve"> HYPERLINK \l _Toc23168 </w:instrText>
      </w:r>
      <w:r>
        <w:rPr>
          <w:bCs/>
          <w:lang w:val="zh-CN"/>
        </w:rPr>
        <w:fldChar w:fldCharType="separate"/>
      </w:r>
      <w:r>
        <w:rPr>
          <w:rFonts w:hint="eastAsia"/>
        </w:rPr>
        <w:t xml:space="preserve">12.4 </w:t>
      </w:r>
      <w:r>
        <w:t>附件四：开标一览表</w:t>
      </w:r>
      <w:r>
        <w:tab/>
      </w:r>
      <w:r>
        <w:fldChar w:fldCharType="begin"/>
      </w:r>
      <w:r>
        <w:instrText xml:space="preserve"> PAGEREF _Toc23168 \h </w:instrText>
      </w:r>
      <w:r>
        <w:fldChar w:fldCharType="separate"/>
      </w:r>
      <w:r>
        <w:t>61</w:t>
      </w:r>
      <w:r>
        <w:fldChar w:fldCharType="end"/>
      </w:r>
      <w:r>
        <w:rPr>
          <w:bCs/>
          <w:lang w:val="zh-CN"/>
        </w:rPr>
        <w:fldChar w:fldCharType="end"/>
      </w:r>
    </w:p>
    <w:p w14:paraId="695D0548">
      <w:pPr>
        <w:pStyle w:val="19"/>
        <w:tabs>
          <w:tab w:val="right" w:leader="dot" w:pos="9071"/>
        </w:tabs>
      </w:pPr>
      <w:r>
        <w:rPr>
          <w:bCs/>
          <w:lang w:val="zh-CN"/>
        </w:rPr>
        <w:fldChar w:fldCharType="begin"/>
      </w:r>
      <w:r>
        <w:rPr>
          <w:bCs/>
          <w:lang w:val="zh-CN"/>
        </w:rPr>
        <w:instrText xml:space="preserve"> HYPERLINK \l _Toc5938 </w:instrText>
      </w:r>
      <w:r>
        <w:rPr>
          <w:bCs/>
          <w:lang w:val="zh-CN"/>
        </w:rPr>
        <w:fldChar w:fldCharType="separate"/>
      </w:r>
      <w:r>
        <w:rPr>
          <w:rFonts w:hint="eastAsia"/>
        </w:rPr>
        <w:t xml:space="preserve">12.5 </w:t>
      </w:r>
      <w:r>
        <w:t>附件五</w:t>
      </w:r>
      <w:r>
        <w:rPr>
          <w:rFonts w:hint="eastAsia"/>
        </w:rPr>
        <w:t>：</w:t>
      </w:r>
      <w:r>
        <w:t>投标分项报价表</w:t>
      </w:r>
      <w:r>
        <w:tab/>
      </w:r>
      <w:r>
        <w:fldChar w:fldCharType="begin"/>
      </w:r>
      <w:r>
        <w:instrText xml:space="preserve"> PAGEREF _Toc5938 \h </w:instrText>
      </w:r>
      <w:r>
        <w:fldChar w:fldCharType="separate"/>
      </w:r>
      <w:r>
        <w:t>62</w:t>
      </w:r>
      <w:r>
        <w:fldChar w:fldCharType="end"/>
      </w:r>
      <w:r>
        <w:rPr>
          <w:bCs/>
          <w:lang w:val="zh-CN"/>
        </w:rPr>
        <w:fldChar w:fldCharType="end"/>
      </w:r>
    </w:p>
    <w:p w14:paraId="0783A1D8">
      <w:pPr>
        <w:pStyle w:val="19"/>
        <w:tabs>
          <w:tab w:val="right" w:leader="dot" w:pos="9071"/>
        </w:tabs>
      </w:pPr>
      <w:r>
        <w:rPr>
          <w:bCs/>
          <w:lang w:val="zh-CN"/>
        </w:rPr>
        <w:fldChar w:fldCharType="begin"/>
      </w:r>
      <w:r>
        <w:rPr>
          <w:bCs/>
          <w:lang w:val="zh-CN"/>
        </w:rPr>
        <w:instrText xml:space="preserve"> HYPERLINK \l _Toc11542 </w:instrText>
      </w:r>
      <w:r>
        <w:rPr>
          <w:bCs/>
          <w:lang w:val="zh-CN"/>
        </w:rPr>
        <w:fldChar w:fldCharType="separate"/>
      </w:r>
      <w:r>
        <w:rPr>
          <w:rFonts w:hint="eastAsia"/>
        </w:rPr>
        <w:t xml:space="preserve">12.6 </w:t>
      </w:r>
      <w:r>
        <w:t>附件六</w:t>
      </w:r>
      <w:r>
        <w:rPr>
          <w:rFonts w:hint="eastAsia"/>
        </w:rPr>
        <w:t>：</w:t>
      </w:r>
      <w:r>
        <w:t>投标报价明细表</w:t>
      </w:r>
      <w:r>
        <w:tab/>
      </w:r>
      <w:r>
        <w:fldChar w:fldCharType="begin"/>
      </w:r>
      <w:r>
        <w:instrText xml:space="preserve"> PAGEREF _Toc11542 \h </w:instrText>
      </w:r>
      <w:r>
        <w:fldChar w:fldCharType="separate"/>
      </w:r>
      <w:r>
        <w:t>63</w:t>
      </w:r>
      <w:r>
        <w:fldChar w:fldCharType="end"/>
      </w:r>
      <w:r>
        <w:rPr>
          <w:bCs/>
          <w:lang w:val="zh-CN"/>
        </w:rPr>
        <w:fldChar w:fldCharType="end"/>
      </w:r>
    </w:p>
    <w:p w14:paraId="53D36343">
      <w:pPr>
        <w:pStyle w:val="19"/>
        <w:tabs>
          <w:tab w:val="right" w:leader="dot" w:pos="9071"/>
        </w:tabs>
      </w:pPr>
      <w:r>
        <w:rPr>
          <w:bCs/>
          <w:lang w:val="zh-CN"/>
        </w:rPr>
        <w:fldChar w:fldCharType="begin"/>
      </w:r>
      <w:r>
        <w:rPr>
          <w:bCs/>
          <w:lang w:val="zh-CN"/>
        </w:rPr>
        <w:instrText xml:space="preserve"> HYPERLINK \l _Toc21167 </w:instrText>
      </w:r>
      <w:r>
        <w:rPr>
          <w:bCs/>
          <w:lang w:val="zh-CN"/>
        </w:rPr>
        <w:fldChar w:fldCharType="separate"/>
      </w:r>
      <w:r>
        <w:rPr>
          <w:rFonts w:hint="eastAsia"/>
        </w:rPr>
        <w:t xml:space="preserve">12.7 </w:t>
      </w:r>
      <w:r>
        <w:t>附件七</w:t>
      </w:r>
      <w:r>
        <w:rPr>
          <w:rFonts w:hint="eastAsia"/>
        </w:rPr>
        <w:t>：</w:t>
      </w:r>
      <w:r>
        <w:t>技术规格响应表</w:t>
      </w:r>
      <w:r>
        <w:tab/>
      </w:r>
      <w:r>
        <w:fldChar w:fldCharType="begin"/>
      </w:r>
      <w:r>
        <w:instrText xml:space="preserve"> PAGEREF _Toc21167 \h </w:instrText>
      </w:r>
      <w:r>
        <w:fldChar w:fldCharType="separate"/>
      </w:r>
      <w:r>
        <w:t>64</w:t>
      </w:r>
      <w:r>
        <w:fldChar w:fldCharType="end"/>
      </w:r>
      <w:r>
        <w:rPr>
          <w:bCs/>
          <w:lang w:val="zh-CN"/>
        </w:rPr>
        <w:fldChar w:fldCharType="end"/>
      </w:r>
    </w:p>
    <w:p w14:paraId="6474C9E9">
      <w:pPr>
        <w:pStyle w:val="19"/>
        <w:tabs>
          <w:tab w:val="right" w:leader="dot" w:pos="9071"/>
        </w:tabs>
      </w:pPr>
      <w:r>
        <w:rPr>
          <w:bCs/>
          <w:lang w:val="zh-CN"/>
        </w:rPr>
        <w:fldChar w:fldCharType="begin"/>
      </w:r>
      <w:r>
        <w:rPr>
          <w:bCs/>
          <w:lang w:val="zh-CN"/>
        </w:rPr>
        <w:instrText xml:space="preserve"> HYPERLINK \l _Toc2694 </w:instrText>
      </w:r>
      <w:r>
        <w:rPr>
          <w:bCs/>
          <w:lang w:val="zh-CN"/>
        </w:rPr>
        <w:fldChar w:fldCharType="separate"/>
      </w:r>
      <w:r>
        <w:rPr>
          <w:rFonts w:hint="eastAsia"/>
        </w:rPr>
        <w:t xml:space="preserve">12.8 </w:t>
      </w:r>
      <w:r>
        <w:t>附件八</w:t>
      </w:r>
      <w:r>
        <w:rPr>
          <w:rFonts w:hint="eastAsia"/>
        </w:rPr>
        <w:t>：</w:t>
      </w:r>
      <w:r>
        <w:t>商务条款偏离表</w:t>
      </w:r>
      <w:r>
        <w:tab/>
      </w:r>
      <w:r>
        <w:fldChar w:fldCharType="begin"/>
      </w:r>
      <w:r>
        <w:instrText xml:space="preserve"> PAGEREF _Toc2694 \h </w:instrText>
      </w:r>
      <w:r>
        <w:fldChar w:fldCharType="separate"/>
      </w:r>
      <w:r>
        <w:t>65</w:t>
      </w:r>
      <w:r>
        <w:fldChar w:fldCharType="end"/>
      </w:r>
      <w:r>
        <w:rPr>
          <w:bCs/>
          <w:lang w:val="zh-CN"/>
        </w:rPr>
        <w:fldChar w:fldCharType="end"/>
      </w:r>
    </w:p>
    <w:p w14:paraId="1BCE38DF">
      <w:pPr>
        <w:pStyle w:val="19"/>
        <w:tabs>
          <w:tab w:val="right" w:leader="dot" w:pos="9071"/>
        </w:tabs>
      </w:pPr>
      <w:r>
        <w:rPr>
          <w:bCs/>
          <w:lang w:val="zh-CN"/>
        </w:rPr>
        <w:fldChar w:fldCharType="begin"/>
      </w:r>
      <w:r>
        <w:rPr>
          <w:bCs/>
          <w:lang w:val="zh-CN"/>
        </w:rPr>
        <w:instrText xml:space="preserve"> HYPERLINK \l _Toc3534 </w:instrText>
      </w:r>
      <w:r>
        <w:rPr>
          <w:bCs/>
          <w:lang w:val="zh-CN"/>
        </w:rPr>
        <w:fldChar w:fldCharType="separate"/>
      </w:r>
      <w:r>
        <w:rPr>
          <w:rFonts w:hint="eastAsia"/>
        </w:rPr>
        <w:t xml:space="preserve">12.9 </w:t>
      </w:r>
      <w:r>
        <w:t>附件九</w:t>
      </w:r>
      <w:r>
        <w:rPr>
          <w:rFonts w:hint="eastAsia"/>
        </w:rPr>
        <w:t>：</w:t>
      </w:r>
      <w:r>
        <w:t>经营业绩一览表</w:t>
      </w:r>
      <w:r>
        <w:tab/>
      </w:r>
      <w:r>
        <w:fldChar w:fldCharType="begin"/>
      </w:r>
      <w:r>
        <w:instrText xml:space="preserve"> PAGEREF _Toc3534 \h </w:instrText>
      </w:r>
      <w:r>
        <w:fldChar w:fldCharType="separate"/>
      </w:r>
      <w:r>
        <w:t>65</w:t>
      </w:r>
      <w:r>
        <w:fldChar w:fldCharType="end"/>
      </w:r>
      <w:r>
        <w:rPr>
          <w:bCs/>
          <w:lang w:val="zh-CN"/>
        </w:rPr>
        <w:fldChar w:fldCharType="end"/>
      </w:r>
    </w:p>
    <w:p w14:paraId="2302F23C">
      <w:pPr>
        <w:pStyle w:val="19"/>
        <w:tabs>
          <w:tab w:val="right" w:leader="dot" w:pos="9071"/>
        </w:tabs>
      </w:pPr>
      <w:r>
        <w:rPr>
          <w:bCs/>
          <w:lang w:val="zh-CN"/>
        </w:rPr>
        <w:fldChar w:fldCharType="begin"/>
      </w:r>
      <w:r>
        <w:rPr>
          <w:bCs/>
          <w:lang w:val="zh-CN"/>
        </w:rPr>
        <w:instrText xml:space="preserve"> HYPERLINK \l _Toc21889 </w:instrText>
      </w:r>
      <w:r>
        <w:rPr>
          <w:bCs/>
          <w:lang w:val="zh-CN"/>
        </w:rPr>
        <w:fldChar w:fldCharType="separate"/>
      </w:r>
      <w:r>
        <w:rPr>
          <w:rFonts w:hint="eastAsia"/>
        </w:rPr>
        <w:t xml:space="preserve">12.10 </w:t>
      </w:r>
      <w:r>
        <w:t>附件十</w:t>
      </w:r>
      <w:r>
        <w:rPr>
          <w:rFonts w:hint="eastAsia"/>
        </w:rPr>
        <w:t>：</w:t>
      </w:r>
      <w:r>
        <w:t>服务承诺函</w:t>
      </w:r>
      <w:r>
        <w:tab/>
      </w:r>
      <w:r>
        <w:fldChar w:fldCharType="begin"/>
      </w:r>
      <w:r>
        <w:instrText xml:space="preserve"> PAGEREF _Toc21889 \h </w:instrText>
      </w:r>
      <w:r>
        <w:fldChar w:fldCharType="separate"/>
      </w:r>
      <w:r>
        <w:t>66</w:t>
      </w:r>
      <w:r>
        <w:fldChar w:fldCharType="end"/>
      </w:r>
      <w:r>
        <w:rPr>
          <w:bCs/>
          <w:lang w:val="zh-CN"/>
        </w:rPr>
        <w:fldChar w:fldCharType="end"/>
      </w:r>
    </w:p>
    <w:p w14:paraId="73AC6892">
      <w:pPr>
        <w:pStyle w:val="19"/>
        <w:tabs>
          <w:tab w:val="right" w:leader="dot" w:pos="9071"/>
        </w:tabs>
      </w:pPr>
      <w:r>
        <w:rPr>
          <w:bCs/>
          <w:lang w:val="zh-CN"/>
        </w:rPr>
        <w:fldChar w:fldCharType="begin"/>
      </w:r>
      <w:r>
        <w:rPr>
          <w:bCs/>
          <w:lang w:val="zh-CN"/>
        </w:rPr>
        <w:instrText xml:space="preserve"> HYPERLINK \l _Toc21489 </w:instrText>
      </w:r>
      <w:r>
        <w:rPr>
          <w:bCs/>
          <w:lang w:val="zh-CN"/>
        </w:rPr>
        <w:fldChar w:fldCharType="separate"/>
      </w:r>
      <w:r>
        <w:rPr>
          <w:rFonts w:hint="eastAsia"/>
        </w:rPr>
        <w:t xml:space="preserve">12.11 </w:t>
      </w:r>
      <w:r>
        <w:t>附件十一</w:t>
      </w:r>
      <w:r>
        <w:rPr>
          <w:rFonts w:hint="eastAsia"/>
        </w:rPr>
        <w:t>：</w:t>
      </w:r>
      <w:r>
        <w:t>设备质量承诺函</w:t>
      </w:r>
      <w:r>
        <w:tab/>
      </w:r>
      <w:r>
        <w:fldChar w:fldCharType="begin"/>
      </w:r>
      <w:r>
        <w:instrText xml:space="preserve"> PAGEREF _Toc21489 \h </w:instrText>
      </w:r>
      <w:r>
        <w:fldChar w:fldCharType="separate"/>
      </w:r>
      <w:r>
        <w:t>68</w:t>
      </w:r>
      <w:r>
        <w:fldChar w:fldCharType="end"/>
      </w:r>
      <w:r>
        <w:rPr>
          <w:bCs/>
          <w:lang w:val="zh-CN"/>
        </w:rPr>
        <w:fldChar w:fldCharType="end"/>
      </w:r>
    </w:p>
    <w:p w14:paraId="4D3A64E2">
      <w:pPr>
        <w:pStyle w:val="19"/>
        <w:tabs>
          <w:tab w:val="right" w:leader="dot" w:pos="9071"/>
        </w:tabs>
      </w:pPr>
      <w:r>
        <w:rPr>
          <w:bCs/>
          <w:lang w:val="zh-CN"/>
        </w:rPr>
        <w:fldChar w:fldCharType="begin"/>
      </w:r>
      <w:r>
        <w:rPr>
          <w:bCs/>
          <w:lang w:val="zh-CN"/>
        </w:rPr>
        <w:instrText xml:space="preserve"> HYPERLINK \l _Toc14709 </w:instrText>
      </w:r>
      <w:r>
        <w:rPr>
          <w:bCs/>
          <w:lang w:val="zh-CN"/>
        </w:rPr>
        <w:fldChar w:fldCharType="separate"/>
      </w:r>
      <w:r>
        <w:rPr>
          <w:rFonts w:hint="eastAsia"/>
        </w:rPr>
        <w:t xml:space="preserve">12.12 </w:t>
      </w:r>
      <w:r>
        <w:t>附件十二</w:t>
      </w:r>
      <w:r>
        <w:rPr>
          <w:rFonts w:hint="eastAsia"/>
        </w:rPr>
        <w:t>：</w:t>
      </w:r>
      <w:r>
        <w:t>封面格式（参考）</w:t>
      </w:r>
      <w:r>
        <w:tab/>
      </w:r>
      <w:r>
        <w:fldChar w:fldCharType="begin"/>
      </w:r>
      <w:r>
        <w:instrText xml:space="preserve"> PAGEREF _Toc14709 \h </w:instrText>
      </w:r>
      <w:r>
        <w:fldChar w:fldCharType="separate"/>
      </w:r>
      <w:r>
        <w:t>69</w:t>
      </w:r>
      <w:r>
        <w:fldChar w:fldCharType="end"/>
      </w:r>
      <w:r>
        <w:rPr>
          <w:bCs/>
          <w:lang w:val="zh-CN"/>
        </w:rPr>
        <w:fldChar w:fldCharType="end"/>
      </w:r>
    </w:p>
    <w:p w14:paraId="46AE9BAD">
      <w:pPr>
        <w:pStyle w:val="19"/>
        <w:tabs>
          <w:tab w:val="right" w:leader="dot" w:pos="9071"/>
        </w:tabs>
      </w:pPr>
      <w:r>
        <w:rPr>
          <w:bCs/>
          <w:lang w:val="zh-CN"/>
        </w:rPr>
        <w:fldChar w:fldCharType="begin"/>
      </w:r>
      <w:r>
        <w:rPr>
          <w:bCs/>
          <w:lang w:val="zh-CN"/>
        </w:rPr>
        <w:instrText xml:space="preserve"> HYPERLINK \l _Toc545 </w:instrText>
      </w:r>
      <w:r>
        <w:rPr>
          <w:bCs/>
          <w:lang w:val="zh-CN"/>
        </w:rPr>
        <w:fldChar w:fldCharType="separate"/>
      </w:r>
      <w:r>
        <w:rPr>
          <w:rFonts w:hint="eastAsia"/>
        </w:rPr>
        <w:t>12.13 附件十三、投标人报名表</w:t>
      </w:r>
      <w:r>
        <w:tab/>
      </w:r>
      <w:r>
        <w:fldChar w:fldCharType="begin"/>
      </w:r>
      <w:r>
        <w:instrText xml:space="preserve"> PAGEREF _Toc545 \h </w:instrText>
      </w:r>
      <w:r>
        <w:fldChar w:fldCharType="separate"/>
      </w:r>
      <w:r>
        <w:t>70</w:t>
      </w:r>
      <w:r>
        <w:fldChar w:fldCharType="end"/>
      </w:r>
      <w:r>
        <w:rPr>
          <w:bCs/>
          <w:lang w:val="zh-CN"/>
        </w:rPr>
        <w:fldChar w:fldCharType="end"/>
      </w:r>
    </w:p>
    <w:p w14:paraId="149332E3">
      <w:pPr>
        <w:ind w:firstLine="0" w:firstLineChars="0"/>
      </w:pPr>
      <w:r>
        <w:rPr>
          <w:bCs/>
          <w:lang w:val="zh-CN"/>
        </w:rPr>
        <w:fldChar w:fldCharType="end"/>
      </w:r>
    </w:p>
    <w:p w14:paraId="70EE035D">
      <w:pPr>
        <w:pStyle w:val="2"/>
        <w:numPr>
          <w:ilvl w:val="0"/>
          <w:numId w:val="0"/>
        </w:numPr>
        <w:spacing w:before="240" w:after="240"/>
        <w:jc w:val="both"/>
        <w:sectPr>
          <w:headerReference r:id="rId11" w:type="default"/>
          <w:footerReference r:id="rId12" w:type="default"/>
          <w:pgSz w:w="11907" w:h="16840"/>
          <w:pgMar w:top="1702" w:right="1418" w:bottom="1418" w:left="1418" w:header="851" w:footer="822" w:gutter="0"/>
          <w:pgNumType w:start="1"/>
          <w:cols w:space="720" w:num="1"/>
          <w:docGrid w:linePitch="290" w:charSpace="-3931"/>
        </w:sectPr>
      </w:pPr>
      <w:bookmarkStart w:id="3" w:name="_Toc14082"/>
      <w:bookmarkStart w:id="4" w:name="_Toc56676920"/>
    </w:p>
    <w:p w14:paraId="71DB1DEF">
      <w:pPr>
        <w:pStyle w:val="2"/>
        <w:spacing w:before="240" w:after="240"/>
      </w:pPr>
      <w:bookmarkStart w:id="5" w:name="_Toc8559"/>
      <w:r>
        <w:t>投标邀请函</w:t>
      </w:r>
      <w:bookmarkEnd w:id="3"/>
      <w:bookmarkEnd w:id="4"/>
      <w:bookmarkEnd w:id="5"/>
    </w:p>
    <w:p w14:paraId="046DDECC">
      <w:pPr>
        <w:spacing w:line="400" w:lineRule="exact"/>
        <w:ind w:firstLine="0" w:firstLineChars="0"/>
        <w:rPr>
          <w:szCs w:val="24"/>
          <w:u w:val="single"/>
        </w:rPr>
      </w:pPr>
      <w:r>
        <w:rPr>
          <w:rFonts w:hint="eastAsia"/>
          <w:szCs w:val="24"/>
          <w:u w:val="single"/>
        </w:rPr>
        <w:t>X</w:t>
      </w:r>
      <w:r>
        <w:rPr>
          <w:szCs w:val="24"/>
          <w:u w:val="single"/>
        </w:rPr>
        <w:t>X公司：</w:t>
      </w:r>
    </w:p>
    <w:p w14:paraId="52000DDC">
      <w:pPr>
        <w:spacing w:line="400" w:lineRule="exact"/>
        <w:ind w:firstLine="480"/>
        <w:rPr>
          <w:szCs w:val="24"/>
        </w:rPr>
      </w:pPr>
      <w:r>
        <w:rPr>
          <w:szCs w:val="24"/>
        </w:rPr>
        <w:t>中国重汽集团济南专用车有限公司（简称重汽济专公司）拟通过</w:t>
      </w:r>
      <w:r>
        <w:rPr>
          <w:rFonts w:hint="eastAsia"/>
          <w:b/>
          <w:szCs w:val="24"/>
        </w:rPr>
        <w:t>公开</w:t>
      </w:r>
      <w:r>
        <w:rPr>
          <w:b/>
          <w:szCs w:val="24"/>
        </w:rPr>
        <w:t>招标</w:t>
      </w:r>
      <w:r>
        <w:rPr>
          <w:szCs w:val="24"/>
        </w:rPr>
        <w:t>的形式，</w:t>
      </w:r>
      <w:r>
        <w:rPr>
          <w:rFonts w:hint="eastAsia"/>
        </w:rPr>
        <w:t>采购</w:t>
      </w:r>
      <w:r>
        <w:rPr>
          <w:rFonts w:hint="eastAsia"/>
          <w:szCs w:val="24"/>
          <w:lang w:eastAsia="zh-CN"/>
        </w:rPr>
        <w:t>新增空调项目</w:t>
      </w:r>
      <w:r>
        <w:rPr>
          <w:rFonts w:hint="eastAsia"/>
          <w:szCs w:val="24"/>
        </w:rPr>
        <w:t>-</w:t>
      </w:r>
      <w:r>
        <w:rPr>
          <w:rFonts w:hint="eastAsia"/>
          <w:szCs w:val="24"/>
          <w:lang w:eastAsia="zh-CN"/>
        </w:rPr>
        <w:t>空调设备</w:t>
      </w:r>
      <w:r>
        <w:rPr>
          <w:szCs w:val="24"/>
        </w:rPr>
        <w:t>，现邀请资格合格人参加投标。</w:t>
      </w:r>
    </w:p>
    <w:p w14:paraId="2ECC9797">
      <w:pPr>
        <w:pStyle w:val="3"/>
      </w:pPr>
      <w:bookmarkStart w:id="6" w:name="_Toc17387"/>
      <w:r>
        <w:t>项目名称及项目编号</w:t>
      </w:r>
      <w:bookmarkEnd w:id="6"/>
    </w:p>
    <w:p w14:paraId="7214A995">
      <w:pPr>
        <w:ind w:firstLine="0" w:firstLineChars="0"/>
        <w:rPr>
          <w:rFonts w:hint="eastAsia" w:eastAsia="宋体"/>
          <w:szCs w:val="24"/>
          <w:lang w:eastAsia="zh-CN"/>
        </w:rPr>
      </w:pPr>
      <w:r>
        <w:rPr>
          <w:rFonts w:hint="eastAsia"/>
          <w:szCs w:val="24"/>
        </w:rPr>
        <w:t>项目名称：</w:t>
      </w:r>
      <w:r>
        <w:rPr>
          <w:rFonts w:hint="eastAsia"/>
          <w:szCs w:val="24"/>
          <w:lang w:eastAsia="zh-CN"/>
        </w:rPr>
        <w:t>新增空调项目</w:t>
      </w:r>
    </w:p>
    <w:p w14:paraId="6798D9A6">
      <w:pPr>
        <w:ind w:firstLine="0" w:firstLineChars="0"/>
        <w:rPr>
          <w:rFonts w:hint="eastAsia" w:eastAsia="宋体"/>
          <w:bCs/>
          <w:kern w:val="0"/>
          <w:sz w:val="30"/>
          <w:szCs w:val="30"/>
          <w:lang w:eastAsia="zh-CN"/>
        </w:rPr>
      </w:pPr>
      <w:r>
        <w:rPr>
          <w:rFonts w:hint="eastAsia"/>
          <w:szCs w:val="24"/>
        </w:rPr>
        <w:t>项目编号：</w:t>
      </w:r>
      <w:r>
        <w:rPr>
          <w:rFonts w:hint="eastAsia"/>
          <w:bCs/>
          <w:kern w:val="0"/>
          <w:sz w:val="30"/>
          <w:szCs w:val="30"/>
          <w:lang w:eastAsia="zh-CN"/>
        </w:rPr>
        <w:t>CGZXCX-202506-4258</w:t>
      </w:r>
    </w:p>
    <w:p w14:paraId="7043F7B2">
      <w:pPr>
        <w:pStyle w:val="23"/>
        <w:ind w:firstLine="0" w:firstLineChars="0"/>
        <w:rPr>
          <w:rFonts w:hint="eastAsia" w:eastAsia="宋体"/>
          <w:lang w:eastAsia="zh-CN"/>
        </w:rPr>
      </w:pPr>
      <w:r>
        <w:rPr>
          <w:rFonts w:hint="eastAsia"/>
        </w:rPr>
        <w:t>设备名称：</w:t>
      </w:r>
      <w:r>
        <w:rPr>
          <w:rFonts w:hint="eastAsia"/>
          <w:szCs w:val="24"/>
          <w:lang w:eastAsia="zh-CN"/>
        </w:rPr>
        <w:t>空调设备</w:t>
      </w:r>
    </w:p>
    <w:p w14:paraId="3BC8DB36">
      <w:pPr>
        <w:pStyle w:val="3"/>
      </w:pPr>
      <w:bookmarkStart w:id="7" w:name="_Toc18281"/>
      <w:r>
        <w:t>招标内容</w:t>
      </w:r>
      <w:bookmarkEnd w:id="7"/>
      <w:r>
        <w:rPr>
          <w:rFonts w:hint="eastAsia"/>
        </w:rPr>
        <w:t xml:space="preserve"> </w:t>
      </w:r>
      <w:r>
        <w:t xml:space="preserve">  </w:t>
      </w:r>
    </w:p>
    <w:p w14:paraId="410ADB1B">
      <w:pPr>
        <w:widowControl/>
        <w:ind w:firstLine="480"/>
        <w:jc w:val="left"/>
        <w:rPr>
          <w:szCs w:val="24"/>
        </w:rPr>
      </w:pPr>
      <w:r>
        <w:rPr>
          <w:rFonts w:hint="eastAsia"/>
          <w:szCs w:val="24"/>
        </w:rPr>
        <w:t>本次招标为</w:t>
      </w:r>
      <w:r>
        <w:rPr>
          <w:rFonts w:hint="eastAsia"/>
          <w:szCs w:val="24"/>
          <w:lang w:eastAsia="zh-CN"/>
        </w:rPr>
        <w:t>新增空调项目</w:t>
      </w:r>
      <w:r>
        <w:rPr>
          <w:rFonts w:hint="eastAsia"/>
          <w:szCs w:val="24"/>
        </w:rPr>
        <w:t>-</w:t>
      </w:r>
      <w:r>
        <w:rPr>
          <w:rFonts w:hint="eastAsia"/>
          <w:szCs w:val="24"/>
          <w:lang w:eastAsia="zh-CN"/>
        </w:rPr>
        <w:t>空调设备</w:t>
      </w:r>
      <w:r>
        <w:rPr>
          <w:rFonts w:hint="eastAsia"/>
          <w:szCs w:val="24"/>
        </w:rPr>
        <w:t>，包括零件的制造、运输、定点卸货、安装调试（负责安装、调试）、验收等。具体采购内容及技术参数详见招标文件。</w:t>
      </w:r>
    </w:p>
    <w:p w14:paraId="205AEE5E">
      <w:pPr>
        <w:pStyle w:val="3"/>
      </w:pPr>
      <w:bookmarkStart w:id="8" w:name="_Toc29452"/>
      <w:r>
        <w:t>投标人资格要求</w:t>
      </w:r>
      <w:bookmarkEnd w:id="8"/>
    </w:p>
    <w:p w14:paraId="5E8B3A1F">
      <w:pPr>
        <w:ind w:firstLine="480"/>
        <w:jc w:val="left"/>
        <w:rPr>
          <w:rFonts w:hint="eastAsia" w:ascii="微软雅黑" w:hAnsi="微软雅黑" w:cs="微软雅黑"/>
          <w:color w:val="000000"/>
          <w:szCs w:val="24"/>
          <w:shd w:val="clear" w:color="auto" w:fill="FCFCFC"/>
        </w:rPr>
      </w:pPr>
      <w:r>
        <w:rPr>
          <w:rFonts w:ascii="宋体"/>
          <w:color w:val="000000"/>
          <w:kern w:val="0"/>
          <w:szCs w:val="24"/>
        </w:rPr>
        <w:t>3.1</w:t>
      </w:r>
      <w:r>
        <w:rPr>
          <w:szCs w:val="24"/>
        </w:rPr>
        <w:t>投标人必须提供成熟可靠的</w:t>
      </w:r>
      <w:r>
        <w:rPr>
          <w:rFonts w:hint="eastAsia"/>
          <w:szCs w:val="24"/>
          <w:lang w:eastAsia="zh-CN"/>
        </w:rPr>
        <w:t>空调设备</w:t>
      </w:r>
      <w:r>
        <w:rPr>
          <w:szCs w:val="24"/>
        </w:rPr>
        <w:t>，并在国内已有运用配套厂家</w:t>
      </w:r>
      <w:r>
        <w:rPr>
          <w:rFonts w:hint="eastAsia"/>
          <w:szCs w:val="24"/>
        </w:rPr>
        <w:t>；</w:t>
      </w:r>
    </w:p>
    <w:p w14:paraId="57F6CA51">
      <w:pPr>
        <w:pStyle w:val="30"/>
        <w:spacing w:line="360" w:lineRule="auto"/>
        <w:ind w:firstLine="480" w:firstLineChars="200"/>
        <w:rPr>
          <w:rFonts w:hint="eastAsia" w:ascii="微软雅黑" w:hAnsi="微软雅黑" w:eastAsia="微软雅黑" w:cs="微软雅黑"/>
          <w:shd w:val="clear" w:color="auto" w:fill="FCFCFC"/>
        </w:rPr>
      </w:pPr>
      <w:r>
        <w:t>3.</w:t>
      </w:r>
      <w:r>
        <w:rPr>
          <w:rFonts w:hint="eastAsia"/>
        </w:rPr>
        <w:t>2</w:t>
      </w:r>
      <w:r>
        <w:t>投标人必须是在中华人民共和国境内注册的独立法人机构，具有独立承担民事责任能力，且</w:t>
      </w:r>
      <w:r>
        <w:rPr>
          <w:rFonts w:hint="eastAsia"/>
          <w:lang w:val="en-US" w:eastAsia="zh-CN"/>
        </w:rPr>
        <w:t>成立时间满一年（即营业执照成立日期到开标日期满一年），</w:t>
      </w:r>
      <w:r>
        <w:rPr>
          <w:b/>
          <w:bCs/>
        </w:rPr>
        <w:t>注册资本金不低于</w:t>
      </w:r>
      <w:r>
        <w:rPr>
          <w:rFonts w:hint="eastAsia"/>
          <w:b/>
          <w:bCs/>
          <w:u w:val="single"/>
          <w:lang w:val="en-US" w:eastAsia="zh-CN"/>
        </w:rPr>
        <w:t>5</w:t>
      </w:r>
      <w:r>
        <w:rPr>
          <w:b/>
          <w:bCs/>
          <w:u w:val="single"/>
        </w:rPr>
        <w:t>0</w:t>
      </w:r>
      <w:r>
        <w:rPr>
          <w:b/>
          <w:bCs/>
        </w:rPr>
        <w:t>万元</w:t>
      </w:r>
      <w:r>
        <w:t>；</w:t>
      </w:r>
      <w:r>
        <w:rPr>
          <w:rFonts w:ascii="Times New Roman"/>
          <w:color w:val="auto"/>
          <w:kern w:val="2"/>
        </w:rPr>
        <w:t>并在人员、设备、资金等方面具有承担本项目的能力；</w:t>
      </w:r>
    </w:p>
    <w:p w14:paraId="6D8B6818">
      <w:pPr>
        <w:ind w:firstLine="480"/>
        <w:jc w:val="left"/>
        <w:rPr>
          <w:szCs w:val="24"/>
        </w:rPr>
      </w:pPr>
      <w:r>
        <w:rPr>
          <w:szCs w:val="24"/>
        </w:rPr>
        <w:t>3.</w:t>
      </w:r>
      <w:r>
        <w:rPr>
          <w:rFonts w:hint="eastAsia"/>
          <w:szCs w:val="24"/>
        </w:rPr>
        <w:t>3</w:t>
      </w:r>
      <w:r>
        <w:rPr>
          <w:szCs w:val="24"/>
        </w:rPr>
        <w:t>投标人所投设备属生产许可证管理的或须具有强制性认证证书的，应具有生产许可证或强制性认证证书；</w:t>
      </w:r>
    </w:p>
    <w:p w14:paraId="6B0F5EBB">
      <w:pPr>
        <w:ind w:firstLine="480"/>
        <w:jc w:val="left"/>
        <w:rPr>
          <w:szCs w:val="24"/>
        </w:rPr>
      </w:pPr>
      <w:r>
        <w:rPr>
          <w:szCs w:val="24"/>
        </w:rPr>
        <w:t>3.3公司信誉良好，无违法违规等不良行为，在</w:t>
      </w:r>
      <w:r>
        <w:rPr>
          <w:rFonts w:hint="eastAsia"/>
          <w:szCs w:val="24"/>
        </w:rPr>
        <w:t>“</w:t>
      </w:r>
      <w:r>
        <w:rPr>
          <w:szCs w:val="24"/>
        </w:rPr>
        <w:t>信用中国</w:t>
      </w:r>
      <w:r>
        <w:rPr>
          <w:rFonts w:hint="eastAsia"/>
          <w:szCs w:val="24"/>
        </w:rPr>
        <w:t>”</w:t>
      </w:r>
      <w:r>
        <w:rPr>
          <w:szCs w:val="24"/>
        </w:rPr>
        <w:t>中未列入联合惩戒失信人名单；</w:t>
      </w:r>
    </w:p>
    <w:p w14:paraId="2655A3CF">
      <w:pPr>
        <w:ind w:firstLine="480"/>
        <w:jc w:val="left"/>
        <w:rPr>
          <w:b/>
          <w:szCs w:val="24"/>
        </w:rPr>
      </w:pPr>
      <w:r>
        <w:rPr>
          <w:szCs w:val="24"/>
        </w:rPr>
        <w:t>3.4</w:t>
      </w:r>
      <w:r>
        <w:rPr>
          <w:b/>
          <w:szCs w:val="24"/>
        </w:rPr>
        <w:t>本项目接受代理商投标</w:t>
      </w:r>
      <w:r>
        <w:rPr>
          <w:rFonts w:hint="eastAsia"/>
          <w:b/>
          <w:szCs w:val="24"/>
        </w:rPr>
        <w:t xml:space="preserve"> </w:t>
      </w:r>
      <w:r>
        <w:rPr>
          <w:rFonts w:hint="eastAsia"/>
          <w:szCs w:val="24"/>
        </w:rPr>
        <w:t>。</w:t>
      </w:r>
    </w:p>
    <w:p w14:paraId="6F95E90E">
      <w:pPr>
        <w:ind w:firstLine="480"/>
        <w:jc w:val="left"/>
        <w:rPr>
          <w:szCs w:val="24"/>
        </w:rPr>
      </w:pPr>
      <w:r>
        <w:rPr>
          <w:szCs w:val="24"/>
        </w:rPr>
        <w:t>3.5法律法规对合格投标人的其他要求、规定</w:t>
      </w:r>
      <w:r>
        <w:rPr>
          <w:rFonts w:hint="eastAsia"/>
          <w:szCs w:val="24"/>
        </w:rPr>
        <w:t>；</w:t>
      </w:r>
    </w:p>
    <w:p w14:paraId="17D8A2AE">
      <w:pPr>
        <w:ind w:firstLine="480"/>
        <w:jc w:val="left"/>
        <w:rPr>
          <w:szCs w:val="24"/>
        </w:rPr>
      </w:pPr>
      <w:r>
        <w:rPr>
          <w:rFonts w:hint="eastAsia"/>
          <w:szCs w:val="24"/>
        </w:rPr>
        <w:t>3.6本项目不接受联合体投标。</w:t>
      </w:r>
    </w:p>
    <w:p w14:paraId="4744BA16">
      <w:pPr>
        <w:ind w:firstLine="480"/>
        <w:rPr>
          <w:szCs w:val="24"/>
        </w:rPr>
      </w:pPr>
    </w:p>
    <w:p w14:paraId="7283F852">
      <w:pPr>
        <w:pStyle w:val="3"/>
      </w:pPr>
      <w:bookmarkStart w:id="9" w:name="_Toc10491"/>
      <w:r>
        <w:t>报名及招标文件的获取</w:t>
      </w:r>
      <w:bookmarkEnd w:id="9"/>
    </w:p>
    <w:p w14:paraId="433A1285">
      <w:pPr>
        <w:spacing w:line="420" w:lineRule="exact"/>
        <w:ind w:firstLine="720" w:firstLineChars="300"/>
        <w:rPr>
          <w:rFonts w:hint="eastAsia" w:ascii="宋体" w:hAnsi="宋体" w:cs="宋体"/>
          <w:szCs w:val="24"/>
        </w:rPr>
      </w:pPr>
      <w:r>
        <w:rPr>
          <w:rFonts w:hint="eastAsia" w:ascii="宋体" w:hAnsi="宋体" w:cs="宋体"/>
          <w:szCs w:val="24"/>
        </w:rPr>
        <w:t>参加投标者，请于</w:t>
      </w:r>
      <w:r>
        <w:rPr>
          <w:rFonts w:hint="eastAsia" w:ascii="宋体" w:hAnsi="宋体" w:cs="宋体"/>
          <w:szCs w:val="24"/>
          <w:highlight w:val="yellow"/>
        </w:rPr>
        <w:t>202</w:t>
      </w:r>
      <w:r>
        <w:rPr>
          <w:rFonts w:hint="eastAsia" w:ascii="宋体" w:hAnsi="宋体" w:cs="宋体"/>
          <w:szCs w:val="24"/>
          <w:highlight w:val="yellow"/>
          <w:lang w:val="en-US" w:eastAsia="zh-CN"/>
        </w:rPr>
        <w:t>5</w:t>
      </w:r>
      <w:r>
        <w:rPr>
          <w:rFonts w:hint="eastAsia" w:ascii="宋体" w:hAnsi="宋体" w:cs="宋体"/>
          <w:szCs w:val="24"/>
          <w:highlight w:val="yellow"/>
        </w:rPr>
        <w:t>年</w:t>
      </w:r>
      <w:r>
        <w:rPr>
          <w:rFonts w:hint="eastAsia" w:ascii="宋体" w:hAnsi="宋体" w:cs="宋体"/>
          <w:szCs w:val="24"/>
          <w:highlight w:val="yellow"/>
          <w:u w:val="single"/>
          <w:lang w:val="en-US" w:eastAsia="zh-CN"/>
        </w:rPr>
        <w:t>07</w:t>
      </w:r>
      <w:r>
        <w:rPr>
          <w:rFonts w:hint="eastAsia" w:ascii="宋体" w:hAnsi="宋体" w:cs="宋体"/>
          <w:szCs w:val="24"/>
          <w:highlight w:val="yellow"/>
          <w:u w:val="single"/>
        </w:rPr>
        <w:t>月</w:t>
      </w:r>
      <w:r>
        <w:rPr>
          <w:rFonts w:hint="eastAsia" w:ascii="宋体" w:hAnsi="宋体" w:cs="宋体"/>
          <w:szCs w:val="24"/>
          <w:highlight w:val="yellow"/>
          <w:u w:val="single"/>
          <w:lang w:val="en-US" w:eastAsia="zh-CN"/>
        </w:rPr>
        <w:t>22</w:t>
      </w:r>
      <w:r>
        <w:rPr>
          <w:rFonts w:hint="eastAsia" w:ascii="宋体" w:hAnsi="宋体" w:cs="宋体"/>
          <w:szCs w:val="24"/>
          <w:highlight w:val="yellow"/>
          <w:u w:val="single"/>
        </w:rPr>
        <w:t>日</w:t>
      </w:r>
      <w:r>
        <w:rPr>
          <w:rFonts w:hint="eastAsia" w:ascii="宋体" w:hAnsi="宋体" w:cs="宋体"/>
          <w:szCs w:val="24"/>
          <w:highlight w:val="yellow"/>
        </w:rPr>
        <w:t>下午17:00前</w:t>
      </w:r>
      <w:r>
        <w:rPr>
          <w:rFonts w:hint="eastAsia" w:ascii="宋体" w:hAnsi="宋体" w:cs="宋体"/>
          <w:szCs w:val="24"/>
        </w:rPr>
        <w:t>，按照1.4.1-1.4.</w:t>
      </w:r>
      <w:r>
        <w:rPr>
          <w:rFonts w:hint="eastAsia" w:ascii="宋体" w:hAnsi="宋体" w:cs="宋体"/>
          <w:szCs w:val="24"/>
          <w:lang w:val="en-US" w:eastAsia="zh-CN"/>
        </w:rPr>
        <w:t>9</w:t>
      </w:r>
      <w:r>
        <w:rPr>
          <w:rFonts w:hint="eastAsia" w:ascii="宋体" w:hAnsi="宋体" w:cs="宋体"/>
          <w:szCs w:val="24"/>
        </w:rPr>
        <w:t>顺序及所列项相关资料的原件加盖公章后，扫描为电子版，要求</w:t>
      </w:r>
      <w:r>
        <w:rPr>
          <w:rFonts w:hint="eastAsia"/>
          <w:szCs w:val="24"/>
        </w:rPr>
        <w:t>每个同类别文件单独扫描成页</w:t>
      </w:r>
      <w:r>
        <w:rPr>
          <w:rFonts w:hint="eastAsia" w:ascii="宋体" w:hAnsi="宋体" w:cs="宋体"/>
          <w:szCs w:val="24"/>
        </w:rPr>
        <w:t>，禁止不同类别多页合并联接扫描，扫描文件必须清晰可辨，否则影响报名的审核，扫描文件格式为pdf格式，禁止采用压缩文件格式或图片格式，</w:t>
      </w:r>
      <w:r>
        <w:rPr>
          <w:rFonts w:hint="eastAsia" w:ascii="宋体" w:hAnsi="宋体" w:cs="宋体"/>
          <w:b/>
          <w:bCs/>
          <w:szCs w:val="24"/>
        </w:rPr>
        <w:t>所有扫描文件都打包到1个pdf文档</w:t>
      </w:r>
      <w:r>
        <w:rPr>
          <w:rFonts w:hint="eastAsia" w:ascii="宋体" w:hAnsi="宋体" w:cs="宋体"/>
          <w:szCs w:val="24"/>
        </w:rPr>
        <w:t>并设置目录发送到邮箱</w:t>
      </w:r>
      <w:r>
        <w:rPr>
          <w:rFonts w:hint="eastAsia"/>
          <w:szCs w:val="24"/>
          <w:lang w:val="en-US" w:eastAsia="zh-CN"/>
        </w:rPr>
        <w:t>2538676375</w:t>
      </w:r>
      <w:r>
        <w:rPr>
          <w:szCs w:val="24"/>
        </w:rPr>
        <w:t>@</w:t>
      </w:r>
      <w:r>
        <w:rPr>
          <w:rFonts w:hint="eastAsia"/>
          <w:szCs w:val="24"/>
          <w:lang w:val="en-US" w:eastAsia="zh-CN"/>
        </w:rPr>
        <w:t>qq</w:t>
      </w:r>
      <w:r>
        <w:rPr>
          <w:szCs w:val="24"/>
        </w:rPr>
        <w:t>.com</w:t>
      </w:r>
      <w:r>
        <w:rPr>
          <w:rFonts w:hint="eastAsia"/>
          <w:szCs w:val="24"/>
        </w:rPr>
        <w:t>里，</w:t>
      </w:r>
      <w:r>
        <w:rPr>
          <w:rFonts w:hint="eastAsia" w:ascii="宋体" w:hAnsi="宋体" w:cs="宋体"/>
          <w:szCs w:val="24"/>
        </w:rPr>
        <w:t>邮件名格式为：</w:t>
      </w:r>
      <w:r>
        <w:rPr>
          <w:rFonts w:hint="eastAsia" w:ascii="宋体" w:hAnsi="宋体" w:cs="宋体"/>
          <w:b/>
          <w:bCs/>
          <w:szCs w:val="24"/>
        </w:rPr>
        <w:t>XXX公司（五个字以内公司简称）XX项目报名资料。</w:t>
      </w:r>
      <w:r>
        <w:rPr>
          <w:szCs w:val="24"/>
        </w:rPr>
        <w:t>电话联系工作人员查收（姓名：</w:t>
      </w:r>
      <w:r>
        <w:rPr>
          <w:rFonts w:hint="eastAsia"/>
          <w:szCs w:val="24"/>
          <w:lang w:val="en-US" w:eastAsia="zh-CN"/>
        </w:rPr>
        <w:t>王宝家</w:t>
      </w:r>
      <w:r>
        <w:rPr>
          <w:szCs w:val="24"/>
        </w:rPr>
        <w:t>；联系方式：</w:t>
      </w:r>
      <w:r>
        <w:rPr>
          <w:rFonts w:hint="eastAsia"/>
          <w:szCs w:val="24"/>
          <w:lang w:val="en-US" w:eastAsia="zh-CN"/>
        </w:rPr>
        <w:t>15562591838</w:t>
      </w:r>
      <w:r>
        <w:rPr>
          <w:szCs w:val="24"/>
        </w:rPr>
        <w:t>）</w:t>
      </w:r>
      <w:r>
        <w:rPr>
          <w:rFonts w:hint="eastAsia" w:ascii="宋体" w:hAnsi="宋体" w:cs="宋体"/>
          <w:szCs w:val="24"/>
        </w:rPr>
        <w:t>。</w:t>
      </w:r>
    </w:p>
    <w:p w14:paraId="7C1EBE9A">
      <w:pPr>
        <w:spacing w:line="420" w:lineRule="exact"/>
        <w:ind w:firstLine="482"/>
        <w:rPr>
          <w:rFonts w:hint="eastAsia" w:ascii="宋体" w:hAnsi="宋体" w:cs="宋体"/>
          <w:szCs w:val="24"/>
        </w:rPr>
      </w:pPr>
      <w:r>
        <w:rPr>
          <w:rFonts w:hint="eastAsia" w:ascii="宋体" w:hAnsi="宋体" w:cs="宋体"/>
          <w:b/>
          <w:bCs/>
          <w:szCs w:val="24"/>
        </w:rPr>
        <w:t>同时必须在邮件中以文字方式提供投标单位全称、投标授权人姓名、联系方式</w:t>
      </w:r>
      <w:r>
        <w:rPr>
          <w:rFonts w:hint="eastAsia" w:ascii="宋体" w:hAnsi="宋体" w:cs="宋体"/>
          <w:szCs w:val="24"/>
        </w:rPr>
        <w:t>（固定电话、手机、电子邮箱）。</w:t>
      </w:r>
    </w:p>
    <w:p w14:paraId="65BBDF6C">
      <w:pPr>
        <w:spacing w:line="420" w:lineRule="exact"/>
        <w:ind w:firstLine="480"/>
        <w:rPr>
          <w:rFonts w:hint="eastAsia" w:ascii="宋体" w:hAnsi="宋体" w:cs="宋体"/>
          <w:szCs w:val="24"/>
        </w:rPr>
      </w:pPr>
      <w:r>
        <w:rPr>
          <w:rFonts w:hint="eastAsia" w:ascii="宋体" w:hAnsi="宋体" w:cs="宋体"/>
          <w:szCs w:val="24"/>
        </w:rPr>
        <w:t>1.4.1投标人报名表；</w:t>
      </w:r>
    </w:p>
    <w:p w14:paraId="05921DB6">
      <w:pPr>
        <w:spacing w:line="400" w:lineRule="exact"/>
        <w:ind w:firstLine="480"/>
        <w:rPr>
          <w:szCs w:val="24"/>
        </w:rPr>
      </w:pPr>
      <w:r>
        <w:rPr>
          <w:rFonts w:hint="eastAsia" w:ascii="宋体" w:hAnsi="宋体" w:cs="宋体"/>
          <w:szCs w:val="24"/>
        </w:rPr>
        <w:t>1.4.2</w:t>
      </w:r>
      <w:r>
        <w:rPr>
          <w:szCs w:val="24"/>
        </w:rPr>
        <w:t>营业执照副本</w:t>
      </w:r>
      <w:r>
        <w:rPr>
          <w:rFonts w:hint="eastAsia"/>
          <w:szCs w:val="24"/>
        </w:rPr>
        <w:t>（经营范围、注册资金、统一社会信用代码）</w:t>
      </w:r>
      <w:r>
        <w:rPr>
          <w:b/>
          <w:bCs/>
          <w:szCs w:val="24"/>
        </w:rPr>
        <w:t>；</w:t>
      </w:r>
    </w:p>
    <w:p w14:paraId="7A4D827F">
      <w:pPr>
        <w:spacing w:line="400" w:lineRule="exact"/>
        <w:ind w:firstLine="480"/>
        <w:rPr>
          <w:szCs w:val="24"/>
        </w:rPr>
      </w:pPr>
      <w:r>
        <w:rPr>
          <w:rFonts w:hint="eastAsia" w:ascii="宋体" w:hAnsi="宋体" w:cs="宋体"/>
          <w:szCs w:val="24"/>
        </w:rPr>
        <w:t>1.4.3</w:t>
      </w:r>
      <w:r>
        <w:rPr>
          <w:szCs w:val="24"/>
        </w:rPr>
        <w:t>法定代表人身份证或授权代理人身份证；</w:t>
      </w:r>
    </w:p>
    <w:p w14:paraId="0EEB3D5B">
      <w:pPr>
        <w:tabs>
          <w:tab w:val="left" w:pos="6313"/>
        </w:tabs>
        <w:spacing w:line="400" w:lineRule="exact"/>
        <w:ind w:firstLine="480"/>
        <w:rPr>
          <w:szCs w:val="24"/>
        </w:rPr>
      </w:pPr>
      <w:r>
        <w:rPr>
          <w:rFonts w:hint="eastAsia" w:ascii="宋体" w:hAnsi="宋体" w:cs="宋体"/>
          <w:szCs w:val="24"/>
        </w:rPr>
        <w:t>1.4.4</w:t>
      </w:r>
      <w:r>
        <w:rPr>
          <w:szCs w:val="24"/>
        </w:rPr>
        <w:t>法定代表人授权委托书；</w:t>
      </w:r>
    </w:p>
    <w:p w14:paraId="0EF6B6E7">
      <w:pPr>
        <w:spacing w:line="400" w:lineRule="exact"/>
        <w:ind w:firstLine="480"/>
        <w:rPr>
          <w:szCs w:val="24"/>
        </w:rPr>
      </w:pPr>
      <w:r>
        <w:rPr>
          <w:rFonts w:hint="eastAsia" w:ascii="宋体" w:hAnsi="宋体" w:cs="宋体"/>
          <w:szCs w:val="24"/>
        </w:rPr>
        <w:t>1.4.5</w:t>
      </w:r>
      <w:r>
        <w:rPr>
          <w:szCs w:val="24"/>
        </w:rPr>
        <w:t>投标人基本情况表；</w:t>
      </w:r>
    </w:p>
    <w:p w14:paraId="71E2272E">
      <w:pPr>
        <w:spacing w:line="400" w:lineRule="exact"/>
        <w:ind w:firstLine="480"/>
        <w:rPr>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6</w:t>
      </w:r>
      <w:r>
        <w:rPr>
          <w:szCs w:val="24"/>
          <w:highlight w:val="none"/>
        </w:rPr>
        <w:t>在以往的招投标活动中无违法、违规、违纪、违约行为的说明；</w:t>
      </w:r>
    </w:p>
    <w:p w14:paraId="211621A9">
      <w:pPr>
        <w:spacing w:line="420" w:lineRule="exact"/>
        <w:ind w:firstLine="480"/>
        <w:rPr>
          <w:rFonts w:hint="eastAsia" w:ascii="宋体" w:hAnsi="宋体" w:cs="宋体"/>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7</w:t>
      </w:r>
      <w:r>
        <w:rPr>
          <w:rFonts w:hint="eastAsia" w:ascii="宋体" w:hAnsi="宋体" w:cs="宋体"/>
          <w:szCs w:val="24"/>
          <w:highlight w:val="none"/>
        </w:rPr>
        <w:t>业绩证明文件：</w:t>
      </w:r>
      <w:r>
        <w:rPr>
          <w:rFonts w:hint="eastAsia" w:ascii="宋体" w:hAnsi="宋体"/>
          <w:highlight w:val="none"/>
        </w:rPr>
        <w:t>投标人自20</w:t>
      </w:r>
      <w:r>
        <w:rPr>
          <w:rFonts w:ascii="宋体" w:hAnsi="宋体"/>
          <w:highlight w:val="none"/>
        </w:rPr>
        <w:t>2</w:t>
      </w:r>
      <w:r>
        <w:rPr>
          <w:rFonts w:hint="eastAsia" w:ascii="宋体" w:hAnsi="宋体"/>
          <w:highlight w:val="none"/>
        </w:rPr>
        <w:t>1年1月1日起具有类似成功业绩，须提供满足上述要求的合同原件或盖章复印件；</w:t>
      </w:r>
    </w:p>
    <w:p w14:paraId="3D14F918">
      <w:pPr>
        <w:spacing w:line="420" w:lineRule="exact"/>
        <w:ind w:firstLine="480"/>
        <w:rPr>
          <w:rFonts w:hint="eastAsia" w:ascii="宋体" w:hAnsi="宋体" w:cs="宋体"/>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8</w:t>
      </w:r>
      <w:r>
        <w:rPr>
          <w:rFonts w:hint="eastAsia" w:ascii="宋体" w:hAnsi="宋体" w:cs="宋体"/>
          <w:szCs w:val="24"/>
          <w:highlight w:val="none"/>
        </w:rPr>
        <w:t>信用中国截图（报名日期前5日内“信用中国”网站(www.creditchina.gov.cn）查询本单位未被列入联合惩戒失信人名单的网页截图）；</w:t>
      </w:r>
    </w:p>
    <w:p w14:paraId="76568BC7">
      <w:pPr>
        <w:spacing w:line="420" w:lineRule="exact"/>
        <w:ind w:firstLine="480"/>
        <w:rPr>
          <w:rFonts w:hint="eastAsia" w:ascii="宋体" w:hAnsi="宋体" w:cs="宋体"/>
          <w:szCs w:val="24"/>
          <w:highlight w:val="none"/>
        </w:rPr>
      </w:pPr>
      <w:r>
        <w:rPr>
          <w:rFonts w:hint="eastAsia" w:ascii="宋体" w:hAnsi="宋体" w:cs="宋体"/>
          <w:szCs w:val="24"/>
          <w:highlight w:val="none"/>
        </w:rPr>
        <w:t>投标保证金电汇或网银的底联。</w:t>
      </w:r>
    </w:p>
    <w:p w14:paraId="0B6E1246">
      <w:pPr>
        <w:spacing w:line="400" w:lineRule="exact"/>
        <w:ind w:firstLine="480"/>
        <w:rPr>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9</w:t>
      </w:r>
      <w:r>
        <w:rPr>
          <w:rFonts w:hint="eastAsia"/>
          <w:szCs w:val="24"/>
          <w:highlight w:val="none"/>
        </w:rPr>
        <w:t>企业征信材料</w:t>
      </w:r>
    </w:p>
    <w:p w14:paraId="56F97F4B">
      <w:pPr>
        <w:spacing w:line="400" w:lineRule="exact"/>
        <w:ind w:firstLine="480"/>
        <w:rPr>
          <w:szCs w:val="24"/>
          <w:highlight w:val="none"/>
        </w:rPr>
      </w:pPr>
      <w:r>
        <w:rPr>
          <w:szCs w:val="24"/>
          <w:highlight w:val="none"/>
        </w:rPr>
        <w:t xml:space="preserve">①经会计师事务所审计且出具无保留意见的近三年的 财务审计报告原件，并加盖公章，包括但不限于报告页、经审计的资产负债表、利润表、现金流量表及报表附注。如投 标人公司没有经审计的财务报告，可提供加盖公章的近三年 </w:t>
      </w:r>
    </w:p>
    <w:p w14:paraId="35E18359">
      <w:pPr>
        <w:spacing w:line="400" w:lineRule="exact"/>
        <w:ind w:firstLine="480"/>
        <w:rPr>
          <w:szCs w:val="24"/>
          <w:highlight w:val="none"/>
        </w:rPr>
      </w:pPr>
      <w:r>
        <w:rPr>
          <w:szCs w:val="24"/>
          <w:highlight w:val="none"/>
        </w:rPr>
        <w:t>财务报表，包括但不限于资产负债表、利润表、现金流量表。 应提供中文版本的审计报告或财务报表；</w:t>
      </w:r>
    </w:p>
    <w:p w14:paraId="6A69684F">
      <w:pPr>
        <w:spacing w:line="400" w:lineRule="exact"/>
        <w:ind w:firstLine="480"/>
        <w:rPr>
          <w:caps/>
          <w:szCs w:val="24"/>
          <w:highlight w:val="none"/>
        </w:rPr>
      </w:pPr>
      <w:r>
        <w:rPr>
          <w:szCs w:val="24"/>
          <w:highlight w:val="none"/>
        </w:rPr>
        <w:t xml:space="preserve">②企业最近半年完税证明、信用证明材料（中国人民银 行信用代码证+征信报告）； </w:t>
      </w:r>
    </w:p>
    <w:p w14:paraId="3C45FA15">
      <w:pPr>
        <w:spacing w:line="400" w:lineRule="exact"/>
        <w:ind w:firstLine="480"/>
        <w:rPr>
          <w:szCs w:val="24"/>
          <w:highlight w:val="none"/>
        </w:rPr>
      </w:pPr>
      <w:r>
        <w:rPr>
          <w:szCs w:val="24"/>
          <w:highlight w:val="none"/>
        </w:rPr>
        <w:t xml:space="preserve">③年度纳税信用评价信息（可从电子税务局查询截图，需加盖公章）； </w:t>
      </w:r>
    </w:p>
    <w:p w14:paraId="7328B8FB">
      <w:pPr>
        <w:spacing w:line="400" w:lineRule="exact"/>
        <w:ind w:firstLine="480"/>
        <w:rPr>
          <w:szCs w:val="24"/>
          <w:highlight w:val="none"/>
        </w:rPr>
      </w:pPr>
      <w:r>
        <w:rPr>
          <w:szCs w:val="24"/>
          <w:highlight w:val="none"/>
        </w:rPr>
        <w:t xml:space="preserve">④企业对外担保说明（写明贵单位对外有无对外担保和 质押业务，需加盖公章）。 </w:t>
      </w:r>
    </w:p>
    <w:p w14:paraId="753B3A42">
      <w:pPr>
        <w:spacing w:line="420" w:lineRule="exact"/>
        <w:ind w:firstLine="480"/>
        <w:rPr>
          <w:rFonts w:hint="eastAsia" w:ascii="宋体" w:hAnsi="宋体" w:cs="宋体"/>
          <w:szCs w:val="24"/>
          <w:highlight w:val="none"/>
        </w:rPr>
      </w:pPr>
      <w:r>
        <w:rPr>
          <w:rFonts w:hint="eastAsia" w:ascii="宋体" w:hAnsi="宋体" w:cs="宋体"/>
          <w:szCs w:val="24"/>
          <w:highlight w:val="none"/>
        </w:rPr>
        <w:t>本项目实行资格预审，报名成功不代表资格审查通过，以最终通过资格审查委员会的审查为准。</w:t>
      </w:r>
    </w:p>
    <w:p w14:paraId="07DC5CA9">
      <w:pPr>
        <w:pStyle w:val="3"/>
      </w:pPr>
      <w:bookmarkStart w:id="10" w:name="_Toc2836"/>
      <w:r>
        <w:t>投标文件的递交</w:t>
      </w:r>
      <w:bookmarkEnd w:id="10"/>
    </w:p>
    <w:p w14:paraId="77926CD1">
      <w:pPr>
        <w:spacing w:line="400" w:lineRule="exact"/>
        <w:ind w:firstLine="480"/>
        <w:rPr>
          <w:szCs w:val="24"/>
        </w:rPr>
      </w:pPr>
      <w:r>
        <w:rPr>
          <w:rFonts w:hint="eastAsia"/>
          <w:szCs w:val="24"/>
        </w:rPr>
        <w:t>1.</w:t>
      </w:r>
      <w:r>
        <w:rPr>
          <w:szCs w:val="24"/>
        </w:rPr>
        <w:t>5.1 投标文件递交的截止时间（投标截止时间，下同）</w:t>
      </w:r>
      <w:r>
        <w:rPr>
          <w:kern w:val="0"/>
          <w:szCs w:val="24"/>
        </w:rPr>
        <w:t>详见招标文件</w:t>
      </w:r>
      <w:r>
        <w:rPr>
          <w:szCs w:val="24"/>
        </w:rPr>
        <w:t>。</w:t>
      </w:r>
    </w:p>
    <w:p w14:paraId="1D0C8BF6">
      <w:pPr>
        <w:spacing w:line="400" w:lineRule="exact"/>
        <w:ind w:firstLine="480"/>
        <w:rPr>
          <w:szCs w:val="24"/>
        </w:rPr>
      </w:pPr>
      <w:r>
        <w:rPr>
          <w:rFonts w:hint="eastAsia"/>
          <w:szCs w:val="24"/>
        </w:rPr>
        <w:t>1.</w:t>
      </w:r>
      <w:r>
        <w:rPr>
          <w:szCs w:val="24"/>
        </w:rPr>
        <w:t>5.2 逾期送达的或者未送达指定地点的投标文件，招标人不予受理。</w:t>
      </w:r>
    </w:p>
    <w:p w14:paraId="76B9175D">
      <w:pPr>
        <w:pStyle w:val="3"/>
      </w:pPr>
      <w:bookmarkStart w:id="11" w:name="_Toc3530"/>
      <w:r>
        <w:t>联系方式</w:t>
      </w:r>
      <w:bookmarkEnd w:id="11"/>
    </w:p>
    <w:p w14:paraId="3179411C">
      <w:pPr>
        <w:autoSpaceDE w:val="0"/>
        <w:autoSpaceDN w:val="0"/>
        <w:adjustRightInd w:val="0"/>
        <w:snapToGrid w:val="0"/>
        <w:spacing w:line="400" w:lineRule="exact"/>
        <w:ind w:firstLine="480"/>
        <w:jc w:val="left"/>
        <w:rPr>
          <w:szCs w:val="24"/>
        </w:rPr>
      </w:pPr>
      <w:r>
        <w:rPr>
          <w:szCs w:val="24"/>
        </w:rPr>
        <w:t>招 标 人：中国重汽集团济南专用车有限公司</w:t>
      </w:r>
    </w:p>
    <w:p w14:paraId="044CD304">
      <w:pPr>
        <w:autoSpaceDE w:val="0"/>
        <w:autoSpaceDN w:val="0"/>
        <w:adjustRightInd w:val="0"/>
        <w:snapToGrid w:val="0"/>
        <w:spacing w:line="400" w:lineRule="exact"/>
        <w:ind w:firstLine="480"/>
        <w:jc w:val="left"/>
        <w:rPr>
          <w:szCs w:val="24"/>
        </w:rPr>
      </w:pPr>
      <w:r>
        <w:rPr>
          <w:szCs w:val="24"/>
        </w:rPr>
        <w:t>地    址：山东省济南市章丘区枣园街道潘王路17668号（世纪大道以北）</w:t>
      </w:r>
    </w:p>
    <w:p w14:paraId="7F79C5E7">
      <w:pPr>
        <w:autoSpaceDE w:val="0"/>
        <w:autoSpaceDN w:val="0"/>
        <w:adjustRightInd w:val="0"/>
        <w:snapToGrid w:val="0"/>
        <w:spacing w:line="400" w:lineRule="exact"/>
        <w:ind w:firstLine="480"/>
        <w:jc w:val="left"/>
        <w:rPr>
          <w:rFonts w:hint="eastAsia" w:eastAsia="宋体"/>
          <w:szCs w:val="24"/>
          <w:lang w:eastAsia="zh-CN"/>
        </w:rPr>
      </w:pPr>
      <w:r>
        <w:rPr>
          <w:szCs w:val="24"/>
        </w:rPr>
        <w:t>联 系 人：</w:t>
      </w:r>
      <w:r>
        <w:rPr>
          <w:rFonts w:hint="eastAsia"/>
          <w:szCs w:val="24"/>
          <w:lang w:eastAsia="zh-CN"/>
        </w:rPr>
        <w:t>王宝家</w:t>
      </w:r>
    </w:p>
    <w:p w14:paraId="3EEE5892">
      <w:pPr>
        <w:autoSpaceDE w:val="0"/>
        <w:autoSpaceDN w:val="0"/>
        <w:adjustRightInd w:val="0"/>
        <w:snapToGrid w:val="0"/>
        <w:spacing w:line="400" w:lineRule="exact"/>
        <w:ind w:firstLine="480"/>
        <w:jc w:val="left"/>
        <w:rPr>
          <w:rFonts w:hint="eastAsia" w:eastAsia="宋体"/>
          <w:szCs w:val="24"/>
          <w:lang w:eastAsia="zh-CN"/>
        </w:rPr>
      </w:pPr>
      <w:r>
        <w:rPr>
          <w:szCs w:val="24"/>
        </w:rPr>
        <w:t>联系电话：</w:t>
      </w:r>
      <w:r>
        <w:rPr>
          <w:rFonts w:hint="eastAsia"/>
          <w:szCs w:val="24"/>
          <w:lang w:eastAsia="zh-CN"/>
        </w:rPr>
        <w:t>15562591838</w:t>
      </w:r>
    </w:p>
    <w:p w14:paraId="1F6260D4">
      <w:pPr>
        <w:autoSpaceDE w:val="0"/>
        <w:autoSpaceDN w:val="0"/>
        <w:adjustRightInd w:val="0"/>
        <w:snapToGrid w:val="0"/>
        <w:spacing w:line="400" w:lineRule="exact"/>
        <w:ind w:firstLine="480"/>
        <w:jc w:val="left"/>
        <w:rPr>
          <w:rFonts w:hint="eastAsia" w:eastAsia="宋体"/>
          <w:lang w:eastAsia="zh-CN"/>
        </w:rPr>
      </w:pPr>
      <w:r>
        <w:rPr>
          <w:rFonts w:hint="eastAsia"/>
          <w:szCs w:val="24"/>
        </w:rPr>
        <w:t>电子邮箱：</w:t>
      </w:r>
      <w:r>
        <w:rPr>
          <w:rFonts w:hint="eastAsia"/>
          <w:szCs w:val="24"/>
          <w:lang w:eastAsia="zh-CN"/>
        </w:rPr>
        <w:t>2538676375@qq.com</w:t>
      </w:r>
    </w:p>
    <w:p w14:paraId="4D1A3956">
      <w:pPr>
        <w:autoSpaceDE w:val="0"/>
        <w:autoSpaceDN w:val="0"/>
        <w:adjustRightInd w:val="0"/>
        <w:snapToGrid w:val="0"/>
        <w:spacing w:line="400" w:lineRule="exact"/>
        <w:ind w:firstLine="480"/>
        <w:jc w:val="left"/>
        <w:rPr>
          <w:szCs w:val="24"/>
        </w:rPr>
      </w:pPr>
      <w:r>
        <w:rPr>
          <w:szCs w:val="24"/>
        </w:rPr>
        <w:t>招标代理机构：</w:t>
      </w:r>
      <w:r>
        <w:rPr>
          <w:rFonts w:hint="eastAsia"/>
          <w:szCs w:val="24"/>
        </w:rPr>
        <w:t>自主</w:t>
      </w:r>
      <w:r>
        <w:rPr>
          <w:szCs w:val="24"/>
        </w:rPr>
        <w:t>招标，无代理机构</w:t>
      </w:r>
    </w:p>
    <w:p w14:paraId="4925EFD4">
      <w:pPr>
        <w:autoSpaceDE w:val="0"/>
        <w:autoSpaceDN w:val="0"/>
        <w:adjustRightInd w:val="0"/>
        <w:snapToGrid w:val="0"/>
        <w:spacing w:line="400" w:lineRule="exact"/>
        <w:ind w:firstLine="480"/>
        <w:jc w:val="left"/>
        <w:rPr>
          <w:szCs w:val="24"/>
        </w:rPr>
      </w:pPr>
      <w:r>
        <w:rPr>
          <w:szCs w:val="24"/>
        </w:rPr>
        <w:t>开户名称：中国重汽集团济南专用车有限公司</w:t>
      </w:r>
    </w:p>
    <w:p w14:paraId="51769B64">
      <w:pPr>
        <w:autoSpaceDE w:val="0"/>
        <w:autoSpaceDN w:val="0"/>
        <w:adjustRightInd w:val="0"/>
        <w:snapToGrid w:val="0"/>
        <w:spacing w:line="400" w:lineRule="exact"/>
        <w:ind w:firstLine="480"/>
        <w:jc w:val="left"/>
        <w:rPr>
          <w:szCs w:val="24"/>
        </w:rPr>
      </w:pPr>
      <w:r>
        <w:rPr>
          <w:szCs w:val="24"/>
        </w:rPr>
        <w:t>账    号：227305574495</w:t>
      </w:r>
    </w:p>
    <w:p w14:paraId="29CB07D1">
      <w:pPr>
        <w:autoSpaceDE w:val="0"/>
        <w:autoSpaceDN w:val="0"/>
        <w:adjustRightInd w:val="0"/>
        <w:snapToGrid w:val="0"/>
        <w:spacing w:line="400" w:lineRule="exact"/>
        <w:ind w:firstLine="480"/>
        <w:jc w:val="left"/>
        <w:rPr>
          <w:szCs w:val="24"/>
        </w:rPr>
      </w:pPr>
      <w:r>
        <w:rPr>
          <w:szCs w:val="24"/>
        </w:rPr>
        <w:t>开 户 行：中国银行章丘支行</w:t>
      </w:r>
    </w:p>
    <w:p w14:paraId="04F57D58">
      <w:pPr>
        <w:pStyle w:val="23"/>
        <w:ind w:firstLine="240"/>
      </w:pPr>
      <w:r>
        <w:rPr>
          <w:rFonts w:hint="eastAsia"/>
          <w:szCs w:val="24"/>
        </w:rPr>
        <w:t xml:space="preserve">  联 行 号：104451040689</w:t>
      </w:r>
    </w:p>
    <w:p w14:paraId="5345491B">
      <w:pPr>
        <w:pStyle w:val="2"/>
        <w:spacing w:before="240" w:after="240"/>
      </w:pPr>
      <w:bookmarkStart w:id="12" w:name="_Toc19264"/>
      <w:r>
        <w:br w:type="page"/>
      </w:r>
      <w:bookmarkStart w:id="13" w:name="_Toc11415"/>
      <w:bookmarkStart w:id="14" w:name="_Toc56676921"/>
      <w:r>
        <w:t>投标人须知</w:t>
      </w:r>
      <w:bookmarkEnd w:id="12"/>
      <w:bookmarkEnd w:id="13"/>
      <w:bookmarkEnd w:id="14"/>
    </w:p>
    <w:p w14:paraId="1D647E64">
      <w:pPr>
        <w:pStyle w:val="3"/>
      </w:pPr>
      <w:bookmarkStart w:id="15" w:name="_Toc20424"/>
      <w:bookmarkStart w:id="16" w:name="_Toc13710"/>
      <w:bookmarkStart w:id="17" w:name="_Toc56676922"/>
      <w:r>
        <w:t>投标人须知前附表</w:t>
      </w:r>
      <w:bookmarkEnd w:id="15"/>
      <w:bookmarkEnd w:id="16"/>
      <w:bookmarkEnd w:id="17"/>
    </w:p>
    <w:p w14:paraId="3DF33C8D">
      <w:pPr>
        <w:spacing w:line="400" w:lineRule="exact"/>
        <w:ind w:firstLine="480"/>
        <w:rPr>
          <w:szCs w:val="24"/>
        </w:rPr>
      </w:pPr>
      <w:r>
        <w:rPr>
          <w:szCs w:val="24"/>
        </w:rPr>
        <w:t>本表是对</w:t>
      </w:r>
      <w:r>
        <w:rPr>
          <w:rFonts w:hint="eastAsia"/>
          <w:szCs w:val="24"/>
        </w:rPr>
        <w:t>“</w:t>
      </w:r>
      <w:r>
        <w:rPr>
          <w:szCs w:val="24"/>
        </w:rPr>
        <w:t>投标人须知</w:t>
      </w:r>
      <w:r>
        <w:rPr>
          <w:rFonts w:hint="eastAsia"/>
          <w:szCs w:val="24"/>
        </w:rPr>
        <w:t>”</w:t>
      </w:r>
      <w:r>
        <w:rPr>
          <w:szCs w:val="24"/>
        </w:rPr>
        <w:t>正文的具体补充和修改，如有不一致，以</w:t>
      </w:r>
      <w:r>
        <w:rPr>
          <w:rFonts w:hint="eastAsia"/>
          <w:szCs w:val="24"/>
        </w:rPr>
        <w:t>“</w:t>
      </w:r>
      <w:r>
        <w:rPr>
          <w:szCs w:val="24"/>
        </w:rPr>
        <w:t>前附表</w:t>
      </w:r>
      <w:r>
        <w:rPr>
          <w:rFonts w:hint="eastAsia"/>
          <w:szCs w:val="24"/>
        </w:rPr>
        <w:t>”</w:t>
      </w:r>
      <w:r>
        <w:rPr>
          <w:szCs w:val="24"/>
        </w:rPr>
        <w:t>为准。</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81"/>
        <w:gridCol w:w="8313"/>
      </w:tblGrid>
      <w:tr w14:paraId="3B7A9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jc w:val="center"/>
        </w:trPr>
        <w:tc>
          <w:tcPr>
            <w:tcW w:w="645" w:type="dxa"/>
            <w:vAlign w:val="center"/>
          </w:tcPr>
          <w:p w14:paraId="538B8BE9">
            <w:pPr>
              <w:spacing w:line="400" w:lineRule="exact"/>
              <w:ind w:firstLine="0" w:firstLineChars="0"/>
              <w:jc w:val="center"/>
              <w:rPr>
                <w:szCs w:val="24"/>
              </w:rPr>
            </w:pPr>
            <w:bookmarkStart w:id="18" w:name="_Toc346372875"/>
            <w:r>
              <w:rPr>
                <w:szCs w:val="24"/>
              </w:rPr>
              <w:t>序号</w:t>
            </w:r>
          </w:p>
        </w:tc>
        <w:tc>
          <w:tcPr>
            <w:tcW w:w="8313" w:type="dxa"/>
            <w:vAlign w:val="center"/>
          </w:tcPr>
          <w:p w14:paraId="68D94355">
            <w:pPr>
              <w:spacing w:line="400" w:lineRule="exact"/>
              <w:ind w:firstLine="0" w:firstLineChars="0"/>
              <w:jc w:val="center"/>
              <w:rPr>
                <w:szCs w:val="24"/>
              </w:rPr>
            </w:pPr>
            <w:r>
              <w:rPr>
                <w:szCs w:val="24"/>
              </w:rPr>
              <w:t>内容</w:t>
            </w:r>
          </w:p>
        </w:tc>
      </w:tr>
      <w:tr w14:paraId="0D6F2D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vAlign w:val="center"/>
          </w:tcPr>
          <w:p w14:paraId="088A808B">
            <w:pPr>
              <w:spacing w:line="400" w:lineRule="exact"/>
              <w:ind w:left="-27" w:firstLine="0" w:firstLineChars="0"/>
              <w:jc w:val="center"/>
              <w:rPr>
                <w:szCs w:val="24"/>
              </w:rPr>
            </w:pPr>
            <w:r>
              <w:rPr>
                <w:szCs w:val="24"/>
              </w:rPr>
              <w:t>说明</w:t>
            </w:r>
          </w:p>
        </w:tc>
      </w:tr>
      <w:tr w14:paraId="49C440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vAlign w:val="center"/>
          </w:tcPr>
          <w:p w14:paraId="4C6221F0">
            <w:pPr>
              <w:spacing w:line="400" w:lineRule="exact"/>
              <w:ind w:firstLine="0" w:firstLineChars="0"/>
              <w:jc w:val="center"/>
              <w:rPr>
                <w:szCs w:val="24"/>
              </w:rPr>
            </w:pPr>
            <w:r>
              <w:rPr>
                <w:szCs w:val="24"/>
              </w:rPr>
              <w:t>1</w:t>
            </w:r>
          </w:p>
        </w:tc>
        <w:tc>
          <w:tcPr>
            <w:tcW w:w="8313" w:type="dxa"/>
            <w:vAlign w:val="center"/>
          </w:tcPr>
          <w:p w14:paraId="3375A799">
            <w:pPr>
              <w:autoSpaceDE w:val="0"/>
              <w:autoSpaceDN w:val="0"/>
              <w:adjustRightInd w:val="0"/>
              <w:snapToGrid w:val="0"/>
              <w:spacing w:line="400" w:lineRule="exact"/>
              <w:ind w:firstLine="0" w:firstLineChars="0"/>
              <w:jc w:val="left"/>
              <w:rPr>
                <w:rFonts w:hint="eastAsia" w:eastAsia="宋体"/>
                <w:color w:val="FF0000"/>
                <w:szCs w:val="24"/>
                <w:lang w:eastAsia="zh-CN"/>
              </w:rPr>
            </w:pPr>
            <w:r>
              <w:rPr>
                <w:rFonts w:hint="eastAsia"/>
                <w:szCs w:val="24"/>
              </w:rPr>
              <w:t>项目名称：</w:t>
            </w:r>
            <w:r>
              <w:rPr>
                <w:rFonts w:hint="eastAsia"/>
                <w:szCs w:val="24"/>
                <w:lang w:eastAsia="zh-CN"/>
              </w:rPr>
              <w:t>新增空调项目</w:t>
            </w:r>
          </w:p>
          <w:p w14:paraId="50E589B8">
            <w:pPr>
              <w:autoSpaceDE w:val="0"/>
              <w:autoSpaceDN w:val="0"/>
              <w:adjustRightInd w:val="0"/>
              <w:snapToGrid w:val="0"/>
              <w:spacing w:line="400" w:lineRule="exact"/>
              <w:ind w:firstLine="0" w:firstLineChars="0"/>
              <w:jc w:val="left"/>
              <w:rPr>
                <w:rFonts w:hint="eastAsia" w:eastAsia="宋体"/>
                <w:szCs w:val="24"/>
                <w:lang w:eastAsia="zh-CN"/>
              </w:rPr>
            </w:pPr>
            <w:r>
              <w:rPr>
                <w:rFonts w:hint="eastAsia"/>
                <w:szCs w:val="24"/>
              </w:rPr>
              <w:t>项目编号：</w:t>
            </w:r>
            <w:r>
              <w:rPr>
                <w:rFonts w:hint="eastAsia"/>
                <w:szCs w:val="24"/>
                <w:lang w:eastAsia="zh-CN"/>
              </w:rPr>
              <w:t>CGZXCX-202506-4258</w:t>
            </w:r>
          </w:p>
          <w:p w14:paraId="2497D826">
            <w:pPr>
              <w:pStyle w:val="23"/>
              <w:ind w:firstLine="0" w:firstLineChars="0"/>
              <w:rPr>
                <w:rFonts w:hint="eastAsia" w:eastAsia="宋体"/>
                <w:lang w:eastAsia="zh-CN"/>
              </w:rPr>
            </w:pPr>
            <w:r>
              <w:rPr>
                <w:rFonts w:hint="eastAsia"/>
              </w:rPr>
              <w:t>设备名称：</w:t>
            </w:r>
            <w:r>
              <w:rPr>
                <w:rFonts w:hint="eastAsia"/>
                <w:szCs w:val="24"/>
                <w:lang w:eastAsia="zh-CN"/>
              </w:rPr>
              <w:t>空调设备</w:t>
            </w:r>
          </w:p>
        </w:tc>
      </w:tr>
      <w:tr w14:paraId="77929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vAlign w:val="center"/>
          </w:tcPr>
          <w:p w14:paraId="1DDF4E65">
            <w:pPr>
              <w:spacing w:line="400" w:lineRule="exact"/>
              <w:ind w:firstLine="0" w:firstLineChars="0"/>
              <w:jc w:val="center"/>
              <w:rPr>
                <w:szCs w:val="24"/>
              </w:rPr>
            </w:pPr>
            <w:r>
              <w:rPr>
                <w:szCs w:val="24"/>
              </w:rPr>
              <w:t>2</w:t>
            </w:r>
          </w:p>
        </w:tc>
        <w:tc>
          <w:tcPr>
            <w:tcW w:w="8313" w:type="dxa"/>
            <w:vAlign w:val="center"/>
          </w:tcPr>
          <w:p w14:paraId="3B87ED13">
            <w:pPr>
              <w:autoSpaceDE w:val="0"/>
              <w:autoSpaceDN w:val="0"/>
              <w:adjustRightInd w:val="0"/>
              <w:snapToGrid w:val="0"/>
              <w:spacing w:line="400" w:lineRule="exact"/>
              <w:ind w:firstLine="0" w:firstLineChars="0"/>
              <w:jc w:val="left"/>
              <w:rPr>
                <w:szCs w:val="24"/>
              </w:rPr>
            </w:pPr>
            <w:r>
              <w:rPr>
                <w:szCs w:val="24"/>
              </w:rPr>
              <w:t>招 标 人：中国重汽集团济南专用车有限公司</w:t>
            </w:r>
          </w:p>
          <w:p w14:paraId="30E09845">
            <w:pPr>
              <w:autoSpaceDE w:val="0"/>
              <w:autoSpaceDN w:val="0"/>
              <w:adjustRightInd w:val="0"/>
              <w:snapToGrid w:val="0"/>
              <w:spacing w:line="400" w:lineRule="exact"/>
              <w:ind w:firstLine="0" w:firstLineChars="0"/>
              <w:jc w:val="left"/>
              <w:rPr>
                <w:szCs w:val="24"/>
              </w:rPr>
            </w:pPr>
            <w:r>
              <w:rPr>
                <w:szCs w:val="24"/>
              </w:rPr>
              <w:t>地    址：山东省济南市章丘区枣园街道潘王路17668号（世纪大道以北）</w:t>
            </w:r>
          </w:p>
          <w:p w14:paraId="3DE95951">
            <w:pPr>
              <w:autoSpaceDE w:val="0"/>
              <w:autoSpaceDN w:val="0"/>
              <w:adjustRightInd w:val="0"/>
              <w:snapToGrid w:val="0"/>
              <w:spacing w:line="400" w:lineRule="exact"/>
              <w:ind w:firstLine="0" w:firstLineChars="0"/>
              <w:jc w:val="left"/>
              <w:rPr>
                <w:rFonts w:hint="eastAsia" w:eastAsia="宋体"/>
                <w:szCs w:val="24"/>
                <w:lang w:eastAsia="zh-CN"/>
              </w:rPr>
            </w:pPr>
            <w:r>
              <w:rPr>
                <w:szCs w:val="24"/>
              </w:rPr>
              <w:t>联 系 人：</w:t>
            </w:r>
            <w:r>
              <w:rPr>
                <w:rFonts w:hint="eastAsia"/>
                <w:szCs w:val="24"/>
                <w:lang w:eastAsia="zh-CN"/>
              </w:rPr>
              <w:t>王宝家</w:t>
            </w:r>
          </w:p>
          <w:p w14:paraId="56CF394F">
            <w:pPr>
              <w:autoSpaceDE w:val="0"/>
              <w:autoSpaceDN w:val="0"/>
              <w:adjustRightInd w:val="0"/>
              <w:snapToGrid w:val="0"/>
              <w:spacing w:line="400" w:lineRule="exact"/>
              <w:ind w:firstLine="0" w:firstLineChars="0"/>
              <w:jc w:val="left"/>
              <w:rPr>
                <w:rFonts w:hint="eastAsia" w:eastAsia="宋体"/>
                <w:szCs w:val="24"/>
                <w:lang w:eastAsia="zh-CN"/>
              </w:rPr>
            </w:pPr>
            <w:r>
              <w:rPr>
                <w:szCs w:val="24"/>
              </w:rPr>
              <w:t>联系电话：</w:t>
            </w:r>
            <w:r>
              <w:rPr>
                <w:rFonts w:hint="eastAsia"/>
                <w:szCs w:val="24"/>
                <w:lang w:eastAsia="zh-CN"/>
              </w:rPr>
              <w:t>15562591838</w:t>
            </w:r>
          </w:p>
          <w:p w14:paraId="517E47C6">
            <w:pPr>
              <w:autoSpaceDE w:val="0"/>
              <w:autoSpaceDN w:val="0"/>
              <w:adjustRightInd w:val="0"/>
              <w:snapToGrid w:val="0"/>
              <w:spacing w:line="400" w:lineRule="exact"/>
              <w:ind w:firstLine="0" w:firstLineChars="0"/>
              <w:jc w:val="left"/>
              <w:rPr>
                <w:rFonts w:hint="eastAsia" w:eastAsia="宋体"/>
                <w:szCs w:val="24"/>
                <w:lang w:eastAsia="zh-CN"/>
              </w:rPr>
            </w:pPr>
            <w:r>
              <w:rPr>
                <w:rFonts w:hint="eastAsia"/>
                <w:szCs w:val="24"/>
              </w:rPr>
              <w:t>电子邮箱：</w:t>
            </w:r>
            <w:r>
              <w:rPr>
                <w:rFonts w:hint="eastAsia"/>
                <w:szCs w:val="24"/>
                <w:lang w:eastAsia="zh-CN"/>
              </w:rPr>
              <w:t>2538676375@qq.com</w:t>
            </w:r>
          </w:p>
        </w:tc>
      </w:tr>
      <w:tr w14:paraId="4C29F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45" w:type="dxa"/>
            <w:vAlign w:val="center"/>
          </w:tcPr>
          <w:p w14:paraId="6643A100">
            <w:pPr>
              <w:spacing w:line="400" w:lineRule="exact"/>
              <w:ind w:firstLine="0" w:firstLineChars="0"/>
              <w:jc w:val="center"/>
              <w:rPr>
                <w:szCs w:val="24"/>
              </w:rPr>
            </w:pPr>
            <w:r>
              <w:rPr>
                <w:szCs w:val="24"/>
              </w:rPr>
              <w:t>3</w:t>
            </w:r>
          </w:p>
        </w:tc>
        <w:tc>
          <w:tcPr>
            <w:tcW w:w="8313" w:type="dxa"/>
            <w:vAlign w:val="center"/>
          </w:tcPr>
          <w:p w14:paraId="417F2E2E">
            <w:pPr>
              <w:spacing w:line="400" w:lineRule="exact"/>
              <w:ind w:firstLine="0" w:firstLineChars="0"/>
              <w:rPr>
                <w:szCs w:val="24"/>
              </w:rPr>
            </w:pPr>
            <w:r>
              <w:rPr>
                <w:snapToGrid w:val="0"/>
                <w:kern w:val="0"/>
                <w:szCs w:val="24"/>
              </w:rPr>
              <w:t>招标代理机构</w:t>
            </w:r>
            <w:r>
              <w:rPr>
                <w:szCs w:val="24"/>
              </w:rPr>
              <w:t xml:space="preserve">名称：无 </w:t>
            </w:r>
          </w:p>
        </w:tc>
      </w:tr>
      <w:tr w14:paraId="1B4317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244BB1D8">
            <w:pPr>
              <w:spacing w:line="400" w:lineRule="exact"/>
              <w:ind w:firstLine="0" w:firstLineChars="0"/>
              <w:jc w:val="center"/>
              <w:rPr>
                <w:szCs w:val="24"/>
              </w:rPr>
            </w:pPr>
            <w:r>
              <w:rPr>
                <w:szCs w:val="24"/>
              </w:rPr>
              <w:t>4</w:t>
            </w:r>
          </w:p>
        </w:tc>
        <w:tc>
          <w:tcPr>
            <w:tcW w:w="8313" w:type="dxa"/>
            <w:vAlign w:val="center"/>
          </w:tcPr>
          <w:p w14:paraId="73607A8C">
            <w:pPr>
              <w:ind w:firstLine="0" w:firstLineChars="0"/>
              <w:jc w:val="left"/>
              <w:rPr>
                <w:rFonts w:hint="eastAsia" w:ascii="微软雅黑" w:hAnsi="微软雅黑" w:cs="微软雅黑"/>
                <w:color w:val="000000"/>
                <w:szCs w:val="24"/>
                <w:shd w:val="clear" w:color="auto" w:fill="FCFCFC"/>
              </w:rPr>
            </w:pP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14:paraId="59ACA6AB">
            <w:pPr>
              <w:pStyle w:val="30"/>
              <w:spacing w:line="360" w:lineRule="auto"/>
              <w:rPr>
                <w:rFonts w:hint="eastAsia" w:ascii="微软雅黑" w:hAnsi="微软雅黑" w:eastAsia="微软雅黑" w:cs="微软雅黑"/>
                <w:shd w:val="clear" w:color="auto" w:fill="FCFCFC"/>
              </w:rPr>
            </w:pPr>
            <w:r>
              <w:rPr>
                <w:rFonts w:hint="eastAsia"/>
              </w:rPr>
              <w:t>4</w:t>
            </w:r>
            <w:r>
              <w:t>.</w:t>
            </w:r>
            <w:r>
              <w:rPr>
                <w:rFonts w:hint="eastAsia"/>
              </w:rPr>
              <w:t>2</w:t>
            </w:r>
            <w:r>
              <w:t>投标人必须是在中华人民共和国境内注册的独立法人机构，具有独立承担民事责任能力，且</w:t>
            </w:r>
            <w:r>
              <w:rPr>
                <w:rFonts w:hint="eastAsia"/>
                <w:lang w:val="en-US" w:eastAsia="zh-CN"/>
              </w:rPr>
              <w:t>成立时间满一年（即营业执照成立日期到开标日期满一年），</w:t>
            </w:r>
            <w:r>
              <w:rPr>
                <w:b/>
                <w:bCs/>
              </w:rPr>
              <w:t>注册资本金不低于</w:t>
            </w:r>
            <w:r>
              <w:rPr>
                <w:rFonts w:hint="eastAsia"/>
                <w:b/>
                <w:bCs/>
                <w:u w:val="single"/>
                <w:lang w:val="en-US" w:eastAsia="zh-CN"/>
              </w:rPr>
              <w:t>5</w:t>
            </w:r>
            <w:r>
              <w:rPr>
                <w:b/>
                <w:bCs/>
                <w:u w:val="single"/>
              </w:rPr>
              <w:t>0</w:t>
            </w:r>
            <w:r>
              <w:rPr>
                <w:b/>
                <w:bCs/>
              </w:rPr>
              <w:t>万元</w:t>
            </w:r>
            <w:r>
              <w:t>；</w:t>
            </w:r>
            <w:r>
              <w:rPr>
                <w:rFonts w:ascii="Times New Roman"/>
                <w:color w:val="auto"/>
                <w:kern w:val="2"/>
              </w:rPr>
              <w:t>并在人员、设备、资金等方面具有承担本项目的能力；</w:t>
            </w:r>
          </w:p>
          <w:p w14:paraId="1F55016D">
            <w:pPr>
              <w:ind w:firstLine="0" w:firstLineChars="0"/>
              <w:jc w:val="left"/>
              <w:rPr>
                <w:szCs w:val="24"/>
              </w:rPr>
            </w:pPr>
            <w:r>
              <w:rPr>
                <w:rFonts w:hint="eastAsia"/>
                <w:szCs w:val="24"/>
              </w:rPr>
              <w:t>4</w:t>
            </w:r>
            <w:r>
              <w:rPr>
                <w:szCs w:val="24"/>
              </w:rPr>
              <w:t>.</w:t>
            </w:r>
            <w:r>
              <w:rPr>
                <w:rFonts w:hint="eastAsia"/>
                <w:szCs w:val="24"/>
              </w:rPr>
              <w:t>3</w:t>
            </w:r>
            <w:r>
              <w:rPr>
                <w:szCs w:val="24"/>
              </w:rPr>
              <w:t>投标人所投设备属生产许可证管理的或须具有强制性认证证书的，应具有生产许可证或强制性认证证书；</w:t>
            </w:r>
          </w:p>
          <w:p w14:paraId="51072BFC">
            <w:pPr>
              <w:ind w:firstLine="0" w:firstLineChars="0"/>
              <w:jc w:val="left"/>
              <w:rPr>
                <w:szCs w:val="24"/>
              </w:rPr>
            </w:pPr>
            <w:r>
              <w:rPr>
                <w:rFonts w:hint="eastAsia"/>
                <w:szCs w:val="24"/>
              </w:rPr>
              <w:t>4</w:t>
            </w:r>
            <w:r>
              <w:rPr>
                <w:szCs w:val="24"/>
              </w:rPr>
              <w:t>.</w:t>
            </w:r>
            <w:r>
              <w:rPr>
                <w:rFonts w:hint="eastAsia"/>
                <w:szCs w:val="24"/>
              </w:rPr>
              <w:t>4</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14:paraId="17E42A1C">
            <w:pPr>
              <w:ind w:firstLine="0" w:firstLineChars="0"/>
              <w:rPr>
                <w:szCs w:val="24"/>
              </w:rPr>
            </w:pPr>
            <w:r>
              <w:rPr>
                <w:rFonts w:hint="eastAsia"/>
                <w:szCs w:val="24"/>
              </w:rPr>
              <w:t>4</w:t>
            </w:r>
            <w:r>
              <w:rPr>
                <w:szCs w:val="24"/>
              </w:rPr>
              <w:t>.</w:t>
            </w:r>
            <w:r>
              <w:rPr>
                <w:rFonts w:hint="eastAsia"/>
                <w:szCs w:val="24"/>
              </w:rPr>
              <w:t>5</w:t>
            </w:r>
            <w:r>
              <w:rPr>
                <w:szCs w:val="24"/>
              </w:rPr>
              <w:t>法律法规对合格投标人的其他要求、规定</w:t>
            </w:r>
            <w:r>
              <w:rPr>
                <w:rFonts w:hint="eastAsia"/>
                <w:szCs w:val="24"/>
              </w:rPr>
              <w:t>；</w:t>
            </w:r>
          </w:p>
          <w:p w14:paraId="79C49DD0">
            <w:pPr>
              <w:ind w:firstLine="0" w:firstLineChars="0"/>
              <w:jc w:val="left"/>
              <w:rPr>
                <w:szCs w:val="24"/>
              </w:rPr>
            </w:pPr>
            <w:r>
              <w:rPr>
                <w:rFonts w:hint="eastAsia"/>
                <w:szCs w:val="24"/>
              </w:rPr>
              <w:t>4.6本项目不接受联合体投标。</w:t>
            </w:r>
          </w:p>
          <w:p w14:paraId="3C656D12">
            <w:pPr>
              <w:ind w:firstLine="0" w:firstLineChars="0"/>
              <w:jc w:val="left"/>
              <w:rPr>
                <w:szCs w:val="24"/>
              </w:rPr>
            </w:pPr>
            <w:r>
              <w:rPr>
                <w:rFonts w:hint="eastAsia"/>
                <w:szCs w:val="24"/>
              </w:rPr>
              <w:t>4.7企业征信材料</w:t>
            </w:r>
          </w:p>
          <w:p w14:paraId="1C439A2B">
            <w:pPr>
              <w:ind w:firstLine="0" w:firstLineChars="0"/>
              <w:jc w:val="left"/>
              <w:rPr>
                <w:szCs w:val="24"/>
              </w:rPr>
            </w:pPr>
            <w:r>
              <w:rPr>
                <w:szCs w:val="24"/>
              </w:rPr>
              <w:t xml:space="preserve">①经会计师事务所审计且出具无保留意见的近三年的 财务审计报告原件，并加盖公章，包括但不限于报告页、经 审计的资产负债表、利润表、现金流量表及报表附注。如投标人公司没有经审计的财务报告，可提供加盖公章的近三年 </w:t>
            </w:r>
          </w:p>
          <w:p w14:paraId="14D1CD2D">
            <w:pPr>
              <w:ind w:firstLine="0" w:firstLineChars="0"/>
              <w:jc w:val="left"/>
              <w:rPr>
                <w:szCs w:val="24"/>
              </w:rPr>
            </w:pPr>
            <w:r>
              <w:rPr>
                <w:szCs w:val="24"/>
              </w:rPr>
              <w:t>财务报表，包括但不限于资产负债表、利润表、现金流量表。 应提供中文版本的审计报告或财务报表；</w:t>
            </w:r>
          </w:p>
          <w:p w14:paraId="54ADC25E">
            <w:pPr>
              <w:ind w:firstLine="0" w:firstLineChars="0"/>
              <w:jc w:val="left"/>
              <w:rPr>
                <w:szCs w:val="24"/>
              </w:rPr>
            </w:pPr>
            <w:r>
              <w:rPr>
                <w:szCs w:val="24"/>
              </w:rPr>
              <w:t xml:space="preserve">②企业最近半年完税证明、信用证明材料（中国人民银行信用代码证+征信报告）； </w:t>
            </w:r>
          </w:p>
          <w:p w14:paraId="2EEF9710">
            <w:pPr>
              <w:ind w:firstLine="0" w:firstLineChars="0"/>
              <w:jc w:val="left"/>
            </w:pP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14:paraId="5C0A9A5A">
            <w:pPr>
              <w:ind w:firstLine="0" w:firstLineChars="0"/>
              <w:jc w:val="left"/>
            </w:pPr>
            <w:r>
              <w:rPr>
                <w:szCs w:val="24"/>
              </w:rPr>
              <w:t xml:space="preserve">④企业对外担保说明（写明贵单位对外有无对外担保和质押业务，需加盖公章）。 </w:t>
            </w:r>
          </w:p>
        </w:tc>
      </w:tr>
      <w:tr w14:paraId="31E8B3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vAlign w:val="center"/>
          </w:tcPr>
          <w:p w14:paraId="1D2B31F9">
            <w:pPr>
              <w:spacing w:line="400" w:lineRule="exact"/>
              <w:ind w:firstLine="0" w:firstLineChars="0"/>
              <w:jc w:val="center"/>
              <w:rPr>
                <w:szCs w:val="24"/>
              </w:rPr>
            </w:pPr>
            <w:r>
              <w:rPr>
                <w:rFonts w:hint="eastAsia"/>
                <w:szCs w:val="24"/>
              </w:rPr>
              <w:t xml:space="preserve"> </w:t>
            </w:r>
            <w:r>
              <w:rPr>
                <w:szCs w:val="24"/>
              </w:rPr>
              <w:t>招标文件的答疑</w:t>
            </w:r>
          </w:p>
        </w:tc>
      </w:tr>
      <w:tr w14:paraId="4137E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258E30CD">
            <w:pPr>
              <w:spacing w:line="400" w:lineRule="exact"/>
              <w:ind w:firstLine="0" w:firstLineChars="0"/>
              <w:jc w:val="center"/>
              <w:rPr>
                <w:szCs w:val="24"/>
              </w:rPr>
            </w:pPr>
            <w:r>
              <w:rPr>
                <w:szCs w:val="24"/>
              </w:rPr>
              <w:t>5</w:t>
            </w:r>
          </w:p>
        </w:tc>
        <w:tc>
          <w:tcPr>
            <w:tcW w:w="8313" w:type="dxa"/>
            <w:vAlign w:val="center"/>
          </w:tcPr>
          <w:p w14:paraId="77F942EF">
            <w:pPr>
              <w:snapToGrid w:val="0"/>
              <w:spacing w:line="400" w:lineRule="exact"/>
              <w:ind w:firstLine="0" w:firstLineChars="0"/>
              <w:rPr>
                <w:szCs w:val="24"/>
              </w:rPr>
            </w:pPr>
            <w:r>
              <w:rPr>
                <w:b/>
                <w:bCs/>
                <w:szCs w:val="24"/>
              </w:rPr>
              <w:t>提交疑问时间：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07</w:t>
            </w:r>
            <w:r>
              <w:rPr>
                <w:rFonts w:hint="eastAsia"/>
                <w:b/>
                <w:bCs/>
                <w:szCs w:val="24"/>
                <w:highlight w:val="yellow"/>
                <w:u w:val="single"/>
              </w:rPr>
              <w:t>月</w:t>
            </w:r>
            <w:r>
              <w:rPr>
                <w:rFonts w:hint="eastAsia"/>
                <w:b/>
                <w:bCs/>
                <w:szCs w:val="24"/>
                <w:highlight w:val="yellow"/>
                <w:u w:val="single"/>
                <w:lang w:val="en-US" w:eastAsia="zh-CN"/>
              </w:rPr>
              <w:t>24</w:t>
            </w:r>
            <w:r>
              <w:rPr>
                <w:rFonts w:hint="eastAsia"/>
                <w:b/>
                <w:bCs/>
                <w:szCs w:val="24"/>
                <w:highlight w:val="yellow"/>
                <w:u w:val="single"/>
              </w:rPr>
              <w:t>日17</w:t>
            </w:r>
            <w:r>
              <w:rPr>
                <w:b/>
                <w:bCs/>
                <w:szCs w:val="24"/>
                <w:highlight w:val="yellow"/>
                <w:u w:val="single"/>
              </w:rPr>
              <w:t>时</w:t>
            </w:r>
            <w:r>
              <w:rPr>
                <w:rFonts w:hint="eastAsia"/>
                <w:b/>
                <w:bCs/>
                <w:szCs w:val="24"/>
                <w:highlight w:val="yellow"/>
                <w:u w:val="single"/>
              </w:rPr>
              <w:t>0</w:t>
            </w:r>
            <w:r>
              <w:rPr>
                <w:b/>
                <w:bCs/>
                <w:szCs w:val="24"/>
                <w:highlight w:val="yellow"/>
                <w:u w:val="single"/>
              </w:rPr>
              <w:t>0分前</w:t>
            </w:r>
            <w:r>
              <w:rPr>
                <w:szCs w:val="24"/>
                <w:highlight w:val="yellow"/>
              </w:rPr>
              <w:t>；</w:t>
            </w:r>
          </w:p>
          <w:p w14:paraId="1578A220">
            <w:pPr>
              <w:autoSpaceDE w:val="0"/>
              <w:autoSpaceDN w:val="0"/>
              <w:adjustRightInd w:val="0"/>
              <w:snapToGrid w:val="0"/>
              <w:spacing w:line="400" w:lineRule="exact"/>
              <w:ind w:firstLine="0" w:firstLineChars="0"/>
              <w:jc w:val="left"/>
              <w:rPr>
                <w:rFonts w:hint="eastAsia" w:eastAsia="宋体"/>
                <w:color w:val="FF0000"/>
                <w:szCs w:val="24"/>
                <w:lang w:eastAsia="zh-CN"/>
              </w:rPr>
            </w:pPr>
            <w:r>
              <w:rPr>
                <w:szCs w:val="24"/>
              </w:rPr>
              <w:t>提交疑问方式：</w:t>
            </w:r>
            <w:r>
              <w:rPr>
                <w:rFonts w:hint="eastAsia"/>
                <w:szCs w:val="24"/>
                <w:lang w:eastAsia="zh-CN"/>
              </w:rPr>
              <w:t>王宝家</w:t>
            </w:r>
            <w:r>
              <w:rPr>
                <w:rFonts w:hint="eastAsia"/>
                <w:szCs w:val="24"/>
              </w:rPr>
              <w:t xml:space="preserve">；      </w:t>
            </w:r>
            <w:r>
              <w:rPr>
                <w:szCs w:val="24"/>
              </w:rPr>
              <w:t>联系电话：</w:t>
            </w:r>
            <w:r>
              <w:rPr>
                <w:rFonts w:hint="eastAsia"/>
                <w:szCs w:val="24"/>
                <w:lang w:eastAsia="zh-CN"/>
              </w:rPr>
              <w:t>15562591838</w:t>
            </w:r>
          </w:p>
          <w:p w14:paraId="475E184F">
            <w:pPr>
              <w:snapToGrid w:val="0"/>
              <w:spacing w:line="400" w:lineRule="exact"/>
              <w:ind w:firstLine="0" w:firstLineChars="0"/>
              <w:rPr>
                <w:szCs w:val="24"/>
              </w:rPr>
            </w:pPr>
          </w:p>
        </w:tc>
      </w:tr>
      <w:tr w14:paraId="36F2BE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vAlign w:val="center"/>
          </w:tcPr>
          <w:p w14:paraId="1B01D9BD">
            <w:pPr>
              <w:spacing w:line="400" w:lineRule="exact"/>
              <w:ind w:firstLine="0" w:firstLineChars="0"/>
              <w:jc w:val="center"/>
              <w:rPr>
                <w:szCs w:val="24"/>
              </w:rPr>
            </w:pPr>
            <w:r>
              <w:rPr>
                <w:szCs w:val="24"/>
              </w:rPr>
              <w:t>投标文件</w:t>
            </w:r>
          </w:p>
        </w:tc>
      </w:tr>
      <w:tr w14:paraId="7BD46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5D2DD3E5">
            <w:pPr>
              <w:spacing w:line="400" w:lineRule="exact"/>
              <w:ind w:firstLine="0" w:firstLineChars="0"/>
              <w:jc w:val="center"/>
              <w:rPr>
                <w:szCs w:val="24"/>
              </w:rPr>
            </w:pPr>
            <w:r>
              <w:rPr>
                <w:szCs w:val="24"/>
              </w:rPr>
              <w:t>6</w:t>
            </w:r>
          </w:p>
        </w:tc>
        <w:tc>
          <w:tcPr>
            <w:tcW w:w="8313" w:type="dxa"/>
            <w:vAlign w:val="center"/>
          </w:tcPr>
          <w:p w14:paraId="5BA1D98B">
            <w:pPr>
              <w:spacing w:line="400" w:lineRule="exact"/>
              <w:ind w:firstLine="0" w:firstLineChars="0"/>
              <w:rPr>
                <w:szCs w:val="24"/>
              </w:rPr>
            </w:pPr>
            <w:r>
              <w:rPr>
                <w:rFonts w:hint="eastAsia"/>
                <w:szCs w:val="24"/>
              </w:rPr>
              <w:t>“投标文件组成”详见“投标人须知”第７条</w:t>
            </w:r>
            <w:r>
              <w:rPr>
                <w:szCs w:val="24"/>
              </w:rPr>
              <w:t>。</w:t>
            </w:r>
          </w:p>
        </w:tc>
      </w:tr>
      <w:tr w14:paraId="15F28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515917BB">
            <w:pPr>
              <w:spacing w:line="400" w:lineRule="exact"/>
              <w:ind w:firstLine="0" w:firstLineChars="0"/>
              <w:jc w:val="center"/>
              <w:rPr>
                <w:szCs w:val="24"/>
              </w:rPr>
            </w:pPr>
            <w:r>
              <w:rPr>
                <w:szCs w:val="24"/>
              </w:rPr>
              <w:t>7</w:t>
            </w:r>
          </w:p>
        </w:tc>
        <w:tc>
          <w:tcPr>
            <w:tcW w:w="8313" w:type="dxa"/>
            <w:vAlign w:val="center"/>
          </w:tcPr>
          <w:p w14:paraId="2B60B406">
            <w:pPr>
              <w:spacing w:line="400" w:lineRule="exact"/>
              <w:ind w:firstLine="0" w:firstLineChars="0"/>
              <w:rPr>
                <w:szCs w:val="24"/>
              </w:rPr>
            </w:pPr>
            <w:r>
              <w:rPr>
                <w:szCs w:val="24"/>
              </w:rPr>
              <w:t>投标文件份数：</w:t>
            </w:r>
          </w:p>
          <w:p w14:paraId="59CA2603">
            <w:pPr>
              <w:spacing w:line="400" w:lineRule="exact"/>
              <w:ind w:firstLine="0" w:firstLineChars="0"/>
              <w:rPr>
                <w:szCs w:val="24"/>
              </w:rPr>
            </w:pPr>
            <w:r>
              <w:rPr>
                <w:rFonts w:hint="eastAsia"/>
                <w:szCs w:val="24"/>
              </w:rPr>
              <w:t>1、资格证明文件一份，单独密封；</w:t>
            </w:r>
          </w:p>
          <w:p w14:paraId="579A2758">
            <w:pPr>
              <w:spacing w:line="400" w:lineRule="exact"/>
              <w:ind w:firstLine="0" w:firstLineChars="0"/>
              <w:rPr>
                <w:szCs w:val="24"/>
              </w:rPr>
            </w:pPr>
            <w:r>
              <w:rPr>
                <w:rFonts w:hint="eastAsia"/>
                <w:szCs w:val="24"/>
              </w:rPr>
              <w:t>2、技术标文件正本一份和副本</w:t>
            </w:r>
            <w:r>
              <w:rPr>
                <w:rFonts w:hint="eastAsia"/>
                <w:szCs w:val="24"/>
                <w:lang w:val="en-US" w:eastAsia="zh-CN"/>
              </w:rPr>
              <w:t>四</w:t>
            </w:r>
            <w:r>
              <w:rPr>
                <w:rFonts w:hint="eastAsia"/>
                <w:szCs w:val="24"/>
              </w:rPr>
              <w:t>份，正、副本密封在一起，正本在最上。</w:t>
            </w:r>
          </w:p>
          <w:p w14:paraId="0F583D04">
            <w:pPr>
              <w:spacing w:line="400" w:lineRule="exact"/>
              <w:ind w:firstLine="0" w:firstLineChars="0"/>
              <w:rPr>
                <w:szCs w:val="24"/>
              </w:rPr>
            </w:pPr>
            <w:r>
              <w:rPr>
                <w:rFonts w:hint="eastAsia"/>
                <w:szCs w:val="24"/>
              </w:rPr>
              <w:t>3、商务标文件正本一份和副本</w:t>
            </w:r>
            <w:r>
              <w:rPr>
                <w:rFonts w:hint="eastAsia"/>
                <w:szCs w:val="24"/>
                <w:lang w:val="en-US" w:eastAsia="zh-CN"/>
              </w:rPr>
              <w:t>四</w:t>
            </w:r>
            <w:r>
              <w:rPr>
                <w:rFonts w:hint="eastAsia"/>
                <w:szCs w:val="24"/>
              </w:rPr>
              <w:t>份，正、副本密封在一起，正本在最上。</w:t>
            </w:r>
          </w:p>
          <w:p w14:paraId="06E46E94">
            <w:pPr>
              <w:spacing w:line="400" w:lineRule="exact"/>
              <w:ind w:firstLine="0" w:firstLineChars="0"/>
              <w:rPr>
                <w:szCs w:val="24"/>
              </w:rPr>
            </w:pPr>
            <w:r>
              <w:rPr>
                <w:rFonts w:hint="eastAsia"/>
                <w:szCs w:val="24"/>
              </w:rPr>
              <w:t>（注：资格证明文件、技术标文件、商务标文件分别密封，不得在同一密封袋内）。</w:t>
            </w:r>
          </w:p>
          <w:p w14:paraId="74F36413">
            <w:pPr>
              <w:spacing w:line="400" w:lineRule="exact"/>
              <w:ind w:firstLine="0" w:firstLineChars="0"/>
              <w:rPr>
                <w:szCs w:val="24"/>
              </w:rPr>
            </w:pPr>
            <w:r>
              <w:rPr>
                <w:rFonts w:hint="eastAsia"/>
                <w:szCs w:val="24"/>
              </w:rPr>
              <w:t>4、USB接口设备存储的电子版投标文件一份（包含投标文件全部内容，PDF及word格式各一份），单独密封；（USB接口存储设备不退还）。</w:t>
            </w:r>
          </w:p>
          <w:p w14:paraId="1765C363">
            <w:pPr>
              <w:spacing w:line="400" w:lineRule="exact"/>
              <w:ind w:firstLine="0" w:firstLineChars="0"/>
              <w:rPr>
                <w:szCs w:val="24"/>
              </w:rPr>
            </w:pPr>
            <w:r>
              <w:rPr>
                <w:rFonts w:hint="eastAsia"/>
                <w:szCs w:val="24"/>
              </w:rPr>
              <w:t>5、单独密封的开标一览表一份。</w:t>
            </w:r>
          </w:p>
        </w:tc>
      </w:tr>
      <w:tr w14:paraId="6D22A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426BF30D">
            <w:pPr>
              <w:spacing w:line="400" w:lineRule="exact"/>
              <w:ind w:firstLine="0" w:firstLineChars="0"/>
              <w:jc w:val="center"/>
              <w:rPr>
                <w:szCs w:val="24"/>
              </w:rPr>
            </w:pPr>
            <w:r>
              <w:rPr>
                <w:szCs w:val="24"/>
              </w:rPr>
              <w:t>8</w:t>
            </w:r>
          </w:p>
        </w:tc>
        <w:tc>
          <w:tcPr>
            <w:tcW w:w="8313" w:type="dxa"/>
            <w:vAlign w:val="center"/>
          </w:tcPr>
          <w:p w14:paraId="4B2783B0">
            <w:pPr>
              <w:spacing w:line="400" w:lineRule="exact"/>
              <w:ind w:firstLine="0" w:firstLineChars="0"/>
              <w:rPr>
                <w:szCs w:val="24"/>
              </w:rPr>
            </w:pPr>
            <w:r>
              <w:rPr>
                <w:szCs w:val="24"/>
              </w:rPr>
              <w:t>投标文件需加盖公章，否则按无效投标处理。</w:t>
            </w:r>
          </w:p>
        </w:tc>
      </w:tr>
      <w:tr w14:paraId="3EAB7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vAlign w:val="center"/>
          </w:tcPr>
          <w:p w14:paraId="286BFEEC">
            <w:pPr>
              <w:spacing w:line="400" w:lineRule="exact"/>
              <w:ind w:firstLine="0" w:firstLineChars="0"/>
              <w:jc w:val="center"/>
              <w:rPr>
                <w:szCs w:val="24"/>
              </w:rPr>
            </w:pPr>
            <w:r>
              <w:rPr>
                <w:szCs w:val="24"/>
              </w:rPr>
              <w:t>9</w:t>
            </w:r>
          </w:p>
        </w:tc>
        <w:tc>
          <w:tcPr>
            <w:tcW w:w="8313" w:type="dxa"/>
            <w:vAlign w:val="center"/>
          </w:tcPr>
          <w:p w14:paraId="44015E13">
            <w:pPr>
              <w:spacing w:line="400" w:lineRule="exact"/>
              <w:ind w:firstLine="0" w:firstLineChars="0"/>
              <w:rPr>
                <w:szCs w:val="24"/>
              </w:rPr>
            </w:pPr>
            <w:r>
              <w:rPr>
                <w:szCs w:val="24"/>
              </w:rPr>
              <w:t>投标文件的制订：投标人必须将投标文件按照投标文件组成的顺序制作，并在首页编制“投标文件目录”。</w:t>
            </w:r>
          </w:p>
        </w:tc>
      </w:tr>
      <w:tr w14:paraId="5F10A4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4" w:hRule="atLeast"/>
          <w:jc w:val="center"/>
        </w:trPr>
        <w:tc>
          <w:tcPr>
            <w:tcW w:w="8958" w:type="dxa"/>
            <w:gridSpan w:val="2"/>
            <w:vAlign w:val="center"/>
          </w:tcPr>
          <w:p w14:paraId="3C15E3B7">
            <w:pPr>
              <w:spacing w:line="400" w:lineRule="exact"/>
              <w:ind w:firstLine="0" w:firstLineChars="0"/>
              <w:jc w:val="center"/>
              <w:rPr>
                <w:szCs w:val="24"/>
              </w:rPr>
            </w:pPr>
            <w:r>
              <w:rPr>
                <w:szCs w:val="24"/>
              </w:rPr>
              <w:t>投标保证金及投标有效期</w:t>
            </w:r>
          </w:p>
        </w:tc>
      </w:tr>
      <w:tr w14:paraId="2FCCC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748F5E24">
            <w:pPr>
              <w:spacing w:line="400" w:lineRule="exact"/>
              <w:ind w:firstLine="0" w:firstLineChars="0"/>
              <w:jc w:val="center"/>
              <w:rPr>
                <w:szCs w:val="24"/>
              </w:rPr>
            </w:pPr>
            <w:r>
              <w:rPr>
                <w:szCs w:val="24"/>
              </w:rPr>
              <w:t>10</w:t>
            </w:r>
          </w:p>
        </w:tc>
        <w:tc>
          <w:tcPr>
            <w:tcW w:w="8313" w:type="dxa"/>
            <w:vAlign w:val="center"/>
          </w:tcPr>
          <w:p w14:paraId="5758BA21">
            <w:pPr>
              <w:spacing w:line="400" w:lineRule="exact"/>
              <w:ind w:firstLine="0" w:firstLineChars="0"/>
              <w:rPr>
                <w:szCs w:val="24"/>
              </w:rPr>
            </w:pPr>
            <w:r>
              <w:rPr>
                <w:szCs w:val="24"/>
              </w:rPr>
              <w:t>1、投标保证金的形式：电汇或网银</w:t>
            </w:r>
          </w:p>
          <w:p w14:paraId="78C14BB8">
            <w:pPr>
              <w:spacing w:line="400" w:lineRule="exact"/>
              <w:ind w:firstLine="0" w:firstLineChars="0"/>
              <w:rPr>
                <w:b/>
                <w:szCs w:val="24"/>
              </w:rPr>
            </w:pPr>
            <w:r>
              <w:rPr>
                <w:szCs w:val="24"/>
              </w:rPr>
              <w:t>2、</w:t>
            </w:r>
            <w:r>
              <w:rPr>
                <w:b/>
                <w:szCs w:val="24"/>
              </w:rPr>
              <w:t>投标保证金的金额：人民币</w:t>
            </w:r>
            <w:r>
              <w:rPr>
                <w:b/>
                <w:szCs w:val="24"/>
                <w:u w:val="single"/>
              </w:rPr>
              <w:t>5000</w:t>
            </w:r>
            <w:r>
              <w:rPr>
                <w:b/>
                <w:szCs w:val="24"/>
              </w:rPr>
              <w:t>元</w:t>
            </w:r>
          </w:p>
          <w:p w14:paraId="0DF4463D">
            <w:pPr>
              <w:autoSpaceDE w:val="0"/>
              <w:autoSpaceDN w:val="0"/>
              <w:adjustRightInd w:val="0"/>
              <w:snapToGrid w:val="0"/>
              <w:spacing w:line="400" w:lineRule="exact"/>
              <w:ind w:firstLine="0" w:firstLineChars="0"/>
              <w:jc w:val="left"/>
              <w:rPr>
                <w:szCs w:val="24"/>
              </w:rPr>
            </w:pPr>
            <w:r>
              <w:rPr>
                <w:szCs w:val="24"/>
              </w:rPr>
              <w:t>开户名称：中国重汽集团济南专用车有限公司</w:t>
            </w:r>
          </w:p>
          <w:p w14:paraId="26705BCD">
            <w:pPr>
              <w:autoSpaceDE w:val="0"/>
              <w:autoSpaceDN w:val="0"/>
              <w:adjustRightInd w:val="0"/>
              <w:snapToGrid w:val="0"/>
              <w:spacing w:line="400" w:lineRule="exact"/>
              <w:ind w:firstLine="0" w:firstLineChars="0"/>
              <w:jc w:val="left"/>
              <w:rPr>
                <w:szCs w:val="24"/>
              </w:rPr>
            </w:pPr>
            <w:r>
              <w:rPr>
                <w:szCs w:val="24"/>
              </w:rPr>
              <w:t>账    号：227305574495</w:t>
            </w:r>
          </w:p>
          <w:p w14:paraId="7869A5DC">
            <w:pPr>
              <w:autoSpaceDE w:val="0"/>
              <w:autoSpaceDN w:val="0"/>
              <w:adjustRightInd w:val="0"/>
              <w:snapToGrid w:val="0"/>
              <w:spacing w:line="400" w:lineRule="exact"/>
              <w:ind w:firstLine="0" w:firstLineChars="0"/>
              <w:jc w:val="left"/>
              <w:rPr>
                <w:szCs w:val="24"/>
              </w:rPr>
            </w:pPr>
            <w:r>
              <w:rPr>
                <w:szCs w:val="24"/>
              </w:rPr>
              <w:t>开 户 行：中国银行章丘支行</w:t>
            </w:r>
          </w:p>
          <w:p w14:paraId="27D6DEC4">
            <w:pPr>
              <w:pStyle w:val="23"/>
              <w:ind w:firstLine="0" w:firstLineChars="0"/>
            </w:pPr>
            <w:r>
              <w:rPr>
                <w:rFonts w:hint="eastAsia"/>
                <w:szCs w:val="24"/>
              </w:rPr>
              <w:t>联 行 号：104451040689</w:t>
            </w:r>
          </w:p>
          <w:p w14:paraId="203CD7DE">
            <w:pPr>
              <w:spacing w:line="400" w:lineRule="exact"/>
              <w:ind w:firstLine="0" w:firstLineChars="0"/>
              <w:rPr>
                <w:b/>
                <w:bCs/>
                <w:szCs w:val="24"/>
              </w:rPr>
            </w:pPr>
            <w:r>
              <w:rPr>
                <w:b/>
                <w:bCs/>
                <w:szCs w:val="24"/>
              </w:rPr>
              <w:t>3、保证金截止时间：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07</w:t>
            </w:r>
            <w:r>
              <w:rPr>
                <w:b/>
                <w:bCs/>
                <w:szCs w:val="24"/>
                <w:highlight w:val="yellow"/>
                <w:u w:val="single"/>
              </w:rPr>
              <w:t>月</w:t>
            </w:r>
            <w:r>
              <w:rPr>
                <w:rFonts w:hint="eastAsia"/>
                <w:b/>
                <w:bCs/>
                <w:szCs w:val="24"/>
                <w:highlight w:val="yellow"/>
                <w:u w:val="single"/>
                <w:lang w:val="en-US" w:eastAsia="zh-CN"/>
              </w:rPr>
              <w:t>22</w:t>
            </w:r>
            <w:r>
              <w:rPr>
                <w:b/>
                <w:bCs/>
                <w:szCs w:val="24"/>
                <w:highlight w:val="yellow"/>
                <w:u w:val="single"/>
              </w:rPr>
              <w:t>日</w:t>
            </w:r>
            <w:r>
              <w:rPr>
                <w:rFonts w:hint="eastAsia"/>
                <w:b/>
                <w:bCs/>
                <w:szCs w:val="24"/>
                <w:highlight w:val="yellow"/>
                <w:u w:val="single"/>
              </w:rPr>
              <w:t>15</w:t>
            </w:r>
            <w:r>
              <w:rPr>
                <w:b/>
                <w:bCs/>
                <w:szCs w:val="24"/>
                <w:highlight w:val="yellow"/>
                <w:u w:val="single"/>
              </w:rPr>
              <w:t>时00分前</w:t>
            </w:r>
          </w:p>
          <w:p w14:paraId="6D67EF3F">
            <w:pPr>
              <w:spacing w:line="400" w:lineRule="exact"/>
              <w:ind w:firstLine="0" w:firstLineChars="0"/>
              <w:rPr>
                <w:szCs w:val="24"/>
              </w:rPr>
            </w:pPr>
            <w:r>
              <w:rPr>
                <w:b/>
                <w:bCs/>
                <w:szCs w:val="24"/>
              </w:rPr>
              <w:t>4、投标保证金应从投标人的基本账户转出至上述账户并到账，否则视为无效投标</w:t>
            </w:r>
            <w:r>
              <w:rPr>
                <w:szCs w:val="24"/>
              </w:rPr>
              <w:t>。</w:t>
            </w:r>
          </w:p>
          <w:p w14:paraId="7AAE773E">
            <w:pPr>
              <w:spacing w:line="400" w:lineRule="exact"/>
              <w:ind w:firstLine="0" w:firstLineChars="0"/>
              <w:rPr>
                <w:szCs w:val="24"/>
              </w:rPr>
            </w:pPr>
            <w:r>
              <w:rPr>
                <w:szCs w:val="24"/>
              </w:rPr>
              <w:t>5、投标人应充分考虑银行信息交换时间，由此带来的保证金不能按时到帐的责任由投标人自行承担。</w:t>
            </w:r>
          </w:p>
        </w:tc>
      </w:tr>
      <w:tr w14:paraId="3836D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45" w:type="dxa"/>
            <w:vAlign w:val="center"/>
          </w:tcPr>
          <w:p w14:paraId="454A2EB0">
            <w:pPr>
              <w:spacing w:line="400" w:lineRule="exact"/>
              <w:ind w:firstLine="0" w:firstLineChars="0"/>
              <w:jc w:val="center"/>
              <w:rPr>
                <w:szCs w:val="24"/>
              </w:rPr>
            </w:pPr>
            <w:r>
              <w:rPr>
                <w:szCs w:val="24"/>
              </w:rPr>
              <w:t>11</w:t>
            </w:r>
          </w:p>
        </w:tc>
        <w:tc>
          <w:tcPr>
            <w:tcW w:w="8313" w:type="dxa"/>
            <w:vAlign w:val="center"/>
          </w:tcPr>
          <w:p w14:paraId="456844AF">
            <w:pPr>
              <w:spacing w:line="400" w:lineRule="exact"/>
              <w:ind w:firstLine="0" w:firstLineChars="0"/>
              <w:rPr>
                <w:szCs w:val="24"/>
              </w:rPr>
            </w:pPr>
            <w:r>
              <w:rPr>
                <w:szCs w:val="24"/>
              </w:rPr>
              <w:t>投标有效期：自开标之日起</w:t>
            </w:r>
            <w:r>
              <w:rPr>
                <w:rFonts w:hint="eastAsia"/>
                <w:szCs w:val="24"/>
                <w:u w:val="single"/>
              </w:rPr>
              <w:t>6</w:t>
            </w:r>
            <w:r>
              <w:rPr>
                <w:szCs w:val="24"/>
                <w:u w:val="single"/>
              </w:rPr>
              <w:t>0</w:t>
            </w:r>
            <w:r>
              <w:rPr>
                <w:szCs w:val="24"/>
              </w:rPr>
              <w:t>日历天</w:t>
            </w:r>
          </w:p>
        </w:tc>
      </w:tr>
      <w:tr w14:paraId="119F5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vAlign w:val="center"/>
          </w:tcPr>
          <w:p w14:paraId="3C99AF12">
            <w:pPr>
              <w:spacing w:line="400" w:lineRule="exact"/>
              <w:ind w:firstLine="0" w:firstLineChars="0"/>
              <w:jc w:val="center"/>
              <w:rPr>
                <w:szCs w:val="24"/>
              </w:rPr>
            </w:pPr>
            <w:r>
              <w:rPr>
                <w:szCs w:val="24"/>
              </w:rPr>
              <w:t>投标文件的递交</w:t>
            </w:r>
          </w:p>
        </w:tc>
      </w:tr>
      <w:tr w14:paraId="11E5D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0" w:hRule="atLeast"/>
          <w:jc w:val="center"/>
        </w:trPr>
        <w:tc>
          <w:tcPr>
            <w:tcW w:w="645" w:type="dxa"/>
            <w:vMerge w:val="restart"/>
            <w:vAlign w:val="center"/>
          </w:tcPr>
          <w:p w14:paraId="29B05ADB">
            <w:pPr>
              <w:spacing w:line="400" w:lineRule="exact"/>
              <w:ind w:firstLine="0" w:firstLineChars="0"/>
              <w:jc w:val="center"/>
              <w:rPr>
                <w:szCs w:val="24"/>
              </w:rPr>
            </w:pPr>
            <w:r>
              <w:rPr>
                <w:szCs w:val="24"/>
              </w:rPr>
              <w:t>12</w:t>
            </w:r>
          </w:p>
        </w:tc>
        <w:tc>
          <w:tcPr>
            <w:tcW w:w="8313" w:type="dxa"/>
            <w:vAlign w:val="center"/>
          </w:tcPr>
          <w:p w14:paraId="40F090A8">
            <w:pPr>
              <w:spacing w:line="400" w:lineRule="exact"/>
              <w:ind w:firstLine="0" w:firstLineChars="0"/>
              <w:rPr>
                <w:szCs w:val="24"/>
              </w:rPr>
            </w:pPr>
            <w:r>
              <w:rPr>
                <w:b/>
                <w:bCs/>
                <w:szCs w:val="24"/>
              </w:rPr>
              <w:t>投标文件递交截止时间：</w:t>
            </w:r>
            <w:r>
              <w:rPr>
                <w:b/>
                <w:bCs/>
                <w:szCs w:val="24"/>
                <w:highlight w:val="yellow"/>
                <w:u w:val="single"/>
              </w:rPr>
              <w:t>202</w:t>
            </w:r>
            <w:r>
              <w:rPr>
                <w:rFonts w:hint="eastAsia"/>
                <w:b/>
                <w:bCs/>
                <w:szCs w:val="24"/>
                <w:highlight w:val="yellow"/>
                <w:u w:val="single"/>
                <w:lang w:val="en-US" w:eastAsia="zh-CN"/>
              </w:rPr>
              <w:t>5</w:t>
            </w:r>
            <w:r>
              <w:rPr>
                <w:b/>
                <w:bCs/>
                <w:szCs w:val="24"/>
                <w:highlight w:val="yellow"/>
                <w:u w:val="single"/>
              </w:rPr>
              <w:t>年</w:t>
            </w:r>
            <w:r>
              <w:rPr>
                <w:rFonts w:hint="eastAsia"/>
                <w:b/>
                <w:bCs/>
                <w:szCs w:val="24"/>
                <w:highlight w:val="yellow"/>
                <w:u w:val="single"/>
                <w:lang w:val="en-US" w:eastAsia="zh-CN"/>
              </w:rPr>
              <w:t>07</w:t>
            </w:r>
            <w:r>
              <w:rPr>
                <w:rFonts w:hint="eastAsia"/>
                <w:b/>
                <w:bCs/>
                <w:szCs w:val="24"/>
                <w:highlight w:val="yellow"/>
                <w:u w:val="single"/>
              </w:rPr>
              <w:t>月</w:t>
            </w:r>
            <w:r>
              <w:rPr>
                <w:rFonts w:hint="eastAsia"/>
                <w:b/>
                <w:bCs/>
                <w:szCs w:val="24"/>
                <w:highlight w:val="yellow"/>
                <w:u w:val="single"/>
                <w:lang w:val="en-US" w:eastAsia="zh-CN"/>
              </w:rPr>
              <w:t>25</w:t>
            </w:r>
            <w:r>
              <w:rPr>
                <w:rFonts w:hint="eastAsia"/>
                <w:b/>
                <w:bCs/>
                <w:szCs w:val="24"/>
                <w:highlight w:val="yellow"/>
                <w:u w:val="single"/>
              </w:rPr>
              <w:t>日</w:t>
            </w:r>
            <w:r>
              <w:rPr>
                <w:rFonts w:hint="eastAsia"/>
                <w:b/>
                <w:bCs/>
                <w:kern w:val="0"/>
                <w:szCs w:val="24"/>
                <w:highlight w:val="yellow"/>
                <w:u w:val="single"/>
              </w:rPr>
              <w:t>上</w:t>
            </w:r>
            <w:r>
              <w:rPr>
                <w:b/>
                <w:bCs/>
                <w:kern w:val="0"/>
                <w:szCs w:val="24"/>
                <w:highlight w:val="yellow"/>
                <w:u w:val="single"/>
              </w:rPr>
              <w:t>午</w:t>
            </w:r>
            <w:r>
              <w:rPr>
                <w:rFonts w:hint="eastAsia"/>
                <w:b/>
                <w:bCs/>
                <w:szCs w:val="24"/>
                <w:highlight w:val="yellow"/>
                <w:u w:val="single"/>
              </w:rPr>
              <w:t>8：:30</w:t>
            </w:r>
            <w:r>
              <w:rPr>
                <w:b/>
                <w:bCs/>
                <w:szCs w:val="24"/>
                <w:highlight w:val="yellow"/>
                <w:u w:val="single"/>
              </w:rPr>
              <w:t>前</w:t>
            </w:r>
            <w:r>
              <w:rPr>
                <w:b/>
                <w:bCs/>
                <w:szCs w:val="24"/>
                <w:highlight w:val="yellow"/>
              </w:rPr>
              <w:t>（北京时间）</w:t>
            </w:r>
            <w:r>
              <w:rPr>
                <w:szCs w:val="24"/>
                <w:highlight w:val="yellow"/>
              </w:rPr>
              <w:t>。</w:t>
            </w:r>
          </w:p>
        </w:tc>
      </w:tr>
      <w:tr w14:paraId="6CA39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jc w:val="center"/>
        </w:trPr>
        <w:tc>
          <w:tcPr>
            <w:tcW w:w="645" w:type="dxa"/>
            <w:vMerge w:val="continue"/>
            <w:vAlign w:val="center"/>
          </w:tcPr>
          <w:p w14:paraId="1EEA64D4">
            <w:pPr>
              <w:widowControl/>
              <w:spacing w:line="400" w:lineRule="exact"/>
              <w:ind w:firstLine="0" w:firstLineChars="0"/>
              <w:jc w:val="left"/>
              <w:rPr>
                <w:szCs w:val="24"/>
              </w:rPr>
            </w:pPr>
          </w:p>
        </w:tc>
        <w:tc>
          <w:tcPr>
            <w:tcW w:w="8313" w:type="dxa"/>
            <w:vAlign w:val="center"/>
          </w:tcPr>
          <w:p w14:paraId="4B3E3975">
            <w:pPr>
              <w:ind w:firstLine="0" w:firstLineChars="0"/>
            </w:pPr>
            <w:r>
              <w:rPr>
                <w:b/>
                <w:bCs/>
              </w:rPr>
              <w:t>投标文件递交</w:t>
            </w:r>
            <w:r>
              <w:t>：中国重汽集团济南专用车有限公司二楼</w:t>
            </w:r>
            <w:r>
              <w:rPr>
                <w:rFonts w:hint="eastAsia"/>
              </w:rPr>
              <w:t>220</w:t>
            </w:r>
            <w:r>
              <w:t>室</w:t>
            </w:r>
            <w:r>
              <w:rPr>
                <w:rFonts w:hint="eastAsia"/>
              </w:rPr>
              <w:t>。</w:t>
            </w:r>
          </w:p>
        </w:tc>
      </w:tr>
      <w:tr w14:paraId="41C010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jc w:val="center"/>
        </w:trPr>
        <w:tc>
          <w:tcPr>
            <w:tcW w:w="8958" w:type="dxa"/>
            <w:gridSpan w:val="2"/>
            <w:vAlign w:val="center"/>
          </w:tcPr>
          <w:p w14:paraId="71CFEF32">
            <w:pPr>
              <w:spacing w:line="400" w:lineRule="exact"/>
              <w:ind w:firstLine="0" w:firstLineChars="0"/>
              <w:jc w:val="center"/>
              <w:rPr>
                <w:szCs w:val="24"/>
              </w:rPr>
            </w:pPr>
            <w:r>
              <w:rPr>
                <w:szCs w:val="24"/>
              </w:rPr>
              <w:t>开标</w:t>
            </w:r>
          </w:p>
        </w:tc>
      </w:tr>
      <w:tr w14:paraId="04D07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45" w:type="dxa"/>
            <w:vAlign w:val="center"/>
          </w:tcPr>
          <w:p w14:paraId="147C7882">
            <w:pPr>
              <w:spacing w:line="400" w:lineRule="exact"/>
              <w:ind w:firstLine="0" w:firstLineChars="0"/>
              <w:jc w:val="center"/>
              <w:rPr>
                <w:szCs w:val="24"/>
              </w:rPr>
            </w:pPr>
            <w:r>
              <w:rPr>
                <w:szCs w:val="24"/>
              </w:rPr>
              <w:t>13</w:t>
            </w:r>
          </w:p>
        </w:tc>
        <w:tc>
          <w:tcPr>
            <w:tcW w:w="8313" w:type="dxa"/>
            <w:vAlign w:val="center"/>
          </w:tcPr>
          <w:p w14:paraId="320D8002">
            <w:pPr>
              <w:spacing w:line="400" w:lineRule="exact"/>
              <w:ind w:firstLine="0" w:firstLineChars="0"/>
              <w:rPr>
                <w:b/>
                <w:bCs/>
                <w:i/>
                <w:iCs/>
                <w:highlight w:val="green"/>
                <w:u w:val="single"/>
              </w:rPr>
            </w:pPr>
            <w:r>
              <w:rPr>
                <w:b/>
                <w:bCs/>
                <w:i/>
                <w:iCs/>
                <w:highlight w:val="green"/>
                <w:u w:val="single"/>
              </w:rPr>
              <w:t>开标时间：</w:t>
            </w:r>
            <w:r>
              <w:rPr>
                <w:b/>
                <w:bCs/>
                <w:i/>
                <w:iCs/>
                <w:color w:val="FF0000"/>
                <w:highlight w:val="green"/>
                <w:u w:val="single"/>
              </w:rPr>
              <w:t>202</w:t>
            </w:r>
            <w:r>
              <w:rPr>
                <w:rFonts w:hint="eastAsia"/>
                <w:b/>
                <w:bCs/>
                <w:i/>
                <w:iCs/>
                <w:color w:val="FF0000"/>
                <w:highlight w:val="green"/>
                <w:u w:val="single"/>
                <w:lang w:val="en-US" w:eastAsia="zh-CN"/>
              </w:rPr>
              <w:t>5</w:t>
            </w:r>
            <w:r>
              <w:rPr>
                <w:b/>
                <w:bCs/>
                <w:i/>
                <w:iCs/>
                <w:color w:val="FF0000"/>
                <w:highlight w:val="green"/>
                <w:u w:val="single"/>
              </w:rPr>
              <w:t>年</w:t>
            </w:r>
            <w:r>
              <w:rPr>
                <w:rFonts w:hint="eastAsia"/>
                <w:b/>
                <w:bCs/>
                <w:i/>
                <w:iCs/>
                <w:color w:val="FF0000"/>
                <w:highlight w:val="green"/>
                <w:u w:val="single"/>
                <w:lang w:val="en-US" w:eastAsia="zh-CN"/>
              </w:rPr>
              <w:t>07</w:t>
            </w:r>
            <w:r>
              <w:rPr>
                <w:rFonts w:hint="eastAsia"/>
                <w:b/>
                <w:bCs/>
                <w:i/>
                <w:iCs/>
                <w:color w:val="FF0000"/>
                <w:highlight w:val="green"/>
                <w:u w:val="single"/>
              </w:rPr>
              <w:t>月</w:t>
            </w:r>
            <w:r>
              <w:rPr>
                <w:rFonts w:hint="eastAsia"/>
                <w:b/>
                <w:bCs/>
                <w:i/>
                <w:iCs/>
                <w:color w:val="FF0000"/>
                <w:highlight w:val="green"/>
                <w:u w:val="single"/>
                <w:lang w:val="en-US" w:eastAsia="zh-CN"/>
              </w:rPr>
              <w:t>25</w:t>
            </w:r>
            <w:r>
              <w:rPr>
                <w:rFonts w:hint="eastAsia"/>
                <w:b/>
                <w:bCs/>
                <w:i/>
                <w:iCs/>
                <w:color w:val="FF0000"/>
                <w:highlight w:val="green"/>
                <w:u w:val="single"/>
              </w:rPr>
              <w:t>日</w:t>
            </w:r>
            <w:r>
              <w:rPr>
                <w:b/>
                <w:bCs/>
                <w:i/>
                <w:iCs/>
                <w:color w:val="FF0000"/>
                <w:highlight w:val="green"/>
                <w:u w:val="single"/>
              </w:rPr>
              <w:t>上午9:00</w:t>
            </w:r>
            <w:r>
              <w:rPr>
                <w:b/>
                <w:bCs/>
                <w:i/>
                <w:iCs/>
                <w:highlight w:val="green"/>
                <w:u w:val="single"/>
              </w:rPr>
              <w:t>（北京时间）。</w:t>
            </w:r>
          </w:p>
          <w:p w14:paraId="0B18284B">
            <w:pPr>
              <w:spacing w:line="400" w:lineRule="exact"/>
              <w:ind w:firstLine="0" w:firstLineChars="0"/>
            </w:pPr>
            <w:r>
              <w:rPr>
                <w:b/>
                <w:bCs/>
                <w:i/>
                <w:iCs/>
                <w:highlight w:val="green"/>
                <w:u w:val="single"/>
              </w:rPr>
              <w:t>开标地点：中国重汽集团济南专用车有限公司二楼2</w:t>
            </w:r>
            <w:r>
              <w:rPr>
                <w:rFonts w:hint="eastAsia"/>
                <w:b/>
                <w:bCs/>
                <w:i/>
                <w:iCs/>
                <w:highlight w:val="green"/>
                <w:u w:val="single"/>
                <w:lang w:val="en-US" w:eastAsia="zh-CN"/>
              </w:rPr>
              <w:t>19</w:t>
            </w:r>
            <w:r>
              <w:rPr>
                <w:b/>
                <w:bCs/>
                <w:i/>
                <w:iCs/>
                <w:highlight w:val="green"/>
                <w:u w:val="single"/>
              </w:rPr>
              <w:t>室。</w:t>
            </w:r>
          </w:p>
        </w:tc>
      </w:tr>
      <w:tr w14:paraId="67C6A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45" w:type="dxa"/>
            <w:vAlign w:val="center"/>
          </w:tcPr>
          <w:p w14:paraId="4DA21F15">
            <w:pPr>
              <w:spacing w:line="400" w:lineRule="exact"/>
              <w:ind w:firstLine="0" w:firstLineChars="0"/>
              <w:jc w:val="center"/>
              <w:rPr>
                <w:szCs w:val="24"/>
              </w:rPr>
            </w:pPr>
            <w:r>
              <w:rPr>
                <w:szCs w:val="24"/>
              </w:rPr>
              <w:t>14</w:t>
            </w:r>
          </w:p>
        </w:tc>
        <w:tc>
          <w:tcPr>
            <w:tcW w:w="8313" w:type="dxa"/>
            <w:vAlign w:val="center"/>
          </w:tcPr>
          <w:p w14:paraId="5CB29749">
            <w:pPr>
              <w:spacing w:line="400" w:lineRule="exact"/>
              <w:ind w:firstLine="0" w:firstLineChars="0"/>
              <w:rPr>
                <w:color w:val="FF0000"/>
                <w:szCs w:val="24"/>
              </w:rPr>
            </w:pPr>
            <w:r>
              <w:rPr>
                <w:b/>
                <w:bCs/>
                <w:color w:val="FF0000"/>
                <w:szCs w:val="24"/>
              </w:rPr>
              <w:t>开标资格审查资料</w:t>
            </w:r>
            <w:r>
              <w:rPr>
                <w:color w:val="FF0000"/>
                <w:szCs w:val="24"/>
              </w:rPr>
              <w:t>：</w:t>
            </w:r>
          </w:p>
          <w:p w14:paraId="76EE392F">
            <w:pPr>
              <w:spacing w:line="400" w:lineRule="exact"/>
              <w:ind w:firstLine="0" w:firstLineChars="0"/>
              <w:rPr>
                <w:b/>
                <w:bCs/>
                <w:szCs w:val="24"/>
              </w:rPr>
            </w:pPr>
            <w:r>
              <w:rPr>
                <w:rFonts w:hint="eastAsia"/>
                <w:b/>
                <w:bCs/>
                <w:szCs w:val="24"/>
              </w:rPr>
              <w:t>按照9.1资质文件进行审查。</w:t>
            </w:r>
          </w:p>
          <w:p w14:paraId="4541380D">
            <w:pPr>
              <w:spacing w:line="400" w:lineRule="exact"/>
              <w:ind w:firstLine="0" w:firstLineChars="0"/>
              <w:rPr>
                <w:szCs w:val="24"/>
              </w:rPr>
            </w:pPr>
            <w:r>
              <w:rPr>
                <w:rFonts w:ascii="宋体" w:hAnsi="宋体" w:cs="宋体"/>
                <w:szCs w:val="24"/>
              </w:rPr>
              <w:t>注：资格审查未通过，视为无效投标。</w:t>
            </w:r>
          </w:p>
        </w:tc>
      </w:tr>
      <w:tr w14:paraId="30F66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8958" w:type="dxa"/>
            <w:gridSpan w:val="2"/>
            <w:vAlign w:val="center"/>
          </w:tcPr>
          <w:p w14:paraId="7A742AA5">
            <w:pPr>
              <w:spacing w:line="400" w:lineRule="exact"/>
              <w:ind w:firstLine="0" w:firstLineChars="0"/>
              <w:jc w:val="center"/>
              <w:rPr>
                <w:szCs w:val="24"/>
              </w:rPr>
            </w:pPr>
            <w:r>
              <w:rPr>
                <w:szCs w:val="24"/>
              </w:rPr>
              <w:t>评标</w:t>
            </w:r>
          </w:p>
        </w:tc>
      </w:tr>
      <w:tr w14:paraId="4472F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7D395622">
            <w:pPr>
              <w:spacing w:line="400" w:lineRule="exact"/>
              <w:ind w:firstLine="0" w:firstLineChars="0"/>
              <w:jc w:val="center"/>
              <w:rPr>
                <w:szCs w:val="24"/>
              </w:rPr>
            </w:pPr>
            <w:r>
              <w:rPr>
                <w:szCs w:val="24"/>
              </w:rPr>
              <w:t>15</w:t>
            </w:r>
          </w:p>
        </w:tc>
        <w:tc>
          <w:tcPr>
            <w:tcW w:w="8277" w:type="dxa"/>
            <w:vAlign w:val="center"/>
          </w:tcPr>
          <w:p w14:paraId="04545870">
            <w:pPr>
              <w:spacing w:line="400" w:lineRule="exact"/>
              <w:ind w:firstLine="0" w:firstLineChars="0"/>
              <w:rPr>
                <w:szCs w:val="24"/>
              </w:rPr>
            </w:pPr>
            <w:r>
              <w:rPr>
                <w:b/>
                <w:bCs/>
                <w:szCs w:val="24"/>
              </w:rPr>
              <w:t>评标委员会组成</w:t>
            </w:r>
            <w:r>
              <w:rPr>
                <w:szCs w:val="24"/>
              </w:rPr>
              <w:t>：中国重汽集团济南专用车有限公司将根据本项目的特点组建</w:t>
            </w:r>
            <w:r>
              <w:rPr>
                <w:rFonts w:hint="eastAsia"/>
                <w:szCs w:val="24"/>
              </w:rPr>
              <w:t>技术</w:t>
            </w:r>
            <w:r>
              <w:rPr>
                <w:szCs w:val="24"/>
              </w:rPr>
              <w:t>评标委员会</w:t>
            </w:r>
            <w:r>
              <w:rPr>
                <w:rFonts w:hint="eastAsia"/>
                <w:szCs w:val="24"/>
              </w:rPr>
              <w:t>和商务</w:t>
            </w:r>
            <w:r>
              <w:rPr>
                <w:szCs w:val="24"/>
              </w:rPr>
              <w:t>评标委员会，</w:t>
            </w:r>
            <w:r>
              <w:rPr>
                <w:rFonts w:hint="eastAsia"/>
                <w:szCs w:val="24"/>
              </w:rPr>
              <w:t>技术评标委员会</w:t>
            </w:r>
            <w:r>
              <w:rPr>
                <w:szCs w:val="24"/>
              </w:rPr>
              <w:t>其成员由有关技术工艺</w:t>
            </w:r>
            <w:r>
              <w:rPr>
                <w:rFonts w:hint="eastAsia"/>
                <w:szCs w:val="24"/>
              </w:rPr>
              <w:t>、</w:t>
            </w:r>
            <w:r>
              <w:rPr>
                <w:szCs w:val="24"/>
              </w:rPr>
              <w:t>设备</w:t>
            </w:r>
            <w:r>
              <w:rPr>
                <w:rFonts w:hint="eastAsia"/>
                <w:szCs w:val="24"/>
              </w:rPr>
              <w:t>、生产等系统专家组成，商务</w:t>
            </w:r>
            <w:r>
              <w:rPr>
                <w:szCs w:val="24"/>
              </w:rPr>
              <w:t>评标委员会其成员由财务</w:t>
            </w:r>
            <w:r>
              <w:rPr>
                <w:rFonts w:hint="eastAsia"/>
                <w:szCs w:val="24"/>
              </w:rPr>
              <w:t>、法审、采购等系统专家组成，</w:t>
            </w:r>
            <w:r>
              <w:rPr>
                <w:szCs w:val="24"/>
              </w:rPr>
              <w:t>专家</w:t>
            </w:r>
            <w:r>
              <w:rPr>
                <w:rFonts w:hint="eastAsia"/>
                <w:szCs w:val="24"/>
              </w:rPr>
              <w:t>三</w:t>
            </w:r>
            <w:r>
              <w:rPr>
                <w:szCs w:val="24"/>
              </w:rPr>
              <w:t xml:space="preserve">人或以上单数组成。 </w:t>
            </w:r>
          </w:p>
        </w:tc>
      </w:tr>
      <w:tr w14:paraId="51199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vAlign w:val="center"/>
          </w:tcPr>
          <w:p w14:paraId="0BF49CC1">
            <w:pPr>
              <w:spacing w:line="400" w:lineRule="exact"/>
              <w:ind w:firstLine="0" w:firstLineChars="0"/>
              <w:jc w:val="center"/>
              <w:rPr>
                <w:szCs w:val="24"/>
              </w:rPr>
            </w:pPr>
            <w:r>
              <w:rPr>
                <w:szCs w:val="24"/>
              </w:rPr>
              <w:t>16</w:t>
            </w:r>
          </w:p>
        </w:tc>
        <w:tc>
          <w:tcPr>
            <w:tcW w:w="8277" w:type="dxa"/>
            <w:vAlign w:val="center"/>
          </w:tcPr>
          <w:p w14:paraId="206A8081">
            <w:pPr>
              <w:spacing w:line="400" w:lineRule="exact"/>
              <w:ind w:firstLine="0" w:firstLineChars="0"/>
              <w:rPr>
                <w:szCs w:val="24"/>
              </w:rPr>
            </w:pPr>
            <w:r>
              <w:rPr>
                <w:b/>
                <w:bCs/>
                <w:szCs w:val="24"/>
              </w:rPr>
              <w:t>评标方法</w:t>
            </w:r>
            <w:r>
              <w:rPr>
                <w:szCs w:val="24"/>
              </w:rPr>
              <w:t>：</w:t>
            </w:r>
            <w:r>
              <w:t>按技术入围合理最低价中标</w:t>
            </w:r>
            <w:r>
              <w:rPr>
                <w:szCs w:val="24"/>
              </w:rPr>
              <w:t>。具体详见第</w:t>
            </w:r>
            <w:r>
              <w:rPr>
                <w:rFonts w:hint="eastAsia"/>
                <w:szCs w:val="24"/>
              </w:rPr>
              <w:t>3</w:t>
            </w:r>
            <w:r>
              <w:rPr>
                <w:szCs w:val="24"/>
              </w:rPr>
              <w:t>章评</w:t>
            </w:r>
            <w:r>
              <w:rPr>
                <w:rFonts w:hint="eastAsia"/>
                <w:szCs w:val="24"/>
              </w:rPr>
              <w:t>标</w:t>
            </w:r>
            <w:r>
              <w:rPr>
                <w:szCs w:val="24"/>
              </w:rPr>
              <w:t>方法。</w:t>
            </w:r>
          </w:p>
        </w:tc>
      </w:tr>
      <w:tr w14:paraId="45F13D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vAlign w:val="center"/>
          </w:tcPr>
          <w:p w14:paraId="467DDE89">
            <w:pPr>
              <w:spacing w:line="400" w:lineRule="exact"/>
              <w:ind w:firstLine="0" w:firstLineChars="0"/>
              <w:jc w:val="center"/>
              <w:rPr>
                <w:szCs w:val="24"/>
              </w:rPr>
            </w:pPr>
            <w:r>
              <w:rPr>
                <w:szCs w:val="24"/>
              </w:rPr>
              <w:t>授  予  合  同</w:t>
            </w:r>
          </w:p>
        </w:tc>
      </w:tr>
      <w:tr w14:paraId="1C874E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13182DD9">
            <w:pPr>
              <w:spacing w:line="400" w:lineRule="exact"/>
              <w:ind w:firstLine="0" w:firstLineChars="0"/>
              <w:jc w:val="center"/>
              <w:rPr>
                <w:szCs w:val="24"/>
              </w:rPr>
            </w:pPr>
            <w:r>
              <w:rPr>
                <w:szCs w:val="24"/>
              </w:rPr>
              <w:t>17</w:t>
            </w:r>
          </w:p>
        </w:tc>
        <w:tc>
          <w:tcPr>
            <w:tcW w:w="8313" w:type="dxa"/>
            <w:vAlign w:val="center"/>
          </w:tcPr>
          <w:p w14:paraId="5DBE013D">
            <w:pPr>
              <w:spacing w:line="400" w:lineRule="exact"/>
              <w:ind w:firstLine="0" w:firstLineChars="0"/>
              <w:rPr>
                <w:szCs w:val="24"/>
              </w:rPr>
            </w:pPr>
            <w:r>
              <w:rPr>
                <w:szCs w:val="24"/>
              </w:rPr>
              <w:t>在向投标人授予中标通知书时，招标人有权变更数量和服务的内容。</w:t>
            </w:r>
          </w:p>
        </w:tc>
      </w:tr>
      <w:tr w14:paraId="4D385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vAlign w:val="center"/>
          </w:tcPr>
          <w:p w14:paraId="2E8B4DB4">
            <w:pPr>
              <w:spacing w:line="400" w:lineRule="exact"/>
              <w:ind w:firstLine="0" w:firstLineChars="0"/>
              <w:jc w:val="center"/>
              <w:rPr>
                <w:szCs w:val="24"/>
              </w:rPr>
            </w:pPr>
            <w:r>
              <w:rPr>
                <w:szCs w:val="24"/>
              </w:rPr>
              <w:t>相关费用</w:t>
            </w:r>
          </w:p>
        </w:tc>
      </w:tr>
      <w:tr w14:paraId="0D911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6FF7BE8A">
            <w:pPr>
              <w:spacing w:line="400" w:lineRule="exact"/>
              <w:ind w:firstLine="0" w:firstLineChars="0"/>
              <w:jc w:val="center"/>
              <w:rPr>
                <w:szCs w:val="24"/>
              </w:rPr>
            </w:pPr>
            <w:r>
              <w:rPr>
                <w:szCs w:val="24"/>
              </w:rPr>
              <w:t>18</w:t>
            </w:r>
          </w:p>
        </w:tc>
        <w:tc>
          <w:tcPr>
            <w:tcW w:w="8313" w:type="dxa"/>
            <w:vAlign w:val="center"/>
          </w:tcPr>
          <w:p w14:paraId="3F46758F">
            <w:pPr>
              <w:spacing w:line="400" w:lineRule="exact"/>
              <w:ind w:firstLine="0" w:firstLineChars="0"/>
              <w:rPr>
                <w:szCs w:val="24"/>
              </w:rPr>
            </w:pPr>
            <w:r>
              <w:rPr>
                <w:szCs w:val="24"/>
              </w:rPr>
              <w:t>无</w:t>
            </w:r>
          </w:p>
        </w:tc>
      </w:tr>
      <w:tr w14:paraId="58C88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vAlign w:val="center"/>
          </w:tcPr>
          <w:p w14:paraId="64BEE6A3">
            <w:pPr>
              <w:spacing w:line="400" w:lineRule="exact"/>
              <w:ind w:firstLine="0" w:firstLineChars="0"/>
              <w:jc w:val="center"/>
              <w:rPr>
                <w:szCs w:val="24"/>
              </w:rPr>
            </w:pPr>
            <w:r>
              <w:rPr>
                <w:szCs w:val="24"/>
              </w:rPr>
              <w:t>其他</w:t>
            </w:r>
          </w:p>
        </w:tc>
      </w:tr>
      <w:tr w14:paraId="1633A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3AE65EEB">
            <w:pPr>
              <w:spacing w:line="400" w:lineRule="exact"/>
              <w:ind w:firstLine="0" w:firstLineChars="0"/>
              <w:jc w:val="center"/>
              <w:rPr>
                <w:szCs w:val="24"/>
              </w:rPr>
            </w:pPr>
            <w:r>
              <w:rPr>
                <w:szCs w:val="24"/>
              </w:rPr>
              <w:t>19</w:t>
            </w:r>
          </w:p>
        </w:tc>
        <w:tc>
          <w:tcPr>
            <w:tcW w:w="8313" w:type="dxa"/>
            <w:shd w:val="clear" w:color="auto" w:fill="auto"/>
            <w:vAlign w:val="center"/>
          </w:tcPr>
          <w:p w14:paraId="61675B96">
            <w:pPr>
              <w:spacing w:line="400" w:lineRule="exact"/>
              <w:ind w:firstLine="0" w:firstLineChars="0"/>
              <w:rPr>
                <w:b/>
                <w:szCs w:val="24"/>
              </w:rPr>
            </w:pPr>
            <w:r>
              <w:rPr>
                <w:b/>
                <w:bCs/>
                <w:szCs w:val="24"/>
              </w:rPr>
              <w:t>交货期：</w:t>
            </w:r>
            <w:r>
              <w:rPr>
                <w:b/>
                <w:szCs w:val="24"/>
              </w:rPr>
              <w:t>自</w:t>
            </w:r>
            <w:r>
              <w:rPr>
                <w:b/>
                <w:szCs w:val="24"/>
                <w:u w:val="single" w:color="FFFFFF"/>
              </w:rPr>
              <w:t>接到中标通知书之日起</w:t>
            </w:r>
            <w:r>
              <w:rPr>
                <w:b/>
                <w:szCs w:val="24"/>
              </w:rPr>
              <w:t>，</w:t>
            </w:r>
            <w:r>
              <w:rPr>
                <w:rFonts w:hint="eastAsia"/>
                <w:b/>
                <w:szCs w:val="24"/>
                <w:u w:val="single"/>
                <w:lang w:val="en-US" w:eastAsia="zh-CN"/>
              </w:rPr>
              <w:t>30</w:t>
            </w:r>
            <w:r>
              <w:rPr>
                <w:b/>
                <w:szCs w:val="24"/>
              </w:rPr>
              <w:t>个日历天之内交货至供货地点</w:t>
            </w:r>
            <w:r>
              <w:rPr>
                <w:rFonts w:hint="eastAsia"/>
                <w:b/>
                <w:szCs w:val="24"/>
              </w:rPr>
              <w:t>；</w:t>
            </w:r>
          </w:p>
          <w:p w14:paraId="3D1FFEE5">
            <w:pPr>
              <w:spacing w:line="400" w:lineRule="exact"/>
              <w:ind w:firstLine="0" w:firstLineChars="0"/>
              <w:rPr>
                <w:szCs w:val="24"/>
              </w:rPr>
            </w:pPr>
            <w:r>
              <w:rPr>
                <w:rFonts w:hint="eastAsia"/>
                <w:b/>
                <w:szCs w:val="24"/>
              </w:rPr>
              <w:t xml:space="preserve">接续 </w:t>
            </w:r>
            <w:r>
              <w:rPr>
                <w:rFonts w:hint="eastAsia"/>
                <w:b/>
                <w:szCs w:val="24"/>
                <w:u w:val="single"/>
              </w:rPr>
              <w:t>5</w:t>
            </w:r>
            <w:r>
              <w:rPr>
                <w:rFonts w:hint="eastAsia"/>
                <w:b/>
                <w:szCs w:val="24"/>
              </w:rPr>
              <w:t>个日历日之内安装调试完毕。</w:t>
            </w:r>
          </w:p>
        </w:tc>
      </w:tr>
      <w:tr w14:paraId="4835D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vAlign w:val="center"/>
          </w:tcPr>
          <w:p w14:paraId="6CE0F348">
            <w:pPr>
              <w:spacing w:line="400" w:lineRule="exact"/>
              <w:ind w:firstLine="0" w:firstLineChars="0"/>
              <w:jc w:val="center"/>
              <w:rPr>
                <w:szCs w:val="24"/>
              </w:rPr>
            </w:pPr>
            <w:r>
              <w:rPr>
                <w:szCs w:val="24"/>
              </w:rPr>
              <w:t>20</w:t>
            </w:r>
          </w:p>
        </w:tc>
        <w:tc>
          <w:tcPr>
            <w:tcW w:w="8313" w:type="dxa"/>
            <w:vAlign w:val="center"/>
          </w:tcPr>
          <w:p w14:paraId="3F9F43B0">
            <w:pPr>
              <w:spacing w:line="400" w:lineRule="exact"/>
              <w:ind w:firstLine="0" w:firstLineChars="0"/>
              <w:rPr>
                <w:szCs w:val="24"/>
              </w:rPr>
            </w:pPr>
            <w:r>
              <w:rPr>
                <w:b/>
                <w:bCs/>
                <w:szCs w:val="24"/>
                <w:u w:val="single"/>
              </w:rPr>
              <w:t>质保期</w:t>
            </w:r>
            <w:r>
              <w:rPr>
                <w:szCs w:val="24"/>
                <w:u w:val="single"/>
              </w:rPr>
              <w:t>：自最终验收签字生效之日起</w:t>
            </w:r>
            <w:r>
              <w:rPr>
                <w:b/>
                <w:szCs w:val="24"/>
                <w:u w:val="single"/>
              </w:rPr>
              <w:t>12</w:t>
            </w:r>
            <w:r>
              <w:rPr>
                <w:szCs w:val="24"/>
                <w:u w:val="single"/>
              </w:rPr>
              <w:t>个月</w:t>
            </w:r>
            <w:r>
              <w:rPr>
                <w:rFonts w:hint="eastAsia"/>
                <w:szCs w:val="24"/>
                <w:u w:val="single"/>
              </w:rPr>
              <w:t>，厂家有延长质保期限的意愿的特别说明</w:t>
            </w:r>
            <w:r>
              <w:rPr>
                <w:szCs w:val="24"/>
              </w:rPr>
              <w:t>。</w:t>
            </w:r>
          </w:p>
        </w:tc>
      </w:tr>
      <w:tr w14:paraId="1D523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45" w:type="dxa"/>
            <w:tcBorders>
              <w:right w:val="single" w:color="auto" w:sz="4" w:space="0"/>
            </w:tcBorders>
            <w:vAlign w:val="center"/>
          </w:tcPr>
          <w:p w14:paraId="4DAC70DC">
            <w:pPr>
              <w:spacing w:line="400" w:lineRule="exact"/>
              <w:ind w:firstLine="0" w:firstLineChars="0"/>
              <w:jc w:val="center"/>
              <w:rPr>
                <w:szCs w:val="24"/>
              </w:rPr>
            </w:pPr>
            <w:r>
              <w:rPr>
                <w:szCs w:val="24"/>
              </w:rPr>
              <w:t>21</w:t>
            </w:r>
          </w:p>
        </w:tc>
        <w:tc>
          <w:tcPr>
            <w:tcW w:w="8313" w:type="dxa"/>
            <w:tcBorders>
              <w:left w:val="single" w:color="auto" w:sz="4" w:space="0"/>
            </w:tcBorders>
            <w:vAlign w:val="center"/>
          </w:tcPr>
          <w:p w14:paraId="0E1B5697">
            <w:pPr>
              <w:keepNext w:val="0"/>
              <w:keepLines w:val="0"/>
              <w:widowControl/>
              <w:suppressLineNumbers w:val="0"/>
              <w:ind w:left="0" w:leftChars="0" w:firstLine="0" w:firstLineChars="0"/>
              <w:jc w:val="left"/>
              <w:rPr>
                <w:rFonts w:hint="eastAsia" w:ascii="仿宋_GB2312" w:hAnsi="仿宋_GB2312" w:eastAsia="宋体" w:cs="仿宋_GB2312"/>
                <w:b/>
                <w:bCs w:val="0"/>
                <w:kern w:val="2"/>
                <w:sz w:val="24"/>
                <w:szCs w:val="21"/>
                <w:highlight w:val="none"/>
                <w:lang w:val="en-US" w:eastAsia="zh-CN" w:bidi="ar-SA"/>
              </w:rPr>
            </w:pPr>
            <w:r>
              <w:rPr>
                <w:rFonts w:hint="eastAsia" w:ascii="仿宋_GB2312" w:hAnsi="仿宋_GB2312" w:eastAsia="宋体" w:cs="仿宋_GB2312"/>
                <w:b/>
                <w:bCs w:val="0"/>
                <w:kern w:val="2"/>
                <w:sz w:val="24"/>
                <w:szCs w:val="21"/>
                <w:highlight w:val="none"/>
                <w:lang w:val="en-US" w:eastAsia="zh-CN" w:bidi="ar-SA"/>
              </w:rPr>
              <w:t>合同价款的结算方式：</w:t>
            </w:r>
          </w:p>
          <w:p w14:paraId="54764B63">
            <w:pPr>
              <w:keepNext w:val="0"/>
              <w:keepLines w:val="0"/>
              <w:widowControl/>
              <w:suppressLineNumbers w:val="0"/>
              <w:ind w:left="0" w:leftChars="0" w:firstLine="0" w:firstLineChars="0"/>
              <w:jc w:val="left"/>
              <w:rPr>
                <w:rFonts w:ascii="仿宋_GB2312" w:hAnsi="仿宋_GB2312" w:eastAsia="宋体" w:cs="仿宋_GB2312"/>
                <w:bCs/>
                <w:kern w:val="2"/>
                <w:sz w:val="24"/>
                <w:szCs w:val="21"/>
                <w:highlight w:val="none"/>
                <w:lang w:val="en-US" w:eastAsia="zh-CN" w:bidi="ar-SA"/>
              </w:rPr>
            </w:pPr>
            <w:r>
              <w:rPr>
                <w:rFonts w:hint="eastAsia" w:ascii="仿宋_GB2312" w:hAnsi="仿宋_GB2312" w:eastAsia="宋体" w:cs="仿宋_GB2312"/>
                <w:bCs/>
                <w:kern w:val="2"/>
                <w:sz w:val="24"/>
                <w:szCs w:val="21"/>
                <w:highlight w:val="none"/>
                <w:lang w:val="en-US" w:eastAsia="zh-CN" w:bidi="ar-SA"/>
              </w:rPr>
              <w:t>半年期商业汇票（包括银行承兑汇票或商业承兑汇票）</w:t>
            </w:r>
          </w:p>
          <w:p w14:paraId="063205AC">
            <w:pPr>
              <w:keepNext w:val="0"/>
              <w:keepLines w:val="0"/>
              <w:widowControl/>
              <w:suppressLineNumbers w:val="0"/>
              <w:ind w:left="0" w:leftChars="0" w:firstLine="0" w:firstLineChars="0"/>
              <w:jc w:val="left"/>
              <w:rPr>
                <w:rFonts w:ascii="仿宋_GB2312" w:hAnsi="仿宋_GB2312" w:eastAsia="宋体" w:cs="仿宋_GB2312"/>
                <w:b/>
                <w:bCs w:val="0"/>
                <w:kern w:val="2"/>
                <w:sz w:val="24"/>
                <w:szCs w:val="21"/>
                <w:highlight w:val="none"/>
                <w:lang w:val="en-US" w:eastAsia="zh-CN" w:bidi="ar-SA"/>
              </w:rPr>
            </w:pPr>
            <w:r>
              <w:rPr>
                <w:rFonts w:ascii="仿宋_GB2312" w:hAnsi="仿宋_GB2312" w:eastAsia="宋体" w:cs="仿宋_GB2312"/>
                <w:b/>
                <w:bCs w:val="0"/>
                <w:kern w:val="2"/>
                <w:sz w:val="24"/>
                <w:szCs w:val="21"/>
                <w:highlight w:val="none"/>
                <w:lang w:val="en-US" w:eastAsia="zh-CN" w:bidi="ar-SA"/>
              </w:rPr>
              <w:t>合同价款的支付：</w:t>
            </w:r>
          </w:p>
          <w:p w14:paraId="7B1DFCFE">
            <w:pPr>
              <w:keepNext w:val="0"/>
              <w:keepLines w:val="0"/>
              <w:widowControl/>
              <w:suppressLineNumbers w:val="0"/>
              <w:ind w:left="0" w:leftChars="0" w:firstLine="0" w:firstLineChars="0"/>
              <w:jc w:val="left"/>
              <w:rPr>
                <w:rFonts w:hint="eastAsia" w:ascii="仿宋_GB2312" w:hAnsi="仿宋_GB2312" w:eastAsia="宋体" w:cs="仿宋_GB2312"/>
                <w:bCs/>
                <w:kern w:val="2"/>
                <w:sz w:val="24"/>
                <w:szCs w:val="21"/>
                <w:highlight w:val="none"/>
                <w:lang w:val="en-US" w:eastAsia="zh-CN" w:bidi="ar-SA"/>
              </w:rPr>
            </w:pPr>
            <w:r>
              <w:rPr>
                <w:rFonts w:hint="eastAsia" w:ascii="仿宋_GB2312" w:hAnsi="仿宋_GB2312" w:eastAsia="宋体" w:cs="仿宋_GB2312"/>
                <w:b/>
                <w:bCs w:val="0"/>
                <w:kern w:val="2"/>
                <w:sz w:val="24"/>
                <w:szCs w:val="21"/>
                <w:highlight w:val="none"/>
                <w:lang w:val="en-US" w:eastAsia="zh-CN" w:bidi="ar-SA"/>
              </w:rPr>
              <w:t>1、</w:t>
            </w:r>
            <w:r>
              <w:rPr>
                <w:rFonts w:ascii="仿宋_GB2312" w:hAnsi="仿宋_GB2312" w:eastAsia="宋体" w:cs="仿宋_GB2312"/>
                <w:bCs/>
                <w:kern w:val="2"/>
                <w:sz w:val="24"/>
                <w:szCs w:val="21"/>
                <w:highlight w:val="none"/>
                <w:lang w:val="en-US" w:eastAsia="zh-CN" w:bidi="ar-SA"/>
              </w:rPr>
              <w:t>设备全部到货后，中标人提交金额为合同价款</w:t>
            </w:r>
            <w:r>
              <w:rPr>
                <w:rFonts w:hint="eastAsia" w:ascii="仿宋_GB2312" w:hAnsi="仿宋_GB2312" w:cs="仿宋_GB2312"/>
                <w:bCs/>
                <w:kern w:val="2"/>
                <w:sz w:val="24"/>
                <w:szCs w:val="21"/>
                <w:highlight w:val="none"/>
                <w:lang w:val="en-US" w:eastAsia="zh-CN" w:bidi="ar-SA"/>
              </w:rPr>
              <w:t>95</w:t>
            </w:r>
            <w:r>
              <w:rPr>
                <w:rFonts w:ascii="仿宋_GB2312" w:hAnsi="仿宋_GB2312" w:eastAsia="宋体" w:cs="仿宋_GB2312"/>
                <w:bCs/>
                <w:kern w:val="2"/>
                <w:sz w:val="24"/>
                <w:szCs w:val="21"/>
                <w:highlight w:val="none"/>
                <w:lang w:val="en-US" w:eastAsia="zh-CN" w:bidi="ar-SA"/>
              </w:rPr>
              <w:t>%的收据并提供合同价款</w:t>
            </w:r>
            <w:r>
              <w:rPr>
                <w:rFonts w:hint="eastAsia" w:ascii="仿宋_GB2312" w:hAnsi="仿宋_GB2312" w:cs="仿宋_GB2312"/>
                <w:bCs/>
                <w:kern w:val="2"/>
                <w:sz w:val="24"/>
                <w:szCs w:val="21"/>
                <w:highlight w:val="none"/>
                <w:lang w:val="en-US" w:eastAsia="zh-CN" w:bidi="ar-SA"/>
              </w:rPr>
              <w:t>10</w:t>
            </w:r>
            <w:r>
              <w:rPr>
                <w:rFonts w:ascii="仿宋_GB2312" w:hAnsi="仿宋_GB2312" w:eastAsia="宋体" w:cs="仿宋_GB2312"/>
                <w:bCs/>
                <w:kern w:val="2"/>
                <w:sz w:val="24"/>
                <w:szCs w:val="21"/>
                <w:highlight w:val="none"/>
                <w:lang w:val="en-US" w:eastAsia="zh-CN" w:bidi="ar-SA"/>
              </w:rPr>
              <w:t>0%的增值税专用发票（含复印件二份），经招标人依照财务制度审核通过后30日支付</w:t>
            </w:r>
            <w:r>
              <w:rPr>
                <w:rFonts w:hint="eastAsia" w:ascii="仿宋_GB2312" w:hAnsi="仿宋_GB2312" w:eastAsia="宋体" w:cs="仿宋_GB2312"/>
                <w:bCs/>
                <w:kern w:val="2"/>
                <w:sz w:val="24"/>
                <w:szCs w:val="21"/>
                <w:highlight w:val="none"/>
                <w:lang w:val="en-US" w:eastAsia="zh-CN" w:bidi="ar-SA"/>
              </w:rPr>
              <w:t>。</w:t>
            </w:r>
          </w:p>
          <w:p w14:paraId="2D1AEB63">
            <w:pPr>
              <w:keepNext w:val="0"/>
              <w:keepLines w:val="0"/>
              <w:widowControl/>
              <w:suppressLineNumbers w:val="0"/>
              <w:ind w:left="0" w:leftChars="0" w:firstLine="0" w:firstLineChars="0"/>
              <w:jc w:val="left"/>
              <w:rPr>
                <w:rFonts w:hint="eastAsia" w:ascii="仿宋_GB2312" w:hAnsi="仿宋_GB2312" w:eastAsia="宋体" w:cs="仿宋_GB2312"/>
                <w:bCs/>
                <w:kern w:val="2"/>
                <w:sz w:val="24"/>
                <w:szCs w:val="21"/>
                <w:highlight w:val="none"/>
                <w:lang w:val="en-US" w:eastAsia="zh-CN" w:bidi="ar-SA"/>
              </w:rPr>
            </w:pPr>
            <w:r>
              <w:rPr>
                <w:rFonts w:hint="eastAsia" w:ascii="仿宋_GB2312" w:hAnsi="仿宋_GB2312" w:cs="仿宋_GB2312"/>
                <w:b/>
                <w:bCs w:val="0"/>
                <w:highlight w:val="none"/>
                <w:lang w:val="en-US" w:eastAsia="zh-CN"/>
              </w:rPr>
              <w:t>2、</w:t>
            </w:r>
            <w:r>
              <w:rPr>
                <w:rFonts w:ascii="仿宋_GB2312" w:hAnsi="仿宋_GB2312" w:eastAsia="宋体" w:cs="仿宋_GB2312"/>
                <w:bCs/>
                <w:kern w:val="2"/>
                <w:sz w:val="24"/>
                <w:szCs w:val="21"/>
                <w:highlight w:val="none"/>
                <w:lang w:val="en-US" w:eastAsia="zh-CN" w:bidi="ar-SA"/>
              </w:rPr>
              <w:t>合同含税总价款的</w:t>
            </w:r>
            <w:r>
              <w:rPr>
                <w:rFonts w:hint="eastAsia" w:ascii="仿宋_GB2312" w:hAnsi="仿宋_GB2312" w:cs="仿宋_GB2312"/>
                <w:bCs/>
                <w:kern w:val="2"/>
                <w:sz w:val="24"/>
                <w:szCs w:val="21"/>
                <w:highlight w:val="none"/>
                <w:lang w:val="en-US" w:eastAsia="zh-CN" w:bidi="ar-SA"/>
              </w:rPr>
              <w:t>5</w:t>
            </w:r>
            <w:r>
              <w:rPr>
                <w:rFonts w:ascii="仿宋_GB2312" w:hAnsi="仿宋_GB2312" w:eastAsia="宋体" w:cs="仿宋_GB2312"/>
                <w:bCs/>
                <w:kern w:val="2"/>
                <w:sz w:val="24"/>
                <w:szCs w:val="21"/>
                <w:highlight w:val="none"/>
                <w:lang w:val="en-US" w:eastAsia="zh-CN" w:bidi="ar-SA"/>
              </w:rPr>
              <w:t>%作为本合同约定设备的质量保证金，质量保证金在质量保证期内不计利息。待每套合同设备质量保证期满后，卖方向买方提交金额为合同价款</w:t>
            </w:r>
            <w:r>
              <w:rPr>
                <w:rFonts w:hint="eastAsia" w:ascii="仿宋_GB2312" w:hAnsi="仿宋_GB2312" w:cs="仿宋_GB2312"/>
                <w:bCs/>
                <w:kern w:val="2"/>
                <w:sz w:val="24"/>
                <w:szCs w:val="21"/>
                <w:highlight w:val="none"/>
                <w:lang w:val="en-US" w:eastAsia="zh-CN" w:bidi="ar-SA"/>
              </w:rPr>
              <w:t>5</w:t>
            </w:r>
            <w:r>
              <w:rPr>
                <w:rFonts w:ascii="仿宋_GB2312" w:hAnsi="仿宋_GB2312" w:eastAsia="宋体" w:cs="仿宋_GB2312"/>
                <w:bCs/>
                <w:kern w:val="2"/>
                <w:sz w:val="24"/>
                <w:szCs w:val="21"/>
                <w:highlight w:val="none"/>
                <w:lang w:val="en-US" w:eastAsia="zh-CN" w:bidi="ar-SA"/>
              </w:rPr>
              <w:t>%的收据（正本一份，复印件二份）及设备使用单位的使用情况说明，经买方依照 财务制度审核无误后支付。如有质量问题，质量保证金予以相应扣除。</w:t>
            </w:r>
          </w:p>
          <w:p w14:paraId="6B3FFD0A">
            <w:pPr>
              <w:ind w:firstLine="0" w:firstLineChars="0"/>
              <w:rPr>
                <w:kern w:val="0"/>
                <w:szCs w:val="24"/>
              </w:rPr>
            </w:pPr>
            <w:r>
              <w:rPr>
                <w:b/>
                <w:bCs/>
                <w:kern w:val="0"/>
                <w:szCs w:val="24"/>
                <w:highlight w:val="none"/>
              </w:rPr>
              <w:t>如有差异</w:t>
            </w:r>
            <w:r>
              <w:rPr>
                <w:rFonts w:hint="eastAsia"/>
                <w:b/>
                <w:bCs/>
                <w:kern w:val="0"/>
                <w:szCs w:val="24"/>
                <w:highlight w:val="none"/>
              </w:rPr>
              <w:t>卖方可</w:t>
            </w:r>
            <w:r>
              <w:rPr>
                <w:b/>
                <w:bCs/>
                <w:kern w:val="0"/>
                <w:szCs w:val="24"/>
                <w:highlight w:val="none"/>
              </w:rPr>
              <w:t>在商务条款偏离表中</w:t>
            </w:r>
            <w:r>
              <w:rPr>
                <w:rFonts w:hint="eastAsia"/>
                <w:b/>
                <w:bCs/>
                <w:kern w:val="0"/>
                <w:szCs w:val="24"/>
                <w:highlight w:val="none"/>
              </w:rPr>
              <w:t>和商务澄清函中</w:t>
            </w:r>
            <w:r>
              <w:rPr>
                <w:b/>
                <w:bCs/>
                <w:kern w:val="0"/>
                <w:szCs w:val="24"/>
                <w:highlight w:val="none"/>
              </w:rPr>
              <w:t>注明</w:t>
            </w:r>
            <w:r>
              <w:rPr>
                <w:rFonts w:hint="eastAsia"/>
                <w:b/>
                <w:bCs/>
                <w:kern w:val="0"/>
                <w:szCs w:val="24"/>
                <w:highlight w:val="none"/>
              </w:rPr>
              <w:t>，在特定条件下买方按照综合意愿做出有限让步</w:t>
            </w:r>
          </w:p>
        </w:tc>
      </w:tr>
      <w:tr w14:paraId="12E1A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45" w:type="dxa"/>
            <w:tcBorders>
              <w:right w:val="single" w:color="auto" w:sz="4" w:space="0"/>
            </w:tcBorders>
            <w:vAlign w:val="center"/>
          </w:tcPr>
          <w:p w14:paraId="565AB4E3">
            <w:pPr>
              <w:spacing w:line="400" w:lineRule="exact"/>
              <w:ind w:firstLine="0" w:firstLineChars="0"/>
              <w:jc w:val="center"/>
              <w:rPr>
                <w:szCs w:val="24"/>
              </w:rPr>
            </w:pPr>
            <w:r>
              <w:rPr>
                <w:szCs w:val="24"/>
              </w:rPr>
              <w:t>22</w:t>
            </w:r>
          </w:p>
        </w:tc>
        <w:tc>
          <w:tcPr>
            <w:tcW w:w="8313" w:type="dxa"/>
            <w:tcBorders>
              <w:left w:val="single" w:color="auto" w:sz="4" w:space="0"/>
            </w:tcBorders>
            <w:vAlign w:val="center"/>
          </w:tcPr>
          <w:p w14:paraId="388791E5">
            <w:pPr>
              <w:widowControl/>
              <w:ind w:firstLine="480"/>
              <w:jc w:val="left"/>
              <w:rPr>
                <w:szCs w:val="24"/>
              </w:rPr>
            </w:pPr>
            <w:r>
              <w:rPr>
                <w:szCs w:val="24"/>
              </w:rPr>
              <w:t>1、本次招标为多次报价。投标报价总价包括：全部（全新）产品价、备品备件价、专用工具价、运杂费（包括现场卸车费）、技术及售后服务费、技术资料费、安装费、调试费、技术培训费、保险费、税费及利润等交钥匙供货方式对应的所有费用的总和。所有投标均以人民币报价。报价包含不含税金额、税率及价税合计金额</w:t>
            </w:r>
            <w:r>
              <w:rPr>
                <w:rFonts w:hint="eastAsia"/>
                <w:szCs w:val="24"/>
              </w:rPr>
              <w:t>。</w:t>
            </w:r>
          </w:p>
          <w:p w14:paraId="3E695359">
            <w:pPr>
              <w:spacing w:line="400" w:lineRule="exact"/>
              <w:ind w:firstLine="0" w:firstLineChars="0"/>
              <w:jc w:val="left"/>
              <w:rPr>
                <w:kern w:val="0"/>
                <w:szCs w:val="24"/>
              </w:rPr>
            </w:pPr>
            <w:r>
              <w:rPr>
                <w:szCs w:val="24"/>
              </w:rPr>
              <w:t>2、招标文件中以及技术要求中与本附表不一致的，以本附表约定要求为准。</w:t>
            </w:r>
          </w:p>
        </w:tc>
      </w:tr>
      <w:bookmarkEnd w:id="18"/>
    </w:tbl>
    <w:p w14:paraId="6DEF972A">
      <w:pPr>
        <w:pStyle w:val="3"/>
      </w:pPr>
      <w:bookmarkStart w:id="19" w:name="_Toc7170"/>
      <w:bookmarkStart w:id="20" w:name="_Toc7000"/>
      <w:bookmarkStart w:id="21" w:name="_Toc56676923"/>
      <w:r>
        <w:t>说明</w:t>
      </w:r>
      <w:bookmarkEnd w:id="19"/>
      <w:bookmarkEnd w:id="20"/>
      <w:bookmarkEnd w:id="21"/>
    </w:p>
    <w:p w14:paraId="75CD4028">
      <w:pPr>
        <w:tabs>
          <w:tab w:val="left" w:pos="955"/>
        </w:tabs>
        <w:ind w:left="655" w:leftChars="273" w:firstLine="0" w:firstLineChars="0"/>
        <w:rPr>
          <w:b/>
          <w:bCs/>
          <w:szCs w:val="24"/>
        </w:rPr>
      </w:pPr>
      <w:bookmarkStart w:id="22" w:name="_Toc352332851"/>
      <w:bookmarkStart w:id="23" w:name="_Toc346372877"/>
      <w:bookmarkStart w:id="24" w:name="_Toc346306730"/>
      <w:r>
        <w:rPr>
          <w:b/>
          <w:bCs/>
          <w:szCs w:val="24"/>
        </w:rPr>
        <w:t>1.</w:t>
      </w:r>
      <w:bookmarkEnd w:id="22"/>
      <w:bookmarkEnd w:id="23"/>
      <w:bookmarkEnd w:id="24"/>
      <w:r>
        <w:rPr>
          <w:b/>
          <w:bCs/>
          <w:szCs w:val="24"/>
        </w:rPr>
        <w:t xml:space="preserve"> 招标人</w:t>
      </w:r>
    </w:p>
    <w:p w14:paraId="7D176D6B">
      <w:pPr>
        <w:autoSpaceDE w:val="0"/>
        <w:autoSpaceDN w:val="0"/>
        <w:adjustRightInd w:val="0"/>
        <w:snapToGrid w:val="0"/>
        <w:ind w:firstLine="600" w:firstLineChars="250"/>
        <w:jc w:val="left"/>
        <w:rPr>
          <w:kern w:val="0"/>
          <w:szCs w:val="24"/>
        </w:rPr>
      </w:pPr>
      <w:r>
        <w:rPr>
          <w:kern w:val="0"/>
          <w:szCs w:val="24"/>
        </w:rPr>
        <w:t>详见投标人须知前附表第2项。</w:t>
      </w:r>
    </w:p>
    <w:p w14:paraId="73C4F9C4">
      <w:pPr>
        <w:tabs>
          <w:tab w:val="left" w:pos="955"/>
        </w:tabs>
        <w:ind w:left="655" w:leftChars="273" w:firstLine="0" w:firstLineChars="0"/>
        <w:rPr>
          <w:b/>
          <w:bCs/>
          <w:szCs w:val="24"/>
        </w:rPr>
      </w:pPr>
      <w:bookmarkStart w:id="25" w:name="_Toc346306731"/>
      <w:bookmarkStart w:id="26" w:name="_Toc346372878"/>
      <w:bookmarkStart w:id="27" w:name="_Toc352332852"/>
      <w:r>
        <w:rPr>
          <w:b/>
          <w:bCs/>
          <w:szCs w:val="24"/>
        </w:rPr>
        <w:t>2.</w:t>
      </w:r>
      <w:bookmarkEnd w:id="25"/>
      <w:bookmarkEnd w:id="26"/>
      <w:bookmarkEnd w:id="27"/>
      <w:r>
        <w:rPr>
          <w:b/>
          <w:bCs/>
          <w:szCs w:val="24"/>
        </w:rPr>
        <w:t xml:space="preserve"> 代理机构</w:t>
      </w:r>
    </w:p>
    <w:p w14:paraId="3561665A">
      <w:pPr>
        <w:autoSpaceDE w:val="0"/>
        <w:autoSpaceDN w:val="0"/>
        <w:adjustRightInd w:val="0"/>
        <w:snapToGrid w:val="0"/>
        <w:ind w:firstLine="600" w:firstLineChars="250"/>
        <w:jc w:val="left"/>
        <w:rPr>
          <w:kern w:val="0"/>
          <w:szCs w:val="24"/>
        </w:rPr>
      </w:pPr>
      <w:bookmarkStart w:id="28" w:name="_Toc346306732"/>
      <w:bookmarkStart w:id="29" w:name="_Toc346372879"/>
      <w:bookmarkStart w:id="30" w:name="_Toc352332853"/>
      <w:r>
        <w:rPr>
          <w:kern w:val="0"/>
          <w:szCs w:val="24"/>
        </w:rPr>
        <w:t>详见投标人须知前附表第3项。</w:t>
      </w:r>
    </w:p>
    <w:p w14:paraId="2BF02036">
      <w:pPr>
        <w:tabs>
          <w:tab w:val="left" w:pos="955"/>
        </w:tabs>
        <w:ind w:left="655" w:leftChars="273" w:firstLine="0" w:firstLineChars="0"/>
        <w:rPr>
          <w:b/>
          <w:bCs/>
          <w:szCs w:val="24"/>
        </w:rPr>
      </w:pPr>
      <w:r>
        <w:rPr>
          <w:b/>
          <w:bCs/>
          <w:szCs w:val="24"/>
        </w:rPr>
        <w:t>3. 合格</w:t>
      </w:r>
      <w:bookmarkEnd w:id="28"/>
      <w:bookmarkEnd w:id="29"/>
      <w:bookmarkEnd w:id="30"/>
      <w:r>
        <w:rPr>
          <w:b/>
          <w:bCs/>
          <w:szCs w:val="24"/>
        </w:rPr>
        <w:t>的投标人</w:t>
      </w:r>
    </w:p>
    <w:p w14:paraId="5C5DF061">
      <w:pPr>
        <w:autoSpaceDE w:val="0"/>
        <w:autoSpaceDN w:val="0"/>
        <w:adjustRightInd w:val="0"/>
        <w:snapToGrid w:val="0"/>
        <w:ind w:firstLine="600" w:firstLineChars="250"/>
        <w:jc w:val="left"/>
        <w:rPr>
          <w:kern w:val="0"/>
          <w:szCs w:val="24"/>
        </w:rPr>
      </w:pPr>
      <w:r>
        <w:rPr>
          <w:kern w:val="0"/>
          <w:szCs w:val="24"/>
        </w:rPr>
        <w:t>详见投标人须知前附表第4项。</w:t>
      </w:r>
    </w:p>
    <w:p w14:paraId="1C65549D">
      <w:pPr>
        <w:tabs>
          <w:tab w:val="left" w:pos="955"/>
        </w:tabs>
        <w:ind w:left="655" w:leftChars="273" w:firstLine="0" w:firstLineChars="0"/>
        <w:rPr>
          <w:b/>
          <w:bCs/>
          <w:szCs w:val="24"/>
        </w:rPr>
      </w:pPr>
      <w:bookmarkStart w:id="31" w:name="_Toc346372880"/>
      <w:bookmarkStart w:id="32" w:name="_Toc352332854"/>
      <w:bookmarkStart w:id="33" w:name="_Toc346306733"/>
      <w:r>
        <w:rPr>
          <w:b/>
          <w:bCs/>
          <w:szCs w:val="24"/>
        </w:rPr>
        <w:t>4. 投标费用</w:t>
      </w:r>
      <w:bookmarkEnd w:id="31"/>
      <w:bookmarkEnd w:id="32"/>
      <w:bookmarkEnd w:id="33"/>
    </w:p>
    <w:p w14:paraId="3BA7DBBE">
      <w:pPr>
        <w:autoSpaceDE w:val="0"/>
        <w:autoSpaceDN w:val="0"/>
        <w:adjustRightInd w:val="0"/>
        <w:snapToGrid w:val="0"/>
        <w:ind w:firstLine="600" w:firstLineChars="250"/>
        <w:jc w:val="left"/>
        <w:rPr>
          <w:kern w:val="0"/>
          <w:szCs w:val="24"/>
        </w:rPr>
      </w:pPr>
      <w:r>
        <w:rPr>
          <w:kern w:val="0"/>
          <w:szCs w:val="24"/>
        </w:rPr>
        <w:t>无论投标过程中的方法和结果如何，投标人自行承担所有与参加招标有关费用。</w:t>
      </w:r>
    </w:p>
    <w:p w14:paraId="144DA7F0">
      <w:pPr>
        <w:pStyle w:val="3"/>
      </w:pPr>
      <w:bookmarkStart w:id="34" w:name="_Toc5727"/>
      <w:bookmarkStart w:id="35" w:name="_Toc4175"/>
      <w:bookmarkStart w:id="36" w:name="_Toc56676924"/>
      <w:r>
        <w:t>招标文件</w:t>
      </w:r>
      <w:bookmarkEnd w:id="34"/>
      <w:bookmarkEnd w:id="35"/>
      <w:bookmarkEnd w:id="36"/>
    </w:p>
    <w:p w14:paraId="6F4CCB2F">
      <w:pPr>
        <w:tabs>
          <w:tab w:val="left" w:pos="955"/>
        </w:tabs>
        <w:spacing w:line="400" w:lineRule="exact"/>
        <w:ind w:left="1228" w:leftChars="273" w:hanging="573" w:hangingChars="238"/>
        <w:rPr>
          <w:b/>
          <w:bCs/>
          <w:szCs w:val="24"/>
        </w:rPr>
      </w:pPr>
      <w:bookmarkStart w:id="37" w:name="_Toc352332856"/>
      <w:bookmarkStart w:id="38" w:name="_Toc346306735"/>
      <w:bookmarkStart w:id="39" w:name="_Toc346372882"/>
      <w:r>
        <w:rPr>
          <w:b/>
          <w:bCs/>
          <w:szCs w:val="24"/>
        </w:rPr>
        <w:t>5. 招标文件组成</w:t>
      </w:r>
      <w:bookmarkEnd w:id="37"/>
      <w:bookmarkEnd w:id="38"/>
      <w:bookmarkEnd w:id="39"/>
    </w:p>
    <w:p w14:paraId="4A0751CD">
      <w:pPr>
        <w:autoSpaceDE w:val="0"/>
        <w:autoSpaceDN w:val="0"/>
        <w:adjustRightInd w:val="0"/>
        <w:snapToGrid w:val="0"/>
        <w:spacing w:line="400" w:lineRule="exact"/>
        <w:ind w:firstLine="600" w:firstLineChars="250"/>
        <w:jc w:val="left"/>
        <w:rPr>
          <w:kern w:val="0"/>
          <w:szCs w:val="24"/>
        </w:rPr>
      </w:pPr>
      <w:r>
        <w:rPr>
          <w:kern w:val="0"/>
          <w:szCs w:val="24"/>
        </w:rPr>
        <w:t>本招标文件由招标文件目录所列内容及按本招标文件要求发出的澄清、答疑和修改组成。</w:t>
      </w:r>
    </w:p>
    <w:p w14:paraId="16FEBDD9">
      <w:pPr>
        <w:tabs>
          <w:tab w:val="left" w:pos="955"/>
        </w:tabs>
        <w:spacing w:line="400" w:lineRule="exact"/>
        <w:ind w:left="1228" w:leftChars="273" w:hanging="573" w:hangingChars="238"/>
        <w:rPr>
          <w:b/>
          <w:bCs/>
          <w:szCs w:val="24"/>
        </w:rPr>
      </w:pPr>
      <w:bookmarkStart w:id="40" w:name="_Toc346372883"/>
      <w:bookmarkStart w:id="41" w:name="_Toc346306736"/>
      <w:bookmarkStart w:id="42" w:name="_Toc352332857"/>
      <w:r>
        <w:rPr>
          <w:b/>
          <w:bCs/>
          <w:szCs w:val="24"/>
        </w:rPr>
        <w:t>6. 招标文件答疑</w:t>
      </w:r>
      <w:bookmarkEnd w:id="40"/>
      <w:bookmarkEnd w:id="41"/>
      <w:bookmarkEnd w:id="42"/>
    </w:p>
    <w:p w14:paraId="1B035EAE">
      <w:pPr>
        <w:autoSpaceDE w:val="0"/>
        <w:autoSpaceDN w:val="0"/>
        <w:adjustRightInd w:val="0"/>
        <w:snapToGrid w:val="0"/>
        <w:spacing w:line="400" w:lineRule="exact"/>
        <w:ind w:firstLine="600" w:firstLineChars="250"/>
        <w:jc w:val="left"/>
        <w:rPr>
          <w:kern w:val="0"/>
          <w:szCs w:val="24"/>
        </w:rPr>
      </w:pPr>
      <w:r>
        <w:rPr>
          <w:kern w:val="0"/>
          <w:szCs w:val="24"/>
        </w:rPr>
        <w:t>投标人对谈判文件如有疑问，应于前附表第5项所述时间以前以书面形式通知到招标人。在前附表第5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17B0775B">
      <w:pPr>
        <w:tabs>
          <w:tab w:val="left" w:pos="955"/>
        </w:tabs>
        <w:spacing w:line="400" w:lineRule="exact"/>
        <w:ind w:left="1228" w:leftChars="273" w:hanging="573" w:hangingChars="238"/>
        <w:rPr>
          <w:b/>
          <w:bCs/>
          <w:szCs w:val="24"/>
        </w:rPr>
      </w:pPr>
      <w:bookmarkStart w:id="43" w:name="_Toc352332858"/>
      <w:bookmarkStart w:id="44" w:name="_Toc346372884"/>
      <w:bookmarkStart w:id="45" w:name="_Toc346306737"/>
      <w:r>
        <w:rPr>
          <w:b/>
          <w:bCs/>
          <w:szCs w:val="24"/>
        </w:rPr>
        <w:t>7. 招标文件澄清和修改</w:t>
      </w:r>
      <w:bookmarkEnd w:id="43"/>
      <w:bookmarkEnd w:id="44"/>
      <w:bookmarkEnd w:id="45"/>
    </w:p>
    <w:p w14:paraId="34A17284">
      <w:pPr>
        <w:autoSpaceDE w:val="0"/>
        <w:autoSpaceDN w:val="0"/>
        <w:adjustRightInd w:val="0"/>
        <w:snapToGrid w:val="0"/>
        <w:spacing w:line="400" w:lineRule="exact"/>
        <w:ind w:firstLine="600" w:firstLineChars="250"/>
        <w:jc w:val="left"/>
        <w:rPr>
          <w:kern w:val="0"/>
          <w:szCs w:val="24"/>
        </w:rPr>
      </w:pPr>
      <w:r>
        <w:rPr>
          <w:kern w:val="0"/>
          <w:szCs w:val="24"/>
        </w:rPr>
        <w:t>7.1 招标人对招标文件有澄清或修改的内容，将以书面补充文件形式通知已购买招标文件的所有投标人。补充文件作为招标文件的组成部分，对所有投标人具有约束力。</w:t>
      </w:r>
    </w:p>
    <w:p w14:paraId="41F26183">
      <w:pPr>
        <w:autoSpaceDE w:val="0"/>
        <w:autoSpaceDN w:val="0"/>
        <w:adjustRightInd w:val="0"/>
        <w:snapToGrid w:val="0"/>
        <w:spacing w:line="400" w:lineRule="exact"/>
        <w:ind w:firstLine="600" w:firstLineChars="250"/>
        <w:jc w:val="left"/>
        <w:rPr>
          <w:kern w:val="0"/>
          <w:szCs w:val="24"/>
        </w:rPr>
      </w:pPr>
      <w:r>
        <w:rPr>
          <w:kern w:val="0"/>
          <w:szCs w:val="24"/>
        </w:rPr>
        <w:t>7.2 为使投标人有足够的时间按招标文件的要求修改投标文件，招标人可酌情推迟谈判的截止时间与开标时间，并将此变更书面通知各投标人。</w:t>
      </w:r>
    </w:p>
    <w:p w14:paraId="58D6224D">
      <w:pPr>
        <w:autoSpaceDE w:val="0"/>
        <w:autoSpaceDN w:val="0"/>
        <w:adjustRightInd w:val="0"/>
        <w:snapToGrid w:val="0"/>
        <w:spacing w:line="400" w:lineRule="exact"/>
        <w:ind w:firstLine="600" w:firstLineChars="250"/>
        <w:jc w:val="left"/>
        <w:rPr>
          <w:kern w:val="0"/>
          <w:szCs w:val="24"/>
        </w:rPr>
      </w:pPr>
      <w:r>
        <w:rPr>
          <w:kern w:val="0"/>
          <w:szCs w:val="24"/>
        </w:rPr>
        <w:t>7.3 投标人须在收到招标人的澄清、修改或变更后24小时内书面签章回复。</w:t>
      </w:r>
    </w:p>
    <w:p w14:paraId="5CD64DE9">
      <w:pPr>
        <w:pStyle w:val="3"/>
      </w:pPr>
      <w:bookmarkStart w:id="46" w:name="_Toc56676925"/>
      <w:bookmarkStart w:id="47" w:name="_Toc4247"/>
      <w:bookmarkStart w:id="48" w:name="_Toc31065"/>
      <w:r>
        <w:t>投标文件编写</w:t>
      </w:r>
      <w:bookmarkEnd w:id="46"/>
      <w:bookmarkEnd w:id="47"/>
      <w:bookmarkEnd w:id="48"/>
    </w:p>
    <w:p w14:paraId="45A9D5C2">
      <w:pPr>
        <w:spacing w:line="400" w:lineRule="exact"/>
        <w:ind w:firstLine="482"/>
        <w:rPr>
          <w:b/>
          <w:bCs/>
          <w:szCs w:val="24"/>
        </w:rPr>
      </w:pPr>
      <w:bookmarkStart w:id="49" w:name="_Toc212369512"/>
      <w:bookmarkStart w:id="50" w:name="_Toc92678113"/>
      <w:r>
        <w:rPr>
          <w:b/>
          <w:bCs/>
          <w:szCs w:val="24"/>
        </w:rPr>
        <w:t>8. 报价语言及计量单位</w:t>
      </w:r>
      <w:bookmarkEnd w:id="49"/>
      <w:bookmarkEnd w:id="50"/>
    </w:p>
    <w:p w14:paraId="0B8F57A9">
      <w:pPr>
        <w:tabs>
          <w:tab w:val="left" w:pos="6313"/>
        </w:tabs>
        <w:spacing w:line="400" w:lineRule="exact"/>
        <w:ind w:firstLine="480"/>
        <w:rPr>
          <w:szCs w:val="24"/>
        </w:rPr>
      </w:pPr>
      <w:r>
        <w:rPr>
          <w:szCs w:val="24"/>
        </w:rPr>
        <w:t>8.1 投标文件和与投标有关的所有文件均应使用中文。</w:t>
      </w:r>
    </w:p>
    <w:p w14:paraId="1B8EC98C">
      <w:pPr>
        <w:tabs>
          <w:tab w:val="left" w:pos="6313"/>
        </w:tabs>
        <w:spacing w:line="400" w:lineRule="exact"/>
        <w:ind w:firstLine="480"/>
        <w:rPr>
          <w:szCs w:val="24"/>
        </w:rPr>
      </w:pPr>
      <w:r>
        <w:rPr>
          <w:szCs w:val="24"/>
        </w:rPr>
        <w:t>8.2 除投标文件的技术规格中另有规定外，投标文件中所使用的计量单位应为中华人民共和国法定计量单位。</w:t>
      </w:r>
    </w:p>
    <w:p w14:paraId="06CA3C21">
      <w:pPr>
        <w:spacing w:line="400" w:lineRule="exact"/>
        <w:ind w:firstLine="482"/>
        <w:rPr>
          <w:b/>
          <w:bCs/>
          <w:szCs w:val="24"/>
        </w:rPr>
      </w:pPr>
      <w:bookmarkStart w:id="51" w:name="_Toc92678114"/>
      <w:bookmarkStart w:id="52" w:name="_Toc212369513"/>
      <w:r>
        <w:rPr>
          <w:b/>
          <w:bCs/>
          <w:szCs w:val="24"/>
        </w:rPr>
        <w:t>9</w:t>
      </w:r>
      <w:r>
        <w:rPr>
          <w:rFonts w:hint="eastAsia"/>
          <w:b/>
          <w:bCs/>
          <w:szCs w:val="24"/>
        </w:rPr>
        <w:t>.</w:t>
      </w:r>
      <w:r>
        <w:rPr>
          <w:b/>
          <w:bCs/>
          <w:szCs w:val="24"/>
        </w:rPr>
        <w:t xml:space="preserve"> 投标文件组成</w:t>
      </w:r>
      <w:bookmarkEnd w:id="51"/>
      <w:bookmarkEnd w:id="52"/>
    </w:p>
    <w:p w14:paraId="6B6BD336">
      <w:pPr>
        <w:spacing w:line="400" w:lineRule="exact"/>
        <w:ind w:firstLine="480"/>
        <w:rPr>
          <w:bCs/>
          <w:szCs w:val="24"/>
        </w:rPr>
      </w:pPr>
      <w:r>
        <w:rPr>
          <w:bCs/>
          <w:szCs w:val="24"/>
        </w:rPr>
        <w:t>投标人的投标文件由资格证明文件、投标文件技术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部分共三部分构成</w:t>
      </w:r>
      <w:r>
        <w:rPr>
          <w:rFonts w:hint="eastAsia"/>
          <w:bCs/>
          <w:szCs w:val="24"/>
        </w:rPr>
        <w:t>，</w:t>
      </w:r>
      <w:r>
        <w:rPr>
          <w:bCs/>
          <w:szCs w:val="24"/>
        </w:rPr>
        <w:t>投标文件资格证明文件、投标文件技术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w:t>
      </w:r>
      <w:r>
        <w:rPr>
          <w:rFonts w:hint="eastAsia"/>
          <w:bCs/>
          <w:szCs w:val="24"/>
        </w:rPr>
        <w:t>分别密封，不得在同一密封袋内。</w:t>
      </w:r>
    </w:p>
    <w:p w14:paraId="5F52549F">
      <w:pPr>
        <w:spacing w:line="400" w:lineRule="exact"/>
        <w:ind w:firstLine="480"/>
        <w:rPr>
          <w:bCs/>
          <w:szCs w:val="24"/>
        </w:rPr>
      </w:pPr>
      <w:bookmarkStart w:id="53" w:name="_Toc212369516"/>
      <w:r>
        <w:rPr>
          <w:bCs/>
          <w:szCs w:val="24"/>
        </w:rPr>
        <w:t>9.1 资格证明文件包括：</w:t>
      </w:r>
      <w:bookmarkEnd w:id="53"/>
    </w:p>
    <w:p w14:paraId="3D15B5E6">
      <w:pPr>
        <w:spacing w:line="400" w:lineRule="exact"/>
        <w:ind w:firstLine="480"/>
        <w:rPr>
          <w:szCs w:val="24"/>
        </w:rPr>
      </w:pPr>
      <w:r>
        <w:rPr>
          <w:szCs w:val="24"/>
        </w:rPr>
        <w:t>（1）营业执照副本</w:t>
      </w:r>
      <w:r>
        <w:rPr>
          <w:rFonts w:hint="eastAsia"/>
          <w:szCs w:val="24"/>
        </w:rPr>
        <w:t>（经营范围、注册资金、统一社会信用代码）</w:t>
      </w:r>
      <w:r>
        <w:rPr>
          <w:b/>
          <w:bCs/>
          <w:szCs w:val="24"/>
        </w:rPr>
        <w:t>；</w:t>
      </w:r>
    </w:p>
    <w:p w14:paraId="6E32D3A1">
      <w:pPr>
        <w:spacing w:line="400" w:lineRule="exact"/>
        <w:ind w:firstLine="480"/>
        <w:rPr>
          <w:szCs w:val="24"/>
        </w:rPr>
      </w:pPr>
      <w:r>
        <w:rPr>
          <w:szCs w:val="24"/>
        </w:rPr>
        <w:t>（2）法定代表人身份证或授权代理人身份证；</w:t>
      </w:r>
    </w:p>
    <w:p w14:paraId="40F7E3BA">
      <w:pPr>
        <w:tabs>
          <w:tab w:val="left" w:pos="6313"/>
        </w:tabs>
        <w:spacing w:line="400" w:lineRule="exact"/>
        <w:ind w:firstLine="480"/>
        <w:rPr>
          <w:szCs w:val="24"/>
        </w:rPr>
      </w:pPr>
      <w:r>
        <w:rPr>
          <w:szCs w:val="24"/>
        </w:rPr>
        <w:t>（3）法定代表人授权委托书；</w:t>
      </w:r>
    </w:p>
    <w:p w14:paraId="4510A0F5">
      <w:pPr>
        <w:spacing w:line="400" w:lineRule="exact"/>
        <w:ind w:firstLine="480"/>
        <w:rPr>
          <w:szCs w:val="24"/>
        </w:rPr>
      </w:pPr>
      <w:r>
        <w:rPr>
          <w:szCs w:val="24"/>
        </w:rPr>
        <w:t>（4）投标人基本情况表；</w:t>
      </w:r>
    </w:p>
    <w:p w14:paraId="1BBEF9F9">
      <w:pPr>
        <w:spacing w:line="400" w:lineRule="exact"/>
        <w:ind w:firstLine="480"/>
        <w:rPr>
          <w:szCs w:val="24"/>
        </w:rPr>
      </w:pPr>
      <w:r>
        <w:rPr>
          <w:szCs w:val="24"/>
        </w:rPr>
        <w:t>（5）产品鉴定证书（</w:t>
      </w:r>
      <w:r>
        <w:rPr>
          <w:rFonts w:hint="eastAsia"/>
          <w:szCs w:val="24"/>
        </w:rPr>
        <w:t>视情况</w:t>
      </w:r>
      <w:r>
        <w:rPr>
          <w:szCs w:val="24"/>
        </w:rPr>
        <w:t>）；</w:t>
      </w:r>
    </w:p>
    <w:p w14:paraId="5F17D32B">
      <w:pPr>
        <w:spacing w:line="400" w:lineRule="exact"/>
        <w:ind w:firstLine="480"/>
        <w:rPr>
          <w:szCs w:val="24"/>
        </w:rPr>
      </w:pPr>
      <w:r>
        <w:rPr>
          <w:szCs w:val="24"/>
        </w:rPr>
        <w:t>（6）质量体系认证证书（</w:t>
      </w:r>
      <w:r>
        <w:rPr>
          <w:rFonts w:hint="eastAsia"/>
          <w:szCs w:val="24"/>
        </w:rPr>
        <w:t>视情况</w:t>
      </w:r>
      <w:r>
        <w:rPr>
          <w:szCs w:val="24"/>
        </w:rPr>
        <w:t>）；</w:t>
      </w:r>
    </w:p>
    <w:p w14:paraId="3029DD55">
      <w:pPr>
        <w:spacing w:line="400" w:lineRule="exact"/>
        <w:ind w:firstLine="480"/>
        <w:rPr>
          <w:szCs w:val="24"/>
        </w:rPr>
      </w:pPr>
      <w:r>
        <w:rPr>
          <w:szCs w:val="24"/>
        </w:rPr>
        <w:t>（7）有效期内的生产许可证（</w:t>
      </w:r>
      <w:r>
        <w:rPr>
          <w:rFonts w:hint="eastAsia"/>
          <w:szCs w:val="24"/>
        </w:rPr>
        <w:t>视情况，</w:t>
      </w:r>
      <w:r>
        <w:rPr>
          <w:szCs w:val="24"/>
        </w:rPr>
        <w:t>实行生产许可制度的企业</w:t>
      </w:r>
      <w:r>
        <w:rPr>
          <w:rFonts w:hint="eastAsia"/>
          <w:szCs w:val="24"/>
        </w:rPr>
        <w:t>必须</w:t>
      </w:r>
      <w:r>
        <w:rPr>
          <w:szCs w:val="24"/>
        </w:rPr>
        <w:t>提供）；</w:t>
      </w:r>
    </w:p>
    <w:p w14:paraId="45994FED">
      <w:pPr>
        <w:spacing w:line="400" w:lineRule="exact"/>
        <w:ind w:firstLine="480"/>
        <w:rPr>
          <w:szCs w:val="24"/>
        </w:rPr>
      </w:pPr>
      <w:r>
        <w:rPr>
          <w:szCs w:val="24"/>
        </w:rPr>
        <w:t>（8）产品和主要元器件</w:t>
      </w:r>
      <w:r>
        <w:rPr>
          <w:rFonts w:hint="eastAsia"/>
          <w:szCs w:val="24"/>
        </w:rPr>
        <w:t>“3</w:t>
      </w:r>
      <w:r>
        <w:rPr>
          <w:szCs w:val="24"/>
        </w:rPr>
        <w:t>C</w:t>
      </w:r>
      <w:r>
        <w:rPr>
          <w:rFonts w:hint="eastAsia"/>
          <w:szCs w:val="24"/>
        </w:rPr>
        <w:t>”</w:t>
      </w:r>
      <w:r>
        <w:rPr>
          <w:szCs w:val="24"/>
        </w:rPr>
        <w:t>认证证书（</w:t>
      </w:r>
      <w:r>
        <w:rPr>
          <w:rFonts w:hint="eastAsia"/>
          <w:szCs w:val="24"/>
        </w:rPr>
        <w:t>视情况</w:t>
      </w:r>
      <w:r>
        <w:rPr>
          <w:szCs w:val="24"/>
        </w:rPr>
        <w:t>）；</w:t>
      </w:r>
    </w:p>
    <w:p w14:paraId="262DE0AE">
      <w:pPr>
        <w:spacing w:line="400" w:lineRule="exact"/>
        <w:ind w:firstLine="480"/>
        <w:rPr>
          <w:szCs w:val="24"/>
        </w:rPr>
      </w:pPr>
      <w:r>
        <w:rPr>
          <w:szCs w:val="24"/>
        </w:rPr>
        <w:t>（9）产品的检测、检验报告复印件（</w:t>
      </w:r>
      <w:r>
        <w:rPr>
          <w:rFonts w:hint="eastAsia"/>
          <w:szCs w:val="24"/>
        </w:rPr>
        <w:t>视情况</w:t>
      </w:r>
      <w:r>
        <w:rPr>
          <w:szCs w:val="24"/>
        </w:rPr>
        <w:t>）；</w:t>
      </w:r>
    </w:p>
    <w:p w14:paraId="52794867">
      <w:pPr>
        <w:spacing w:line="400" w:lineRule="exact"/>
        <w:ind w:firstLine="480"/>
        <w:rPr>
          <w:szCs w:val="24"/>
        </w:rPr>
      </w:pPr>
      <w:r>
        <w:rPr>
          <w:szCs w:val="24"/>
        </w:rPr>
        <w:t>（10）在以往的招投标活动中无违法、违规、违纪、违约行为的说明；</w:t>
      </w:r>
    </w:p>
    <w:p w14:paraId="7B6A16C8">
      <w:pPr>
        <w:spacing w:line="400" w:lineRule="exact"/>
        <w:ind w:firstLine="480"/>
        <w:rPr>
          <w:szCs w:val="24"/>
        </w:rPr>
      </w:pPr>
      <w:r>
        <w:rPr>
          <w:szCs w:val="24"/>
        </w:rPr>
        <w:t>（11）招标文件要求的其它必要资格文件</w:t>
      </w:r>
      <w:r>
        <w:rPr>
          <w:rFonts w:hint="eastAsia"/>
          <w:szCs w:val="24"/>
        </w:rPr>
        <w:t>（视情况）。</w:t>
      </w:r>
    </w:p>
    <w:p w14:paraId="5A875948">
      <w:pPr>
        <w:spacing w:line="400" w:lineRule="exact"/>
        <w:ind w:firstLine="480"/>
        <w:rPr>
          <w:szCs w:val="24"/>
        </w:rPr>
      </w:pPr>
      <w:r>
        <w:rPr>
          <w:szCs w:val="24"/>
        </w:rPr>
        <w:t>（12）投标人认为对其投标有利的其他资料</w:t>
      </w:r>
      <w:r>
        <w:rPr>
          <w:rFonts w:hint="eastAsia"/>
          <w:szCs w:val="24"/>
        </w:rPr>
        <w:t>（视情况）</w:t>
      </w:r>
      <w:r>
        <w:rPr>
          <w:szCs w:val="24"/>
        </w:rPr>
        <w:t>。</w:t>
      </w:r>
    </w:p>
    <w:p w14:paraId="25DD4CE9">
      <w:pPr>
        <w:spacing w:line="420" w:lineRule="exact"/>
        <w:ind w:firstLine="480"/>
        <w:rPr>
          <w:rFonts w:hint="eastAsia" w:ascii="宋体" w:hAnsi="宋体" w:cs="宋体"/>
          <w:szCs w:val="24"/>
        </w:rPr>
      </w:pPr>
      <w:r>
        <w:rPr>
          <w:szCs w:val="24"/>
        </w:rPr>
        <w:t>（1</w:t>
      </w:r>
      <w:r>
        <w:rPr>
          <w:rFonts w:hint="eastAsia"/>
          <w:szCs w:val="24"/>
        </w:rPr>
        <w:t>3</w:t>
      </w:r>
      <w:r>
        <w:rPr>
          <w:szCs w:val="24"/>
        </w:rPr>
        <w:t>）</w:t>
      </w:r>
      <w:r>
        <w:rPr>
          <w:rFonts w:hint="eastAsia" w:ascii="宋体" w:hAnsi="宋体" w:cs="宋体"/>
          <w:szCs w:val="24"/>
        </w:rPr>
        <w:t>业绩证明文件：</w:t>
      </w:r>
      <w:r>
        <w:rPr>
          <w:rFonts w:hint="eastAsia" w:ascii="宋体" w:hAnsi="宋体"/>
        </w:rPr>
        <w:t>投标人自20</w:t>
      </w:r>
      <w:r>
        <w:rPr>
          <w:rFonts w:ascii="宋体" w:hAnsi="宋体"/>
        </w:rPr>
        <w:t>2</w:t>
      </w:r>
      <w:r>
        <w:rPr>
          <w:rFonts w:hint="eastAsia" w:ascii="宋体" w:hAnsi="宋体"/>
        </w:rPr>
        <w:t>1年1月1日起具有类似成功业绩，须提供满足上述要求的合同原件或盖章复印件；</w:t>
      </w:r>
    </w:p>
    <w:p w14:paraId="1FC32406">
      <w:pPr>
        <w:spacing w:line="420" w:lineRule="exact"/>
        <w:ind w:firstLine="480"/>
        <w:rPr>
          <w:rFonts w:hint="eastAsia" w:ascii="宋体" w:hAnsi="宋体" w:cs="宋体"/>
          <w:szCs w:val="24"/>
        </w:rPr>
      </w:pPr>
      <w:r>
        <w:rPr>
          <w:szCs w:val="24"/>
        </w:rPr>
        <w:t>（1</w:t>
      </w:r>
      <w:r>
        <w:rPr>
          <w:rFonts w:hint="eastAsia"/>
          <w:szCs w:val="24"/>
        </w:rPr>
        <w:t>4</w:t>
      </w:r>
      <w:r>
        <w:rPr>
          <w:szCs w:val="24"/>
        </w:rPr>
        <w:t>）</w:t>
      </w:r>
      <w:r>
        <w:rPr>
          <w:rFonts w:hint="eastAsia" w:ascii="宋体" w:hAnsi="宋体" w:cs="宋体"/>
          <w:szCs w:val="24"/>
        </w:rPr>
        <w:t>信用中国截图（报名日期前5日内“信用中国”网站(www.creditchina.gov.cn）查询本单位未被列入联合惩戒失信人名单的网页截图）；</w:t>
      </w:r>
    </w:p>
    <w:p w14:paraId="2BB74F28">
      <w:pPr>
        <w:spacing w:line="420" w:lineRule="exact"/>
        <w:ind w:firstLine="480"/>
        <w:rPr>
          <w:rFonts w:hint="eastAsia" w:ascii="宋体" w:hAnsi="宋体" w:cs="宋体"/>
          <w:szCs w:val="24"/>
        </w:rPr>
      </w:pPr>
      <w:r>
        <w:rPr>
          <w:rFonts w:hint="eastAsia" w:ascii="宋体" w:hAnsi="宋体" w:cs="宋体"/>
          <w:szCs w:val="24"/>
        </w:rPr>
        <w:t>投标保证金电汇或网银的底联。</w:t>
      </w:r>
    </w:p>
    <w:p w14:paraId="5D965C9A">
      <w:pPr>
        <w:spacing w:line="400" w:lineRule="exact"/>
        <w:ind w:firstLine="480"/>
        <w:rPr>
          <w:szCs w:val="24"/>
        </w:rPr>
      </w:pPr>
      <w:r>
        <w:rPr>
          <w:szCs w:val="24"/>
        </w:rPr>
        <w:t>（1</w:t>
      </w:r>
      <w:r>
        <w:rPr>
          <w:rFonts w:hint="eastAsia"/>
          <w:szCs w:val="24"/>
        </w:rPr>
        <w:t>5</w:t>
      </w:r>
      <w:r>
        <w:rPr>
          <w:szCs w:val="24"/>
        </w:rPr>
        <w:t>）</w:t>
      </w:r>
      <w:r>
        <w:rPr>
          <w:rFonts w:hint="eastAsia"/>
          <w:szCs w:val="24"/>
        </w:rPr>
        <w:t>企业征信材料</w:t>
      </w:r>
    </w:p>
    <w:p w14:paraId="7C27A1EB">
      <w:pPr>
        <w:spacing w:line="400" w:lineRule="exact"/>
        <w:ind w:firstLine="480"/>
        <w:rPr>
          <w:szCs w:val="24"/>
        </w:rPr>
      </w:pPr>
      <w:r>
        <w:rPr>
          <w:szCs w:val="24"/>
        </w:rPr>
        <w:t xml:space="preserve">①经会计师事务所审计且出具无保留意见的近三年的 财务审计报告原件，并加盖公章，包括但不限于报告页、经审计的资产负债表、利润表、现金流量表及报表附注。如投 标人公司没有经审计的财务报告，可提供加盖公章的近三年 </w:t>
      </w:r>
    </w:p>
    <w:p w14:paraId="0297E729">
      <w:pPr>
        <w:spacing w:line="400" w:lineRule="exact"/>
        <w:ind w:firstLine="480"/>
        <w:rPr>
          <w:szCs w:val="24"/>
        </w:rPr>
      </w:pPr>
      <w:r>
        <w:rPr>
          <w:szCs w:val="24"/>
        </w:rPr>
        <w:t>财务报表，包括但不限于资产负债表、利润表、现金流量表。 应提供中文版本的审计报告或财务报表；</w:t>
      </w:r>
    </w:p>
    <w:p w14:paraId="561FF68A">
      <w:pPr>
        <w:spacing w:line="400" w:lineRule="exact"/>
        <w:ind w:firstLine="480"/>
        <w:rPr>
          <w:caps/>
          <w:szCs w:val="24"/>
        </w:rPr>
      </w:pPr>
      <w:r>
        <w:rPr>
          <w:szCs w:val="24"/>
        </w:rPr>
        <w:t xml:space="preserve">②企业最近半年完税证明、信用证明材料（中国人民银 行信用代码证+征信报告）； </w:t>
      </w:r>
    </w:p>
    <w:p w14:paraId="6BA71BB7">
      <w:pPr>
        <w:spacing w:line="400" w:lineRule="exact"/>
        <w:ind w:firstLine="480"/>
        <w:rPr>
          <w:szCs w:val="24"/>
        </w:rPr>
      </w:pPr>
      <w:r>
        <w:rPr>
          <w:szCs w:val="24"/>
        </w:rPr>
        <w:t xml:space="preserve">③年度纳税信用评价信息（可从电子税务局查询截图，需加盖公章）； </w:t>
      </w:r>
    </w:p>
    <w:p w14:paraId="3DBAFC0D">
      <w:pPr>
        <w:spacing w:line="400" w:lineRule="exact"/>
        <w:ind w:firstLine="480"/>
        <w:rPr>
          <w:szCs w:val="24"/>
        </w:rPr>
      </w:pPr>
      <w:r>
        <w:rPr>
          <w:szCs w:val="24"/>
        </w:rPr>
        <w:t xml:space="preserve">④企业对外担保说明（写明贵单位对外有无对外担保和 质押业务，需加盖公章）。 </w:t>
      </w:r>
    </w:p>
    <w:p w14:paraId="0409B933">
      <w:pPr>
        <w:spacing w:line="400" w:lineRule="exact"/>
        <w:ind w:firstLine="480"/>
        <w:rPr>
          <w:szCs w:val="24"/>
        </w:rPr>
      </w:pPr>
      <w:bookmarkStart w:id="54" w:name="_Toc212369514"/>
      <w:r>
        <w:rPr>
          <w:szCs w:val="24"/>
        </w:rPr>
        <w:t>9.2商务部分：</w:t>
      </w:r>
      <w:bookmarkEnd w:id="54"/>
    </w:p>
    <w:p w14:paraId="09A4BF5E">
      <w:pPr>
        <w:spacing w:line="400" w:lineRule="exact"/>
        <w:ind w:firstLine="480"/>
        <w:rPr>
          <w:szCs w:val="24"/>
        </w:rPr>
      </w:pPr>
      <w:r>
        <w:rPr>
          <w:szCs w:val="24"/>
        </w:rPr>
        <w:t>（1）投标函；</w:t>
      </w:r>
    </w:p>
    <w:p w14:paraId="0FE6DAE2">
      <w:pPr>
        <w:spacing w:line="400" w:lineRule="exact"/>
        <w:ind w:firstLine="480"/>
        <w:rPr>
          <w:szCs w:val="24"/>
        </w:rPr>
      </w:pPr>
      <w:r>
        <w:rPr>
          <w:szCs w:val="24"/>
        </w:rPr>
        <w:t>（2）</w:t>
      </w:r>
      <w:r>
        <w:rPr>
          <w:rFonts w:hint="eastAsia"/>
          <w:szCs w:val="24"/>
        </w:rPr>
        <w:t>报价</w:t>
      </w:r>
      <w:r>
        <w:rPr>
          <w:szCs w:val="24"/>
        </w:rPr>
        <w:t>开标一览表；</w:t>
      </w:r>
    </w:p>
    <w:p w14:paraId="7FD7D9D7">
      <w:pPr>
        <w:spacing w:line="400" w:lineRule="exact"/>
        <w:ind w:firstLine="480"/>
        <w:rPr>
          <w:szCs w:val="24"/>
        </w:rPr>
      </w:pPr>
      <w:r>
        <w:rPr>
          <w:szCs w:val="24"/>
        </w:rPr>
        <w:t>（3）投标分项报价表；</w:t>
      </w:r>
    </w:p>
    <w:p w14:paraId="61758221">
      <w:pPr>
        <w:spacing w:line="400" w:lineRule="exact"/>
        <w:ind w:firstLine="480"/>
        <w:rPr>
          <w:szCs w:val="24"/>
        </w:rPr>
      </w:pPr>
      <w:r>
        <w:rPr>
          <w:szCs w:val="24"/>
        </w:rPr>
        <w:t>（4）投标报价明细表；</w:t>
      </w:r>
    </w:p>
    <w:p w14:paraId="7CB18878">
      <w:pPr>
        <w:spacing w:line="400" w:lineRule="exact"/>
        <w:ind w:firstLine="480"/>
        <w:rPr>
          <w:szCs w:val="24"/>
        </w:rPr>
      </w:pPr>
      <w:r>
        <w:rPr>
          <w:szCs w:val="24"/>
        </w:rPr>
        <w:t>（5）货物说明一览表；</w:t>
      </w:r>
    </w:p>
    <w:p w14:paraId="156D5DC4">
      <w:pPr>
        <w:spacing w:line="400" w:lineRule="exact"/>
        <w:ind w:firstLine="480"/>
        <w:rPr>
          <w:szCs w:val="24"/>
        </w:rPr>
      </w:pPr>
      <w:r>
        <w:rPr>
          <w:szCs w:val="24"/>
        </w:rPr>
        <w:t>（6）商务条款偏离表；</w:t>
      </w:r>
    </w:p>
    <w:p w14:paraId="7FDCBCF4">
      <w:pPr>
        <w:spacing w:line="400" w:lineRule="exact"/>
        <w:ind w:firstLine="480"/>
        <w:rPr>
          <w:szCs w:val="24"/>
        </w:rPr>
      </w:pPr>
      <w:r>
        <w:rPr>
          <w:szCs w:val="24"/>
        </w:rPr>
        <w:t>（7）对本项目招标文件</w:t>
      </w:r>
      <w:r>
        <w:rPr>
          <w:rFonts w:hint="eastAsia"/>
          <w:szCs w:val="24"/>
        </w:rPr>
        <w:t>中</w:t>
      </w:r>
      <w:r>
        <w:rPr>
          <w:szCs w:val="24"/>
        </w:rPr>
        <w:t>“</w:t>
      </w:r>
      <w:r>
        <w:rPr>
          <w:rFonts w:hint="eastAsia"/>
          <w:szCs w:val="24"/>
        </w:rPr>
        <w:t>商务</w:t>
      </w:r>
      <w:r>
        <w:rPr>
          <w:szCs w:val="24"/>
        </w:rPr>
        <w:t>合同条款”的认同及优惠条件说明；</w:t>
      </w:r>
    </w:p>
    <w:p w14:paraId="0D364293">
      <w:pPr>
        <w:spacing w:line="400" w:lineRule="exact"/>
        <w:ind w:firstLine="480"/>
        <w:rPr>
          <w:szCs w:val="24"/>
        </w:rPr>
      </w:pPr>
      <w:r>
        <w:rPr>
          <w:szCs w:val="24"/>
        </w:rPr>
        <w:t>（</w:t>
      </w:r>
      <w:r>
        <w:rPr>
          <w:rFonts w:hint="eastAsia"/>
          <w:szCs w:val="24"/>
        </w:rPr>
        <w:t>8</w:t>
      </w:r>
      <w:r>
        <w:rPr>
          <w:szCs w:val="24"/>
        </w:rPr>
        <w:t>）投标人开户银行在开标日前三个月内开具的资信证明；</w:t>
      </w:r>
    </w:p>
    <w:p w14:paraId="3BDBF521">
      <w:pPr>
        <w:spacing w:line="400" w:lineRule="exact"/>
        <w:ind w:firstLine="480"/>
        <w:rPr>
          <w:szCs w:val="24"/>
        </w:rPr>
      </w:pPr>
      <w:bookmarkStart w:id="55" w:name="_Toc212369515"/>
      <w:r>
        <w:rPr>
          <w:szCs w:val="24"/>
        </w:rPr>
        <w:t>9.3技术部分：</w:t>
      </w:r>
      <w:bookmarkEnd w:id="55"/>
    </w:p>
    <w:p w14:paraId="4A8F7FC5">
      <w:pPr>
        <w:spacing w:line="400" w:lineRule="exact"/>
        <w:ind w:firstLine="480"/>
        <w:rPr>
          <w:szCs w:val="24"/>
        </w:rPr>
      </w:pPr>
      <w:r>
        <w:rPr>
          <w:szCs w:val="24"/>
        </w:rPr>
        <w:t>为提高评标效率，请投标人按照技术部分所列的资料清单内容及顺序编制技术部分投标文件，如投标人未按照以上内容及顺序编制招标文件技术部分，可能会影响技术部分得分，请各投标单位务必注意。</w:t>
      </w:r>
    </w:p>
    <w:p w14:paraId="6700E74D">
      <w:pPr>
        <w:spacing w:line="400" w:lineRule="exact"/>
        <w:ind w:firstLine="360" w:firstLineChars="150"/>
        <w:rPr>
          <w:szCs w:val="24"/>
        </w:rPr>
      </w:pPr>
      <w:r>
        <w:rPr>
          <w:szCs w:val="24"/>
        </w:rPr>
        <w:t>（1）工艺水平及主要技术参数：证明其工艺水平及制造保障能力证明材料(如自有主要加工设备、生产线、外协配套厂家的等相关证明资料)，同时按照招标文件技术部分所要求的技术参数与投标人所投标设备的主要技术参数作出数据对比表格；</w:t>
      </w:r>
    </w:p>
    <w:p w14:paraId="61BE01A3">
      <w:pPr>
        <w:spacing w:line="400" w:lineRule="exact"/>
        <w:ind w:firstLine="480"/>
        <w:rPr>
          <w:szCs w:val="24"/>
        </w:rPr>
      </w:pPr>
      <w:r>
        <w:rPr>
          <w:szCs w:val="24"/>
        </w:rPr>
        <w:t>（2）配置方案：能够提供最佳设备配置方案（满足设计参数前提下的主要配件、材料设计配置），系统设计方案完善且可行，符合本次供货任务实际情况的说明及证明材料；</w:t>
      </w:r>
    </w:p>
    <w:p w14:paraId="5ED1A6E7">
      <w:pPr>
        <w:spacing w:line="400" w:lineRule="exact"/>
        <w:ind w:firstLine="480"/>
        <w:rPr>
          <w:szCs w:val="24"/>
        </w:rPr>
      </w:pPr>
      <w:r>
        <w:rPr>
          <w:szCs w:val="24"/>
        </w:rPr>
        <w:t>（3）产品质量及保证措施：产品质量、性能稳定可靠，品牌市场认可度较高，使用寿命长且有完善的生产保证措施及质量保证体系等方面的说明及证明材料；</w:t>
      </w:r>
    </w:p>
    <w:p w14:paraId="651FCD89">
      <w:pPr>
        <w:spacing w:line="400" w:lineRule="exact"/>
        <w:ind w:firstLine="480"/>
        <w:rPr>
          <w:szCs w:val="24"/>
        </w:rPr>
      </w:pPr>
      <w:r>
        <w:rPr>
          <w:szCs w:val="24"/>
        </w:rPr>
        <w:t>（4）供货周期（注意本条不影响商务部分关于供货期的表述，但不得和商务部分矛盾），能提供详细的供货计划，有详细的确保满足供货期基本要求或能在保证质量的前提下提前交货措施的说明及证明材料；</w:t>
      </w:r>
    </w:p>
    <w:p w14:paraId="6F537895">
      <w:pPr>
        <w:spacing w:line="400" w:lineRule="exact"/>
        <w:ind w:firstLine="480"/>
        <w:rPr>
          <w:szCs w:val="24"/>
        </w:rPr>
      </w:pPr>
      <w:r>
        <w:rPr>
          <w:szCs w:val="24"/>
        </w:rPr>
        <w:t>（5）履约能力：投标人的综合实力、品牌影响力、市场占有率、财务状况履约能力、安全、环保、节能认证等综合情况的说明及证明材料；</w:t>
      </w:r>
    </w:p>
    <w:p w14:paraId="0C7D1985">
      <w:pPr>
        <w:spacing w:line="400" w:lineRule="exact"/>
        <w:ind w:firstLine="480"/>
        <w:rPr>
          <w:szCs w:val="24"/>
        </w:rPr>
      </w:pPr>
      <w:r>
        <w:rPr>
          <w:szCs w:val="24"/>
        </w:rPr>
        <w:t>（6）质保期及售后服务：质保期是否响应或优于招标文件要求，售后服务措施得当，体系完整，项目所在地有相应的售后服务能力等方面的说明及证明材料；</w:t>
      </w:r>
    </w:p>
    <w:p w14:paraId="64980833">
      <w:pPr>
        <w:spacing w:line="400" w:lineRule="exact"/>
        <w:ind w:firstLine="480"/>
        <w:rPr>
          <w:szCs w:val="24"/>
        </w:rPr>
      </w:pPr>
      <w:r>
        <w:rPr>
          <w:szCs w:val="24"/>
        </w:rPr>
        <w:t>（7）产品关键元器件明细表（格式由投标人自定）；</w:t>
      </w:r>
    </w:p>
    <w:p w14:paraId="5BC5D5EC">
      <w:pPr>
        <w:spacing w:line="400" w:lineRule="exact"/>
        <w:ind w:firstLine="480"/>
        <w:rPr>
          <w:szCs w:val="24"/>
        </w:rPr>
      </w:pPr>
      <w:r>
        <w:rPr>
          <w:szCs w:val="24"/>
        </w:rPr>
        <w:t>（8）产品制造、安装、验收标准；</w:t>
      </w:r>
    </w:p>
    <w:p w14:paraId="3BF5C574">
      <w:pPr>
        <w:spacing w:line="400" w:lineRule="exact"/>
        <w:ind w:firstLine="480"/>
        <w:rPr>
          <w:szCs w:val="24"/>
        </w:rPr>
      </w:pPr>
      <w:r>
        <w:rPr>
          <w:szCs w:val="24"/>
        </w:rPr>
        <w:t>（9）产品设计、制造、指导安装实施方案；</w:t>
      </w:r>
    </w:p>
    <w:p w14:paraId="5922848D">
      <w:pPr>
        <w:spacing w:line="400" w:lineRule="exact"/>
        <w:ind w:firstLine="480"/>
        <w:rPr>
          <w:szCs w:val="24"/>
        </w:rPr>
      </w:pPr>
      <w:r>
        <w:rPr>
          <w:szCs w:val="24"/>
        </w:rPr>
        <w:t>（10）投标单位针对本次项目提出合理化建议；</w:t>
      </w:r>
    </w:p>
    <w:p w14:paraId="14746C0C">
      <w:pPr>
        <w:spacing w:line="400" w:lineRule="exact"/>
        <w:ind w:firstLine="480"/>
        <w:rPr>
          <w:szCs w:val="24"/>
        </w:rPr>
      </w:pPr>
      <w:r>
        <w:rPr>
          <w:szCs w:val="24"/>
        </w:rPr>
        <w:t>（11）</w:t>
      </w:r>
      <w:r>
        <w:rPr>
          <w:rFonts w:hint="eastAsia"/>
          <w:szCs w:val="24"/>
        </w:rPr>
        <w:t>投标类似产品照片、视频等</w:t>
      </w:r>
      <w:r>
        <w:rPr>
          <w:szCs w:val="24"/>
        </w:rPr>
        <w:t>；</w:t>
      </w:r>
    </w:p>
    <w:p w14:paraId="37C1DD2E">
      <w:pPr>
        <w:spacing w:line="400" w:lineRule="exact"/>
        <w:ind w:firstLine="480"/>
        <w:rPr>
          <w:szCs w:val="24"/>
        </w:rPr>
      </w:pPr>
      <w:r>
        <w:rPr>
          <w:szCs w:val="24"/>
        </w:rPr>
        <w:t>（12）按招标文件投标人须知和技术规格书中要求提供的有关文件；</w:t>
      </w:r>
    </w:p>
    <w:p w14:paraId="394E32C0">
      <w:pPr>
        <w:spacing w:line="240" w:lineRule="auto"/>
        <w:ind w:firstLine="480"/>
        <w:rPr>
          <w:szCs w:val="24"/>
        </w:rPr>
      </w:pPr>
      <w:r>
        <w:rPr>
          <w:szCs w:val="24"/>
        </w:rPr>
        <w:t>（13）投标人需提交的其它资料。</w:t>
      </w:r>
    </w:p>
    <w:p w14:paraId="4324A34A">
      <w:pPr>
        <w:pStyle w:val="8"/>
        <w:spacing w:line="240" w:lineRule="auto"/>
        <w:ind w:firstLine="480"/>
        <w:rPr>
          <w:szCs w:val="24"/>
        </w:rPr>
      </w:pPr>
      <w:r>
        <w:rPr>
          <w:szCs w:val="24"/>
        </w:rPr>
        <w:t>（1</w:t>
      </w:r>
      <w:r>
        <w:rPr>
          <w:rFonts w:hint="eastAsia"/>
          <w:szCs w:val="24"/>
        </w:rPr>
        <w:t>4</w:t>
      </w:r>
      <w:r>
        <w:rPr>
          <w:szCs w:val="24"/>
        </w:rPr>
        <w:t>）技术规格响应表；</w:t>
      </w:r>
    </w:p>
    <w:p w14:paraId="15EA433C">
      <w:pPr>
        <w:pStyle w:val="8"/>
        <w:spacing w:line="240" w:lineRule="auto"/>
        <w:ind w:firstLine="480"/>
        <w:rPr>
          <w:szCs w:val="24"/>
        </w:rPr>
      </w:pPr>
      <w:r>
        <w:rPr>
          <w:szCs w:val="24"/>
        </w:rPr>
        <w:t>（1</w:t>
      </w:r>
      <w:r>
        <w:rPr>
          <w:rFonts w:hint="eastAsia"/>
          <w:szCs w:val="24"/>
        </w:rPr>
        <w:t>5</w:t>
      </w:r>
      <w:r>
        <w:rPr>
          <w:szCs w:val="24"/>
        </w:rPr>
        <w:t>）按招标文件投标人须知和技术规格书中要求提供的有关文件。</w:t>
      </w:r>
    </w:p>
    <w:p w14:paraId="608DE7D3">
      <w:pPr>
        <w:pStyle w:val="8"/>
        <w:spacing w:line="240" w:lineRule="auto"/>
        <w:ind w:firstLine="480"/>
        <w:rPr>
          <w:szCs w:val="24"/>
        </w:rPr>
      </w:pPr>
      <w:r>
        <w:rPr>
          <w:rFonts w:hint="eastAsia"/>
          <w:szCs w:val="24"/>
        </w:rPr>
        <w:t>（16）</w:t>
      </w:r>
      <w:r>
        <w:rPr>
          <w:szCs w:val="24"/>
        </w:rPr>
        <w:t>设备质量承诺函；</w:t>
      </w:r>
    </w:p>
    <w:p w14:paraId="09654218">
      <w:pPr>
        <w:spacing w:line="400" w:lineRule="exact"/>
        <w:ind w:firstLine="480"/>
        <w:rPr>
          <w:szCs w:val="24"/>
        </w:rPr>
      </w:pPr>
      <w:r>
        <w:rPr>
          <w:szCs w:val="24"/>
        </w:rPr>
        <w:t>（</w:t>
      </w:r>
      <w:r>
        <w:rPr>
          <w:rFonts w:hint="eastAsia"/>
          <w:szCs w:val="24"/>
        </w:rPr>
        <w:t>17</w:t>
      </w:r>
      <w:r>
        <w:rPr>
          <w:szCs w:val="24"/>
        </w:rPr>
        <w:t>）</w:t>
      </w:r>
      <w:r>
        <w:rPr>
          <w:rFonts w:hint="eastAsia"/>
          <w:szCs w:val="24"/>
        </w:rPr>
        <w:t>售后</w:t>
      </w:r>
      <w:r>
        <w:rPr>
          <w:szCs w:val="24"/>
        </w:rPr>
        <w:t>服务承诺</w:t>
      </w:r>
      <w:r>
        <w:rPr>
          <w:rFonts w:hint="eastAsia"/>
          <w:szCs w:val="24"/>
        </w:rPr>
        <w:t>书</w:t>
      </w:r>
      <w:r>
        <w:rPr>
          <w:szCs w:val="24"/>
        </w:rPr>
        <w:t>；</w:t>
      </w:r>
    </w:p>
    <w:p w14:paraId="361C6204">
      <w:pPr>
        <w:spacing w:line="400" w:lineRule="exact"/>
        <w:ind w:firstLine="573" w:firstLineChars="238"/>
        <w:rPr>
          <w:b/>
          <w:szCs w:val="24"/>
          <w:u w:val="single"/>
        </w:rPr>
      </w:pPr>
      <w:r>
        <w:rPr>
          <w:b/>
          <w:szCs w:val="24"/>
          <w:u w:val="single"/>
        </w:rPr>
        <w:t>注：招标文件给定格式的按给定的格式填写，未给定格式的，由投标人自行编制，但需包含以上内容。</w:t>
      </w:r>
    </w:p>
    <w:p w14:paraId="3DA0A3F9">
      <w:pPr>
        <w:spacing w:line="400" w:lineRule="exact"/>
        <w:ind w:firstLine="482"/>
        <w:rPr>
          <w:b/>
          <w:bCs/>
          <w:szCs w:val="24"/>
        </w:rPr>
      </w:pPr>
      <w:bookmarkStart w:id="56" w:name="_Toc212369518"/>
      <w:r>
        <w:rPr>
          <w:b/>
          <w:bCs/>
          <w:szCs w:val="24"/>
        </w:rPr>
        <w:t>10</w:t>
      </w:r>
      <w:r>
        <w:rPr>
          <w:rFonts w:hint="eastAsia"/>
          <w:b/>
          <w:bCs/>
          <w:szCs w:val="24"/>
        </w:rPr>
        <w:t>.</w:t>
      </w:r>
      <w:r>
        <w:rPr>
          <w:b/>
          <w:bCs/>
          <w:szCs w:val="24"/>
        </w:rPr>
        <w:t xml:space="preserve"> 投标内容填写说明</w:t>
      </w:r>
      <w:bookmarkEnd w:id="56"/>
    </w:p>
    <w:p w14:paraId="2F62A81C">
      <w:pPr>
        <w:spacing w:line="400" w:lineRule="exact"/>
        <w:ind w:firstLine="480"/>
        <w:rPr>
          <w:szCs w:val="24"/>
        </w:rPr>
      </w:pPr>
      <w:r>
        <w:rPr>
          <w:szCs w:val="24"/>
        </w:rPr>
        <w:t>10.1 投标文件按统一格式填写 。</w:t>
      </w:r>
    </w:p>
    <w:p w14:paraId="4A5A878F">
      <w:pPr>
        <w:spacing w:line="400" w:lineRule="exact"/>
        <w:ind w:firstLine="480"/>
        <w:rPr>
          <w:b/>
          <w:szCs w:val="24"/>
        </w:rPr>
      </w:pPr>
      <w:r>
        <w:rPr>
          <w:szCs w:val="24"/>
        </w:rPr>
        <w:t>10.2 开标一览表为在开标仪式上唱标的内容，要求按格式填写、统一规范，不得自行增减内容。</w:t>
      </w:r>
    </w:p>
    <w:p w14:paraId="484D1F8F">
      <w:pPr>
        <w:spacing w:line="400" w:lineRule="exact"/>
        <w:ind w:firstLine="482"/>
        <w:rPr>
          <w:b/>
          <w:bCs/>
          <w:szCs w:val="24"/>
        </w:rPr>
      </w:pPr>
      <w:bookmarkStart w:id="57" w:name="_Toc212369519"/>
      <w:r>
        <w:rPr>
          <w:b/>
          <w:bCs/>
          <w:szCs w:val="24"/>
        </w:rPr>
        <w:t>11</w:t>
      </w:r>
      <w:r>
        <w:rPr>
          <w:rFonts w:hint="eastAsia"/>
          <w:b/>
          <w:bCs/>
          <w:szCs w:val="24"/>
        </w:rPr>
        <w:t>.</w:t>
      </w:r>
      <w:r>
        <w:rPr>
          <w:b/>
          <w:bCs/>
          <w:szCs w:val="24"/>
        </w:rPr>
        <w:t xml:space="preserve"> 投标报价</w:t>
      </w:r>
      <w:bookmarkEnd w:id="57"/>
    </w:p>
    <w:p w14:paraId="2EFCE9CF">
      <w:pPr>
        <w:widowControl/>
        <w:ind w:firstLine="480"/>
        <w:jc w:val="left"/>
        <w:rPr>
          <w:b/>
          <w:szCs w:val="24"/>
        </w:rPr>
      </w:pPr>
      <w:r>
        <w:rPr>
          <w:szCs w:val="24"/>
        </w:rPr>
        <w:t>11.1</w:t>
      </w:r>
      <w:r>
        <w:rPr>
          <w:b/>
          <w:szCs w:val="24"/>
        </w:rPr>
        <w:t>本次招标为多次报价。投标报价总价包括：全部（全新）产品价、备品备件价、专用工具价、运杂费（包括现场卸车费）、技术及售后服务费、技术资料费、安装调试费、技术培训费、保险费、税费及利润等为满足投标人在招标文件中要求的供货方式对应的所有费用的总和。所有投标均以人民币报价。报价包含不含税金额、税率及价税合计金额</w:t>
      </w:r>
      <w:r>
        <w:rPr>
          <w:rFonts w:hint="eastAsia"/>
          <w:b/>
          <w:szCs w:val="24"/>
        </w:rPr>
        <w:t>。</w:t>
      </w:r>
    </w:p>
    <w:p w14:paraId="2D8663DE">
      <w:pPr>
        <w:spacing w:line="400" w:lineRule="exact"/>
        <w:ind w:firstLine="482"/>
        <w:rPr>
          <w:szCs w:val="24"/>
        </w:rPr>
      </w:pPr>
      <w:r>
        <w:rPr>
          <w:b/>
          <w:szCs w:val="24"/>
          <w:u w:val="single"/>
        </w:rPr>
        <w:t>本项目</w:t>
      </w:r>
      <w:r>
        <w:rPr>
          <w:b/>
          <w:bCs/>
          <w:szCs w:val="24"/>
          <w:u w:val="single"/>
        </w:rPr>
        <w:t>税率13%，如遇国家税率调整，按最新税率标准执行。</w:t>
      </w:r>
    </w:p>
    <w:p w14:paraId="3C0409FD">
      <w:pPr>
        <w:spacing w:line="400" w:lineRule="exact"/>
        <w:ind w:firstLine="480"/>
        <w:rPr>
          <w:szCs w:val="24"/>
        </w:rPr>
      </w:pPr>
      <w:bookmarkStart w:id="58" w:name="_Toc352332865"/>
      <w:bookmarkStart w:id="59" w:name="_Toc346372891"/>
      <w:bookmarkStart w:id="60" w:name="_Toc346306744"/>
      <w:r>
        <w:rPr>
          <w:szCs w:val="24"/>
        </w:rPr>
        <w:t>11.2 投标人要按投标货物数量、价格表（统一格式）的内容填写产品单价、总价及其他事项，并由法人代表或授权代表签署。</w:t>
      </w:r>
    </w:p>
    <w:p w14:paraId="305AC020">
      <w:pPr>
        <w:spacing w:line="400" w:lineRule="exact"/>
        <w:ind w:firstLine="480"/>
        <w:rPr>
          <w:szCs w:val="24"/>
        </w:rPr>
      </w:pPr>
      <w:r>
        <w:rPr>
          <w:szCs w:val="24"/>
        </w:rPr>
        <w:t>11.3 对于非标准货物的投标，还应填报价明细表（报价明细表格式由投标人自行设计）。</w:t>
      </w:r>
    </w:p>
    <w:p w14:paraId="2AE81CD7">
      <w:pPr>
        <w:spacing w:line="400" w:lineRule="exact"/>
        <w:ind w:firstLine="480"/>
        <w:rPr>
          <w:szCs w:val="24"/>
        </w:rPr>
      </w:pPr>
      <w:r>
        <w:rPr>
          <w:szCs w:val="24"/>
        </w:rPr>
        <w:t>11.4 投标人如需用外汇购入某些投标货物，须折合人民币计入总报价中。</w:t>
      </w:r>
    </w:p>
    <w:p w14:paraId="3B365B9B">
      <w:pPr>
        <w:spacing w:line="400" w:lineRule="exact"/>
        <w:ind w:firstLine="480"/>
        <w:rPr>
          <w:szCs w:val="24"/>
        </w:rPr>
      </w:pPr>
      <w:r>
        <w:rPr>
          <w:szCs w:val="24"/>
        </w:rPr>
        <w:t>11.5招标人不接受任何选择报价，对每一种货物只允许一个报价。</w:t>
      </w:r>
    </w:p>
    <w:p w14:paraId="2E030FCE">
      <w:pPr>
        <w:tabs>
          <w:tab w:val="left" w:pos="955"/>
        </w:tabs>
        <w:adjustRightInd w:val="0"/>
        <w:snapToGrid w:val="0"/>
        <w:spacing w:line="400" w:lineRule="exact"/>
        <w:ind w:firstLine="480"/>
        <w:rPr>
          <w:szCs w:val="24"/>
        </w:rPr>
      </w:pPr>
      <w:r>
        <w:rPr>
          <w:szCs w:val="24"/>
        </w:rPr>
        <w:t>11.6 单独密封的“开标一览表”与投标文件正本不符，以“开标一览表”为准。</w:t>
      </w:r>
    </w:p>
    <w:p w14:paraId="20719AC7">
      <w:pPr>
        <w:tabs>
          <w:tab w:val="left" w:pos="0"/>
          <w:tab w:val="left" w:pos="1146"/>
          <w:tab w:val="left" w:pos="1528"/>
          <w:tab w:val="left" w:pos="1719"/>
        </w:tabs>
        <w:adjustRightInd w:val="0"/>
        <w:snapToGrid w:val="0"/>
        <w:spacing w:line="400" w:lineRule="exact"/>
        <w:ind w:firstLine="480"/>
        <w:rPr>
          <w:szCs w:val="24"/>
        </w:rPr>
      </w:pPr>
      <w:r>
        <w:rPr>
          <w:szCs w:val="24"/>
        </w:rPr>
        <w:t>11.7 投标人须提供分项单价和报价总价，如果单价和总价不符，以单价为准，并根据单价修正总价。评标委员会认为单价有明显的小数点错误，应以标出的总价为准，并修改单价。</w:t>
      </w:r>
    </w:p>
    <w:p w14:paraId="775ED5D0">
      <w:pPr>
        <w:adjustRightInd w:val="0"/>
        <w:snapToGrid w:val="0"/>
        <w:spacing w:line="400" w:lineRule="exact"/>
        <w:ind w:firstLine="480"/>
        <w:rPr>
          <w:szCs w:val="24"/>
        </w:rPr>
      </w:pPr>
      <w:r>
        <w:rPr>
          <w:szCs w:val="24"/>
        </w:rPr>
        <w:t>11.8 如果大写的金额和小写的金额不一致时，以大写的金额为准。</w:t>
      </w:r>
    </w:p>
    <w:p w14:paraId="2745095D">
      <w:pPr>
        <w:tabs>
          <w:tab w:val="left" w:pos="955"/>
          <w:tab w:val="left" w:pos="1146"/>
          <w:tab w:val="left" w:pos="1719"/>
          <w:tab w:val="left" w:pos="2483"/>
        </w:tabs>
        <w:adjustRightInd w:val="0"/>
        <w:snapToGrid w:val="0"/>
        <w:spacing w:line="400" w:lineRule="exact"/>
        <w:ind w:firstLine="480"/>
        <w:rPr>
          <w:szCs w:val="24"/>
        </w:rPr>
      </w:pPr>
      <w:r>
        <w:rPr>
          <w:szCs w:val="24"/>
        </w:rPr>
        <w:t>11.9 投标人免费提供的项目，应先填写该项目的实际价格，并注明免费。此项不计入总报价。</w:t>
      </w:r>
    </w:p>
    <w:p w14:paraId="2A7598E1">
      <w:pPr>
        <w:ind w:firstLine="480"/>
      </w:pPr>
      <w:r>
        <w:t>11.10 最低报价不能作为中标的保证。</w:t>
      </w:r>
    </w:p>
    <w:p w14:paraId="0E00AFEB">
      <w:pPr>
        <w:tabs>
          <w:tab w:val="left" w:pos="955"/>
        </w:tabs>
        <w:spacing w:line="400" w:lineRule="exact"/>
        <w:ind w:left="1137" w:leftChars="273" w:hanging="482" w:hangingChars="200"/>
        <w:rPr>
          <w:b/>
          <w:bCs/>
          <w:szCs w:val="24"/>
        </w:rPr>
      </w:pPr>
      <w:r>
        <w:rPr>
          <w:b/>
          <w:bCs/>
          <w:szCs w:val="24"/>
        </w:rPr>
        <w:t>12. 投标文件签署</w:t>
      </w:r>
      <w:bookmarkEnd w:id="58"/>
      <w:bookmarkEnd w:id="59"/>
      <w:bookmarkEnd w:id="60"/>
    </w:p>
    <w:p w14:paraId="0AF73501">
      <w:pPr>
        <w:spacing w:line="400" w:lineRule="exact"/>
        <w:ind w:firstLine="480"/>
        <w:rPr>
          <w:szCs w:val="24"/>
        </w:rPr>
      </w:pPr>
      <w:r>
        <w:rPr>
          <w:szCs w:val="24"/>
        </w:rPr>
        <w:t>12.1投标文件应加盖投标人单位公章（不得使用其他形式如带有“专用章”等字样的印章）并经法定代表人或其委托代理人签字，由委托代理人签字的投标文件中须附授权委托书。投标人代表必须按招标文件的规定签署投标文件（正本、副本及各附件）。</w:t>
      </w:r>
      <w:r>
        <w:rPr>
          <w:bCs/>
          <w:szCs w:val="24"/>
        </w:rPr>
        <w:t>否则，其投标文件按无效投标处理</w:t>
      </w:r>
      <w:r>
        <w:rPr>
          <w:szCs w:val="24"/>
        </w:rPr>
        <w:t>。</w:t>
      </w:r>
    </w:p>
    <w:p w14:paraId="7D941E78">
      <w:pPr>
        <w:spacing w:line="400" w:lineRule="exact"/>
        <w:ind w:firstLine="480"/>
        <w:rPr>
          <w:szCs w:val="24"/>
        </w:rPr>
      </w:pPr>
      <w:r>
        <w:rPr>
          <w:szCs w:val="24"/>
        </w:rPr>
        <w:t>12.2 本招标文件提供的投标文件格式中，标注有盖公章、签字之处，应有投标人的盖章、委托代理人的签字或法定代表人的签字或盖章。</w:t>
      </w:r>
    </w:p>
    <w:p w14:paraId="0B66F7DB">
      <w:pPr>
        <w:tabs>
          <w:tab w:val="left" w:pos="955"/>
        </w:tabs>
        <w:spacing w:line="400" w:lineRule="exact"/>
        <w:ind w:left="1228" w:leftChars="273" w:hanging="573" w:hangingChars="238"/>
        <w:rPr>
          <w:b/>
          <w:bCs/>
          <w:szCs w:val="24"/>
        </w:rPr>
      </w:pPr>
      <w:bookmarkStart w:id="61" w:name="_Toc346306745"/>
      <w:bookmarkStart w:id="62" w:name="_Toc346372892"/>
      <w:bookmarkStart w:id="63" w:name="_Toc352332866"/>
      <w:r>
        <w:rPr>
          <w:b/>
          <w:bCs/>
          <w:szCs w:val="24"/>
        </w:rPr>
        <w:t>13. 投标文件密封和标记</w:t>
      </w:r>
      <w:bookmarkEnd w:id="61"/>
      <w:bookmarkEnd w:id="62"/>
      <w:bookmarkEnd w:id="63"/>
    </w:p>
    <w:p w14:paraId="5EDE413C">
      <w:pPr>
        <w:spacing w:line="400" w:lineRule="exact"/>
        <w:ind w:firstLine="480"/>
        <w:rPr>
          <w:szCs w:val="24"/>
        </w:rPr>
      </w:pPr>
      <w:r>
        <w:rPr>
          <w:szCs w:val="24"/>
        </w:rPr>
        <w:t>13.1投标人应准备的投标文件份数见投标人须知前附表第7项。</w:t>
      </w:r>
    </w:p>
    <w:p w14:paraId="0510214B">
      <w:pPr>
        <w:spacing w:line="400" w:lineRule="exact"/>
        <w:ind w:firstLine="480"/>
        <w:rPr>
          <w:szCs w:val="24"/>
        </w:rPr>
      </w:pPr>
      <w:r>
        <w:rPr>
          <w:szCs w:val="24"/>
        </w:rPr>
        <w:t>13.2投标文件的密封和标记详见投标人须知前附表第8项。</w:t>
      </w:r>
    </w:p>
    <w:p w14:paraId="1F10F515">
      <w:pPr>
        <w:tabs>
          <w:tab w:val="left" w:pos="955"/>
        </w:tabs>
        <w:spacing w:line="400" w:lineRule="exact"/>
        <w:ind w:left="1228" w:leftChars="273" w:hanging="573" w:hangingChars="238"/>
        <w:rPr>
          <w:b/>
          <w:bCs/>
          <w:szCs w:val="24"/>
        </w:rPr>
      </w:pPr>
      <w:bookmarkStart w:id="64" w:name="_Toc346306741"/>
      <w:bookmarkStart w:id="65" w:name="_Toc346372888"/>
      <w:bookmarkStart w:id="66" w:name="_Toc352332862"/>
      <w:bookmarkStart w:id="67" w:name="_Toc346372893"/>
      <w:bookmarkStart w:id="68" w:name="_Toc352332867"/>
      <w:bookmarkStart w:id="69" w:name="_Toc346306746"/>
      <w:r>
        <w:rPr>
          <w:b/>
          <w:bCs/>
          <w:szCs w:val="24"/>
        </w:rPr>
        <w:t>14. 投标文件装订</w:t>
      </w:r>
      <w:bookmarkEnd w:id="64"/>
      <w:bookmarkEnd w:id="65"/>
      <w:bookmarkEnd w:id="66"/>
    </w:p>
    <w:p w14:paraId="10A06252">
      <w:pPr>
        <w:spacing w:line="400" w:lineRule="exact"/>
        <w:ind w:firstLine="600" w:firstLineChars="250"/>
        <w:rPr>
          <w:szCs w:val="24"/>
        </w:rPr>
      </w:pPr>
      <w:r>
        <w:rPr>
          <w:szCs w:val="24"/>
        </w:rPr>
        <w:t>详见投标人须知前附表第9项。</w:t>
      </w:r>
    </w:p>
    <w:p w14:paraId="27F2A7B2">
      <w:pPr>
        <w:tabs>
          <w:tab w:val="left" w:pos="955"/>
        </w:tabs>
        <w:spacing w:line="400" w:lineRule="exact"/>
        <w:ind w:left="1228" w:leftChars="273" w:hanging="573" w:hangingChars="238"/>
        <w:rPr>
          <w:b/>
          <w:bCs/>
          <w:szCs w:val="24"/>
        </w:rPr>
      </w:pPr>
      <w:r>
        <w:rPr>
          <w:b/>
          <w:bCs/>
          <w:szCs w:val="24"/>
        </w:rPr>
        <w:t>15. 投标保证金</w:t>
      </w:r>
      <w:bookmarkEnd w:id="67"/>
      <w:bookmarkEnd w:id="68"/>
      <w:bookmarkEnd w:id="69"/>
    </w:p>
    <w:p w14:paraId="208C03A7">
      <w:pPr>
        <w:spacing w:line="400" w:lineRule="exact"/>
        <w:ind w:firstLine="480"/>
        <w:rPr>
          <w:szCs w:val="24"/>
        </w:rPr>
      </w:pPr>
      <w:r>
        <w:rPr>
          <w:szCs w:val="24"/>
        </w:rPr>
        <w:t>15.1投标人应按前附表第10项的规定提交投标保证金，作为其投标文件的一部分。未按本招标文件规定提交投标保证金的，按无效投标处理。</w:t>
      </w:r>
    </w:p>
    <w:p w14:paraId="616A8A86">
      <w:pPr>
        <w:spacing w:line="400" w:lineRule="exact"/>
        <w:ind w:firstLine="480"/>
        <w:rPr>
          <w:szCs w:val="24"/>
        </w:rPr>
      </w:pPr>
      <w:r>
        <w:rPr>
          <w:szCs w:val="24"/>
        </w:rPr>
        <w:t>15.2如投标人有下列情况，投标保证金不予退还，招标人有权依法向其提出索赔，投标人应当赔偿因此给招标人造成的全部损失：</w:t>
      </w:r>
    </w:p>
    <w:p w14:paraId="41B715F5">
      <w:pPr>
        <w:spacing w:line="400" w:lineRule="exact"/>
        <w:ind w:firstLine="571" w:firstLineChars="238"/>
        <w:rPr>
          <w:szCs w:val="24"/>
        </w:rPr>
      </w:pPr>
      <w:r>
        <w:rPr>
          <w:szCs w:val="24"/>
        </w:rPr>
        <w:t>1）开标后，投标人在投标有效期内撤回谈判的；</w:t>
      </w:r>
    </w:p>
    <w:p w14:paraId="4CAD31D8">
      <w:pPr>
        <w:spacing w:line="400" w:lineRule="exact"/>
        <w:ind w:firstLine="571" w:firstLineChars="238"/>
        <w:rPr>
          <w:szCs w:val="24"/>
        </w:rPr>
      </w:pPr>
      <w:r>
        <w:rPr>
          <w:szCs w:val="24"/>
        </w:rPr>
        <w:t>2）采取不正当手段诋毁、排挤其他投标人的；</w:t>
      </w:r>
    </w:p>
    <w:p w14:paraId="3562811C">
      <w:pPr>
        <w:spacing w:line="400" w:lineRule="exact"/>
        <w:ind w:firstLine="571" w:firstLineChars="238"/>
        <w:rPr>
          <w:szCs w:val="24"/>
        </w:rPr>
      </w:pPr>
      <w:r>
        <w:rPr>
          <w:szCs w:val="24"/>
        </w:rPr>
        <w:t>3）与招标人、其他投标人或者代理机构恶意串通的；</w:t>
      </w:r>
    </w:p>
    <w:p w14:paraId="070C1C47">
      <w:pPr>
        <w:spacing w:line="400" w:lineRule="exact"/>
        <w:ind w:firstLine="571" w:firstLineChars="238"/>
        <w:rPr>
          <w:szCs w:val="24"/>
        </w:rPr>
      </w:pPr>
      <w:r>
        <w:rPr>
          <w:szCs w:val="24"/>
        </w:rPr>
        <w:t>4）向招标人、代理机构行贿或者提供其他不正当利益的；</w:t>
      </w:r>
    </w:p>
    <w:p w14:paraId="40B8DC3A">
      <w:pPr>
        <w:spacing w:line="400" w:lineRule="exact"/>
        <w:ind w:firstLine="571" w:firstLineChars="238"/>
        <w:rPr>
          <w:szCs w:val="24"/>
        </w:rPr>
      </w:pPr>
      <w:r>
        <w:rPr>
          <w:szCs w:val="24"/>
        </w:rPr>
        <w:t>5）投标人在投标文件中提供虚假材料的；</w:t>
      </w:r>
    </w:p>
    <w:p w14:paraId="260E7969">
      <w:pPr>
        <w:spacing w:line="400" w:lineRule="exact"/>
        <w:ind w:firstLine="571" w:firstLineChars="238"/>
        <w:rPr>
          <w:szCs w:val="24"/>
        </w:rPr>
      </w:pPr>
      <w:r>
        <w:rPr>
          <w:szCs w:val="24"/>
        </w:rPr>
        <w:t>6）中标人无正当理由未能按规定与招标人签订合同的；</w:t>
      </w:r>
    </w:p>
    <w:p w14:paraId="28D9CE92">
      <w:pPr>
        <w:spacing w:line="400" w:lineRule="exact"/>
        <w:ind w:firstLine="571" w:firstLineChars="238"/>
        <w:rPr>
          <w:szCs w:val="24"/>
        </w:rPr>
      </w:pPr>
      <w:r>
        <w:rPr>
          <w:szCs w:val="24"/>
        </w:rPr>
        <w:t>7）法律法规和招标文件规定的其他情形。</w:t>
      </w:r>
    </w:p>
    <w:p w14:paraId="59DDA120">
      <w:pPr>
        <w:spacing w:line="400" w:lineRule="exact"/>
        <w:ind w:firstLine="480"/>
        <w:rPr>
          <w:szCs w:val="24"/>
        </w:rPr>
      </w:pPr>
      <w:r>
        <w:rPr>
          <w:szCs w:val="24"/>
        </w:rPr>
        <w:t>15.3保证金的退还：</w:t>
      </w:r>
    </w:p>
    <w:p w14:paraId="3C46746A">
      <w:pPr>
        <w:spacing w:line="400" w:lineRule="exact"/>
        <w:ind w:firstLine="571" w:firstLineChars="238"/>
        <w:rPr>
          <w:szCs w:val="24"/>
        </w:rPr>
      </w:pPr>
      <w:r>
        <w:rPr>
          <w:szCs w:val="24"/>
        </w:rPr>
        <w:t>1）未中标人的保证金，在中标通知书发出后30个工作日内</w:t>
      </w:r>
      <w:r>
        <w:rPr>
          <w:rFonts w:hint="eastAsia"/>
          <w:szCs w:val="24"/>
        </w:rPr>
        <w:t>无息</w:t>
      </w:r>
      <w:r>
        <w:rPr>
          <w:szCs w:val="24"/>
        </w:rPr>
        <w:t>退还；</w:t>
      </w:r>
    </w:p>
    <w:p w14:paraId="07F31337">
      <w:pPr>
        <w:spacing w:line="400" w:lineRule="exact"/>
        <w:ind w:firstLine="571" w:firstLineChars="238"/>
        <w:rPr>
          <w:szCs w:val="24"/>
        </w:rPr>
      </w:pPr>
      <w:r>
        <w:rPr>
          <w:szCs w:val="24"/>
        </w:rPr>
        <w:t>2）中标人的保证金在签订合同后30个工作日内予以</w:t>
      </w:r>
      <w:r>
        <w:rPr>
          <w:rFonts w:hint="eastAsia"/>
          <w:szCs w:val="24"/>
        </w:rPr>
        <w:t>无息</w:t>
      </w:r>
      <w:r>
        <w:rPr>
          <w:szCs w:val="24"/>
        </w:rPr>
        <w:t>退还。</w:t>
      </w:r>
    </w:p>
    <w:p w14:paraId="07DDB6A4">
      <w:pPr>
        <w:tabs>
          <w:tab w:val="left" w:pos="955"/>
        </w:tabs>
        <w:spacing w:line="400" w:lineRule="exact"/>
        <w:ind w:left="1228" w:leftChars="273" w:hanging="573" w:hangingChars="238"/>
        <w:rPr>
          <w:b/>
          <w:bCs/>
          <w:szCs w:val="24"/>
        </w:rPr>
      </w:pPr>
      <w:bookmarkStart w:id="70" w:name="_Toc346372894"/>
      <w:bookmarkStart w:id="71" w:name="_Toc346306747"/>
      <w:bookmarkStart w:id="72" w:name="_Toc352332868"/>
      <w:r>
        <w:rPr>
          <w:b/>
          <w:bCs/>
          <w:szCs w:val="24"/>
        </w:rPr>
        <w:t>16. 投标有效期</w:t>
      </w:r>
      <w:bookmarkEnd w:id="70"/>
      <w:bookmarkEnd w:id="71"/>
      <w:bookmarkEnd w:id="72"/>
    </w:p>
    <w:p w14:paraId="003618A5">
      <w:pPr>
        <w:spacing w:line="400" w:lineRule="exact"/>
        <w:ind w:firstLine="571" w:firstLineChars="238"/>
        <w:rPr>
          <w:szCs w:val="24"/>
        </w:rPr>
      </w:pPr>
      <w:r>
        <w:rPr>
          <w:szCs w:val="24"/>
        </w:rPr>
        <w:t>16.1 本项目投标有效期见投标人须知前附表11项。投标函的有效期比本须知规定的有效期短的，将被视为非响应性投标，</w:t>
      </w:r>
      <w:r>
        <w:rPr>
          <w:bCs/>
          <w:szCs w:val="24"/>
        </w:rPr>
        <w:t>该投标文件按无效投标处理。</w:t>
      </w:r>
    </w:p>
    <w:p w14:paraId="3FE1D7AC">
      <w:pPr>
        <w:spacing w:line="400" w:lineRule="exact"/>
        <w:ind w:firstLine="571" w:firstLineChars="238"/>
        <w:rPr>
          <w:szCs w:val="24"/>
        </w:rPr>
      </w:pPr>
      <w:r>
        <w:rPr>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6A0E3238">
      <w:pPr>
        <w:pStyle w:val="3"/>
      </w:pPr>
      <w:bookmarkStart w:id="73" w:name="_Toc56676926"/>
      <w:bookmarkStart w:id="74" w:name="_Toc30105"/>
      <w:bookmarkStart w:id="75" w:name="_Toc4790"/>
      <w:r>
        <w:t>投标文件递交</w:t>
      </w:r>
      <w:bookmarkEnd w:id="73"/>
      <w:bookmarkEnd w:id="74"/>
      <w:bookmarkEnd w:id="75"/>
    </w:p>
    <w:p w14:paraId="180A97BB">
      <w:pPr>
        <w:tabs>
          <w:tab w:val="left" w:pos="955"/>
        </w:tabs>
        <w:spacing w:line="400" w:lineRule="exact"/>
        <w:ind w:left="1228" w:leftChars="273" w:hanging="573" w:hangingChars="238"/>
        <w:rPr>
          <w:b/>
          <w:bCs/>
          <w:szCs w:val="24"/>
        </w:rPr>
      </w:pPr>
      <w:bookmarkStart w:id="76" w:name="_Toc346306749"/>
      <w:bookmarkStart w:id="77" w:name="_Toc346372896"/>
      <w:bookmarkStart w:id="78" w:name="_Toc352332870"/>
      <w:r>
        <w:rPr>
          <w:b/>
          <w:bCs/>
          <w:szCs w:val="24"/>
        </w:rPr>
        <w:t>17. 投标文件递交时间和地点</w:t>
      </w:r>
      <w:bookmarkEnd w:id="76"/>
      <w:bookmarkEnd w:id="77"/>
      <w:bookmarkEnd w:id="78"/>
    </w:p>
    <w:p w14:paraId="139C659C">
      <w:pPr>
        <w:tabs>
          <w:tab w:val="left" w:pos="955"/>
        </w:tabs>
        <w:spacing w:line="400" w:lineRule="exact"/>
        <w:ind w:firstLine="571" w:firstLineChars="238"/>
        <w:rPr>
          <w:b/>
          <w:bCs/>
          <w:szCs w:val="24"/>
        </w:rPr>
      </w:pPr>
      <w:r>
        <w:rPr>
          <w:szCs w:val="24"/>
        </w:rPr>
        <w:t>17.1 投标文件递交时间、投标截止时间及地点详见投标人须知前附表第12项。</w:t>
      </w:r>
    </w:p>
    <w:p w14:paraId="1F58E563">
      <w:pPr>
        <w:spacing w:line="400" w:lineRule="exact"/>
        <w:ind w:firstLine="571" w:firstLineChars="238"/>
        <w:rPr>
          <w:szCs w:val="24"/>
        </w:rPr>
      </w:pPr>
      <w:r>
        <w:rPr>
          <w:szCs w:val="24"/>
        </w:rPr>
        <w:t>17.2 投标人代表必须在投标截止时间前将投标文件送达指定地点。如因招标文件的修改推迟谈判截止日期的，则按招标人另行通知规定的时间递交。</w:t>
      </w:r>
    </w:p>
    <w:p w14:paraId="7804664E">
      <w:pPr>
        <w:spacing w:line="400" w:lineRule="exact"/>
        <w:ind w:firstLine="571" w:firstLineChars="238"/>
        <w:rPr>
          <w:szCs w:val="24"/>
        </w:rPr>
      </w:pPr>
      <w:r>
        <w:rPr>
          <w:szCs w:val="24"/>
        </w:rPr>
        <w:t>17.3 招标人不接收投标截止时间后送达的投标文件。</w:t>
      </w:r>
      <w:bookmarkStart w:id="79" w:name="_Toc346372897"/>
      <w:bookmarkStart w:id="80" w:name="_Toc346306750"/>
      <w:bookmarkStart w:id="81" w:name="_Toc352332871"/>
    </w:p>
    <w:p w14:paraId="73FD04CF">
      <w:pPr>
        <w:spacing w:line="400" w:lineRule="exact"/>
        <w:ind w:firstLine="573" w:firstLineChars="238"/>
        <w:rPr>
          <w:szCs w:val="24"/>
        </w:rPr>
      </w:pPr>
      <w:r>
        <w:rPr>
          <w:b/>
          <w:bCs/>
          <w:szCs w:val="24"/>
        </w:rPr>
        <w:t>18. 投标文件签收</w:t>
      </w:r>
      <w:bookmarkEnd w:id="79"/>
      <w:bookmarkEnd w:id="80"/>
      <w:bookmarkEnd w:id="81"/>
    </w:p>
    <w:p w14:paraId="237D4CFE">
      <w:pPr>
        <w:spacing w:line="400" w:lineRule="exact"/>
        <w:ind w:firstLine="571" w:firstLineChars="238"/>
        <w:rPr>
          <w:szCs w:val="24"/>
        </w:rPr>
      </w:pPr>
      <w:r>
        <w:rPr>
          <w:szCs w:val="24"/>
        </w:rPr>
        <w:t>18.1 本项目接受现场递交书面形式</w:t>
      </w:r>
      <w:r>
        <w:rPr>
          <w:rFonts w:hint="eastAsia"/>
          <w:szCs w:val="24"/>
        </w:rPr>
        <w:t>和邮寄形式</w:t>
      </w:r>
      <w:r>
        <w:rPr>
          <w:szCs w:val="24"/>
        </w:rPr>
        <w:t>的投标，</w:t>
      </w:r>
      <w:r>
        <w:rPr>
          <w:rFonts w:hint="eastAsia"/>
          <w:szCs w:val="24"/>
        </w:rPr>
        <w:t>因新冠疫情不能到达现场投标的投标方请在</w:t>
      </w:r>
      <w:r>
        <w:rPr>
          <w:szCs w:val="24"/>
        </w:rPr>
        <w:t>投标截止时间</w:t>
      </w:r>
      <w:r>
        <w:rPr>
          <w:rFonts w:hint="eastAsia"/>
          <w:szCs w:val="24"/>
        </w:rPr>
        <w:t>前邮寄</w:t>
      </w:r>
      <w:r>
        <w:rPr>
          <w:szCs w:val="24"/>
        </w:rPr>
        <w:t>送达</w:t>
      </w:r>
      <w:r>
        <w:rPr>
          <w:rFonts w:hint="eastAsia"/>
          <w:szCs w:val="24"/>
        </w:rPr>
        <w:t>到</w:t>
      </w:r>
      <w:r>
        <w:rPr>
          <w:szCs w:val="24"/>
        </w:rPr>
        <w:t>投标文件。</w:t>
      </w:r>
    </w:p>
    <w:p w14:paraId="68CF2906">
      <w:pPr>
        <w:spacing w:line="400" w:lineRule="exact"/>
        <w:ind w:firstLine="571" w:firstLineChars="238"/>
        <w:rPr>
          <w:szCs w:val="24"/>
        </w:rPr>
      </w:pPr>
      <w:r>
        <w:rPr>
          <w:szCs w:val="24"/>
        </w:rPr>
        <w:t>18.2 投标截止时间后对投标人已提交的投标文件不予退还。</w:t>
      </w:r>
      <w:bookmarkStart w:id="82" w:name="_Toc346306751"/>
      <w:bookmarkStart w:id="83" w:name="_Toc346372898"/>
      <w:bookmarkStart w:id="84" w:name="_Toc352332872"/>
    </w:p>
    <w:p w14:paraId="3D984F04">
      <w:pPr>
        <w:spacing w:line="400" w:lineRule="exact"/>
        <w:ind w:firstLine="573" w:firstLineChars="238"/>
        <w:rPr>
          <w:szCs w:val="24"/>
        </w:rPr>
      </w:pPr>
      <w:r>
        <w:rPr>
          <w:b/>
          <w:bCs/>
          <w:szCs w:val="24"/>
        </w:rPr>
        <w:t>19. 投标文件修改与撤回</w:t>
      </w:r>
      <w:bookmarkEnd w:id="82"/>
      <w:bookmarkEnd w:id="83"/>
      <w:bookmarkEnd w:id="84"/>
    </w:p>
    <w:p w14:paraId="03FA347D">
      <w:pPr>
        <w:spacing w:line="400" w:lineRule="exact"/>
        <w:ind w:firstLine="571" w:firstLineChars="238"/>
        <w:rPr>
          <w:szCs w:val="24"/>
        </w:rPr>
      </w:pPr>
      <w:r>
        <w:rPr>
          <w:szCs w:val="24"/>
        </w:rPr>
        <w:t>19.1投标人在招标文件要求提交投标文件的截止时间前，可以修改或者撤回已提交的投标文件，并书面形式通知招标人。</w:t>
      </w:r>
    </w:p>
    <w:p w14:paraId="423EF4A3">
      <w:pPr>
        <w:spacing w:line="400" w:lineRule="exact"/>
        <w:ind w:firstLine="571" w:firstLineChars="238"/>
        <w:rPr>
          <w:szCs w:val="24"/>
        </w:rPr>
      </w:pPr>
      <w:r>
        <w:rPr>
          <w:szCs w:val="24"/>
        </w:rPr>
        <w:t>19.2 任何修改内容必须由投标人的法定代表人或其授权代理人签字，不得涂抹。经法定代表人或其授权代理人正式签署的修改文件组成投标文件的一部分，份数和密封要求同投标文件一致。</w:t>
      </w:r>
    </w:p>
    <w:p w14:paraId="0285F5B4">
      <w:pPr>
        <w:spacing w:line="400" w:lineRule="exact"/>
        <w:ind w:firstLine="571" w:firstLineChars="238"/>
        <w:rPr>
          <w:szCs w:val="24"/>
        </w:rPr>
      </w:pPr>
      <w:r>
        <w:rPr>
          <w:szCs w:val="24"/>
        </w:rPr>
        <w:t>19.3 投标截止时间后不允许对投标文件做实质性修改。</w:t>
      </w:r>
    </w:p>
    <w:p w14:paraId="2AD172FA">
      <w:pPr>
        <w:spacing w:line="400" w:lineRule="exact"/>
        <w:ind w:firstLine="571" w:firstLineChars="238"/>
        <w:rPr>
          <w:szCs w:val="24"/>
        </w:rPr>
      </w:pPr>
      <w:r>
        <w:rPr>
          <w:szCs w:val="24"/>
        </w:rPr>
        <w:t>19.4投标有效期内不得撤回投标。</w:t>
      </w:r>
    </w:p>
    <w:p w14:paraId="457EB763">
      <w:pPr>
        <w:pStyle w:val="3"/>
      </w:pPr>
      <w:bookmarkStart w:id="85" w:name="_Toc56676927"/>
      <w:bookmarkStart w:id="86" w:name="_Toc32558"/>
      <w:bookmarkStart w:id="87" w:name="_Toc25070"/>
      <w:r>
        <w:t>开标与评标</w:t>
      </w:r>
      <w:bookmarkEnd w:id="85"/>
      <w:bookmarkEnd w:id="86"/>
      <w:bookmarkEnd w:id="87"/>
    </w:p>
    <w:p w14:paraId="0FD32FD0">
      <w:pPr>
        <w:spacing w:line="400" w:lineRule="exact"/>
        <w:ind w:firstLine="482"/>
        <w:rPr>
          <w:b/>
          <w:bCs/>
          <w:szCs w:val="24"/>
        </w:rPr>
      </w:pPr>
      <w:bookmarkStart w:id="88" w:name="_Toc346372900"/>
      <w:bookmarkStart w:id="89" w:name="_Toc346306753"/>
      <w:bookmarkStart w:id="90" w:name="_Toc352332874"/>
      <w:r>
        <w:rPr>
          <w:b/>
          <w:bCs/>
          <w:szCs w:val="24"/>
        </w:rPr>
        <w:t xml:space="preserve">20. </w:t>
      </w:r>
      <w:bookmarkEnd w:id="88"/>
      <w:bookmarkEnd w:id="89"/>
      <w:bookmarkEnd w:id="90"/>
      <w:bookmarkStart w:id="91" w:name="_Toc212369527"/>
      <w:r>
        <w:rPr>
          <w:b/>
          <w:bCs/>
          <w:szCs w:val="24"/>
        </w:rPr>
        <w:t>开标</w:t>
      </w:r>
      <w:bookmarkEnd w:id="91"/>
    </w:p>
    <w:p w14:paraId="669BD16D">
      <w:pPr>
        <w:adjustRightInd w:val="0"/>
        <w:snapToGrid w:val="0"/>
        <w:spacing w:before="72" w:beforeLines="30" w:after="50" w:line="400" w:lineRule="exact"/>
        <w:ind w:firstLine="480"/>
        <w:rPr>
          <w:szCs w:val="24"/>
        </w:rPr>
      </w:pPr>
      <w:r>
        <w:rPr>
          <w:szCs w:val="24"/>
        </w:rPr>
        <w:t>20.1本次招标的开标、评标由招标人依法组织实施。</w:t>
      </w:r>
    </w:p>
    <w:p w14:paraId="09DC5A7A">
      <w:pPr>
        <w:adjustRightInd w:val="0"/>
        <w:snapToGrid w:val="0"/>
        <w:spacing w:before="72" w:beforeLines="30" w:after="50" w:line="400" w:lineRule="exact"/>
        <w:ind w:firstLine="480"/>
        <w:rPr>
          <w:szCs w:val="24"/>
        </w:rPr>
      </w:pPr>
      <w:r>
        <w:rPr>
          <w:szCs w:val="24"/>
        </w:rPr>
        <w:t>20.2本项目开标时间和地点见投标人须知前附表。开标会议由招标人组织并主持。招标人邀请各投标人派员参加开标会议。投标人未参加开标的，视同认可开标结果。</w:t>
      </w:r>
    </w:p>
    <w:p w14:paraId="430B30C1">
      <w:pPr>
        <w:adjustRightInd w:val="0"/>
        <w:snapToGrid w:val="0"/>
        <w:spacing w:before="72" w:beforeLines="30" w:after="50" w:line="400" w:lineRule="exact"/>
        <w:ind w:firstLine="480"/>
        <w:rPr>
          <w:szCs w:val="24"/>
        </w:rPr>
      </w:pPr>
      <w:r>
        <w:rPr>
          <w:szCs w:val="24"/>
        </w:rPr>
        <w:t>20.3开标程序</w:t>
      </w:r>
    </w:p>
    <w:p w14:paraId="13751D8A">
      <w:pPr>
        <w:spacing w:line="400" w:lineRule="exact"/>
        <w:ind w:firstLine="480"/>
        <w:rPr>
          <w:szCs w:val="24"/>
        </w:rPr>
      </w:pPr>
      <w:bookmarkStart w:id="92" w:name="_Toc92678127"/>
      <w:r>
        <w:rPr>
          <w:rFonts w:hint="eastAsia"/>
          <w:szCs w:val="24"/>
        </w:rPr>
        <w:t>（1）宣布开标会议开始。</w:t>
      </w:r>
    </w:p>
    <w:p w14:paraId="271F3B35">
      <w:pPr>
        <w:spacing w:line="400" w:lineRule="exact"/>
        <w:ind w:firstLine="480"/>
        <w:rPr>
          <w:szCs w:val="24"/>
        </w:rPr>
      </w:pPr>
      <w:r>
        <w:rPr>
          <w:rFonts w:hint="eastAsia"/>
          <w:szCs w:val="24"/>
        </w:rPr>
        <w:t xml:space="preserve">（2）核验投标人资格证件。 </w:t>
      </w:r>
      <w:r>
        <w:rPr>
          <w:szCs w:val="24"/>
        </w:rPr>
        <w:t xml:space="preserve">   </w:t>
      </w:r>
    </w:p>
    <w:p w14:paraId="797DD7E1">
      <w:pPr>
        <w:spacing w:line="400" w:lineRule="exact"/>
        <w:ind w:firstLine="480"/>
        <w:rPr>
          <w:szCs w:val="24"/>
        </w:rPr>
      </w:pPr>
      <w:r>
        <w:rPr>
          <w:rFonts w:hint="eastAsia"/>
          <w:szCs w:val="24"/>
        </w:rPr>
        <w:t>（3）投标人或投标人推选的代表对投标文件密封情况进行检查（投标人未参加现场开标会议的，视同认可投标文件密封完好）。</w:t>
      </w:r>
    </w:p>
    <w:p w14:paraId="07E3E019">
      <w:pPr>
        <w:spacing w:line="400" w:lineRule="exact"/>
        <w:ind w:firstLine="480"/>
        <w:rPr>
          <w:szCs w:val="24"/>
        </w:rPr>
      </w:pPr>
      <w:r>
        <w:rPr>
          <w:rFonts w:hint="eastAsia"/>
          <w:szCs w:val="24"/>
        </w:rPr>
        <w:t>（4）经确认无误后，由工作人员当众拆封，先拆启技术标书，开标一览表及商务标书暂时不拆启，由招标人指定专人保管。</w:t>
      </w:r>
      <w:r>
        <w:t>由技术标专家组</w:t>
      </w:r>
      <w:r>
        <w:rPr>
          <w:rFonts w:hint="eastAsia"/>
          <w:szCs w:val="24"/>
        </w:rPr>
        <w:t>对所有投标方的技术方案进行综合评定和打分，确定进入商务标评阶段的投标方。</w:t>
      </w:r>
    </w:p>
    <w:p w14:paraId="41EB8776">
      <w:pPr>
        <w:spacing w:line="400" w:lineRule="exact"/>
        <w:ind w:firstLine="480"/>
        <w:rPr>
          <w:szCs w:val="24"/>
        </w:rPr>
      </w:pPr>
      <w:r>
        <w:rPr>
          <w:rFonts w:hint="eastAsia"/>
          <w:szCs w:val="24"/>
        </w:rPr>
        <w:t>（5）</w:t>
      </w:r>
      <w:r>
        <w:t>商务标专家组根据技术标评审</w:t>
      </w:r>
      <w:r>
        <w:rPr>
          <w:rFonts w:hint="eastAsia"/>
          <w:szCs w:val="24"/>
        </w:rPr>
        <w:t>结果，通知未进入商务标评标资格的投标方离场，商务投标书不可带走。经进入商务标的投标方对投标一览表及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462E84CD">
      <w:pPr>
        <w:spacing w:line="400" w:lineRule="exact"/>
        <w:ind w:firstLine="480"/>
        <w:rPr>
          <w:szCs w:val="24"/>
        </w:rPr>
      </w:pPr>
      <w:r>
        <w:rPr>
          <w:rFonts w:hint="eastAsia"/>
          <w:szCs w:val="24"/>
        </w:rPr>
        <w:t>（6）</w:t>
      </w:r>
      <w:r>
        <w:t>按技术入围合理最低价中标原则</w:t>
      </w:r>
      <w:r>
        <w:rPr>
          <w:rFonts w:hint="eastAsia"/>
          <w:szCs w:val="24"/>
        </w:rPr>
        <w:t>，形成专家意见汇总，确定投标人排序及入围方。</w:t>
      </w:r>
    </w:p>
    <w:p w14:paraId="76E872E7">
      <w:pPr>
        <w:spacing w:line="400" w:lineRule="exact"/>
        <w:ind w:firstLine="480"/>
        <w:rPr>
          <w:szCs w:val="24"/>
        </w:rPr>
      </w:pPr>
      <w:r>
        <w:rPr>
          <w:rFonts w:hint="eastAsia"/>
          <w:szCs w:val="24"/>
        </w:rPr>
        <w:t>（7）招标人有权根据项目情况，采取多级评标模式，最终确定中标人。</w:t>
      </w:r>
    </w:p>
    <w:p w14:paraId="74EA532F">
      <w:pPr>
        <w:spacing w:line="400" w:lineRule="exact"/>
        <w:ind w:firstLine="480"/>
        <w:rPr>
          <w:szCs w:val="24"/>
        </w:rPr>
      </w:pPr>
      <w:r>
        <w:rPr>
          <w:rFonts w:hint="eastAsia"/>
          <w:szCs w:val="24"/>
        </w:rPr>
        <w:t>（8）投标前请各投标方按照招标文件要求对项目方案进行充分准备，投标单位已默认认可上述开标、评标过程，无异议。招标人无义务对未入围投标方及未中标方做任何解释。</w:t>
      </w:r>
    </w:p>
    <w:p w14:paraId="11CA7F83">
      <w:pPr>
        <w:spacing w:line="400" w:lineRule="exact"/>
        <w:ind w:firstLine="720" w:firstLineChars="300"/>
        <w:rPr>
          <w:szCs w:val="24"/>
        </w:rPr>
      </w:pPr>
      <w:r>
        <w:rPr>
          <w:rFonts w:hint="eastAsia"/>
          <w:szCs w:val="24"/>
        </w:rPr>
        <w:t>(9)开标结束后，招标方仍可组织对投标人的投标资格进行审查，评标委员会对投标人是否实质性响应招标文件要求进行符合性审查。</w:t>
      </w:r>
    </w:p>
    <w:p w14:paraId="1B9EFB4B">
      <w:pPr>
        <w:spacing w:line="400" w:lineRule="exact"/>
        <w:ind w:firstLine="480"/>
        <w:rPr>
          <w:szCs w:val="24"/>
        </w:rPr>
      </w:pPr>
      <w:r>
        <w:rPr>
          <w:rFonts w:hint="eastAsia"/>
          <w:szCs w:val="24"/>
        </w:rPr>
        <w:t xml:space="preserve">对招标文件的实质性要求和条件作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作出澄清或说明，但不接受投标人主动提出的澄清和说明。    </w:t>
      </w:r>
    </w:p>
    <w:p w14:paraId="21137A8F">
      <w:pPr>
        <w:spacing w:line="400" w:lineRule="exact"/>
        <w:ind w:firstLine="482"/>
        <w:rPr>
          <w:b/>
          <w:bCs/>
          <w:szCs w:val="24"/>
        </w:rPr>
      </w:pPr>
      <w:r>
        <w:rPr>
          <w:b/>
          <w:bCs/>
          <w:szCs w:val="24"/>
        </w:rPr>
        <w:t>21</w:t>
      </w:r>
      <w:r>
        <w:rPr>
          <w:rFonts w:hint="eastAsia"/>
          <w:b/>
          <w:bCs/>
          <w:szCs w:val="24"/>
        </w:rPr>
        <w:t>.</w:t>
      </w:r>
      <w:r>
        <w:rPr>
          <w:b/>
          <w:bCs/>
          <w:szCs w:val="24"/>
        </w:rPr>
        <w:t xml:space="preserve"> 评标委员会</w:t>
      </w:r>
      <w:bookmarkEnd w:id="92"/>
    </w:p>
    <w:p w14:paraId="44F4393D">
      <w:pPr>
        <w:adjustRightInd w:val="0"/>
        <w:snapToGrid w:val="0"/>
        <w:spacing w:before="72" w:beforeLines="30" w:after="50" w:line="400" w:lineRule="exact"/>
        <w:ind w:firstLine="480"/>
        <w:rPr>
          <w:szCs w:val="24"/>
        </w:rPr>
      </w:pPr>
      <w:r>
        <w:rPr>
          <w:szCs w:val="24"/>
        </w:rPr>
        <w:t>评标委员会的组成见投标人须知前附表，评标委员会负责对投标文件进行审查、质疑、评标，提出书面评标报告，并向招标人推荐中标候选人排序名单。</w:t>
      </w:r>
    </w:p>
    <w:p w14:paraId="15C24DF5">
      <w:pPr>
        <w:spacing w:line="400" w:lineRule="exact"/>
        <w:ind w:firstLine="482"/>
        <w:rPr>
          <w:b/>
          <w:bCs/>
          <w:szCs w:val="24"/>
        </w:rPr>
      </w:pPr>
      <w:bookmarkStart w:id="93" w:name="_Toc92678128"/>
      <w:bookmarkStart w:id="94" w:name="_Toc212369528"/>
      <w:r>
        <w:rPr>
          <w:b/>
          <w:bCs/>
          <w:szCs w:val="24"/>
        </w:rPr>
        <w:t>22</w:t>
      </w:r>
      <w:r>
        <w:rPr>
          <w:rFonts w:hint="eastAsia"/>
          <w:b/>
          <w:bCs/>
          <w:szCs w:val="24"/>
        </w:rPr>
        <w:t>.</w:t>
      </w:r>
      <w:r>
        <w:rPr>
          <w:b/>
          <w:bCs/>
          <w:szCs w:val="24"/>
        </w:rPr>
        <w:t xml:space="preserve"> 评标原则</w:t>
      </w:r>
      <w:bookmarkEnd w:id="93"/>
      <w:bookmarkEnd w:id="94"/>
    </w:p>
    <w:p w14:paraId="3FA98A7F">
      <w:pPr>
        <w:spacing w:line="400" w:lineRule="exact"/>
        <w:ind w:firstLine="480"/>
        <w:rPr>
          <w:szCs w:val="24"/>
        </w:rPr>
      </w:pPr>
      <w:bookmarkStart w:id="95" w:name="_Toc212369529"/>
      <w:r>
        <w:rPr>
          <w:szCs w:val="24"/>
        </w:rPr>
        <w:t>“公平、公正、科学、择优”为本次评标的基本原则，评标委员会按照这一原则的要求，公正、平等地对待各投标人。同时，在评标过程中恪守以下原则：</w:t>
      </w:r>
      <w:bookmarkEnd w:id="95"/>
    </w:p>
    <w:p w14:paraId="20F0AC64">
      <w:pPr>
        <w:adjustRightInd w:val="0"/>
        <w:snapToGrid w:val="0"/>
        <w:spacing w:before="72" w:beforeLines="30" w:after="50" w:line="400" w:lineRule="exact"/>
        <w:ind w:firstLine="480"/>
        <w:rPr>
          <w:szCs w:val="24"/>
        </w:rPr>
      </w:pPr>
      <w:r>
        <w:rPr>
          <w:szCs w:val="24"/>
        </w:rPr>
        <w:t>22.1 客观性原则：评标委员会将严格按照招标文件要求的内容，对投标人的投标文件进行认真评审；评标委员会对投标文件的评审仅依据投标文件本身，而不依靠投标文件以外的任何因素；</w:t>
      </w:r>
    </w:p>
    <w:p w14:paraId="28DA8D32">
      <w:pPr>
        <w:adjustRightInd w:val="0"/>
        <w:snapToGrid w:val="0"/>
        <w:spacing w:before="72" w:beforeLines="30" w:after="50" w:line="400" w:lineRule="exact"/>
        <w:ind w:firstLine="480"/>
        <w:rPr>
          <w:szCs w:val="24"/>
        </w:rPr>
      </w:pPr>
      <w:r>
        <w:rPr>
          <w:szCs w:val="24"/>
        </w:rPr>
        <w:t>22.2统一性原则：评标委员会将按照统一的评标原则和评标办法，用同一标准进行评审。</w:t>
      </w:r>
    </w:p>
    <w:p w14:paraId="4E7AE787">
      <w:pPr>
        <w:adjustRightInd w:val="0"/>
        <w:snapToGrid w:val="0"/>
        <w:spacing w:before="72" w:beforeLines="30" w:after="50" w:line="400" w:lineRule="exact"/>
        <w:ind w:firstLine="480"/>
        <w:rPr>
          <w:szCs w:val="24"/>
        </w:rPr>
      </w:pPr>
      <w:r>
        <w:rPr>
          <w:szCs w:val="24"/>
        </w:rPr>
        <w:t>22.3独立性原则：评标工作在评标委员会内部独立进行，不受外界任何因素的干扰和影响。评标委员会成员对出具的评审意见承担个人责任。</w:t>
      </w:r>
    </w:p>
    <w:p w14:paraId="38C5DC9E">
      <w:pPr>
        <w:adjustRightInd w:val="0"/>
        <w:snapToGrid w:val="0"/>
        <w:spacing w:before="72" w:beforeLines="30" w:after="50" w:line="400" w:lineRule="exact"/>
        <w:ind w:firstLine="480"/>
        <w:rPr>
          <w:szCs w:val="24"/>
        </w:rPr>
      </w:pPr>
      <w:r>
        <w:rPr>
          <w:szCs w:val="24"/>
        </w:rPr>
        <w:t>22.4保密性原则：招标人应当采取必要的措施，保证评标在严格保密的情况下进行。</w:t>
      </w:r>
    </w:p>
    <w:p w14:paraId="1C8E3061">
      <w:pPr>
        <w:adjustRightInd w:val="0"/>
        <w:snapToGrid w:val="0"/>
        <w:spacing w:before="72" w:beforeLines="30" w:after="50" w:line="400" w:lineRule="exact"/>
        <w:ind w:firstLine="480"/>
        <w:rPr>
          <w:spacing w:val="-2"/>
          <w:szCs w:val="24"/>
        </w:rPr>
      </w:pPr>
      <w:r>
        <w:rPr>
          <w:szCs w:val="24"/>
        </w:rPr>
        <w:t>22.5 综合性原则：评标委员会将综合分析、评审投标人的各项指标，而不以单项指标的优劣评定出中标人。</w:t>
      </w:r>
    </w:p>
    <w:p w14:paraId="438EA6B0">
      <w:pPr>
        <w:pStyle w:val="3"/>
      </w:pPr>
      <w:bookmarkStart w:id="96" w:name="_Toc56676928"/>
      <w:bookmarkStart w:id="97" w:name="_Toc14879"/>
      <w:bookmarkStart w:id="98" w:name="_Toc15290"/>
      <w:r>
        <w:t>授予合同</w:t>
      </w:r>
      <w:bookmarkEnd w:id="96"/>
      <w:bookmarkEnd w:id="97"/>
      <w:bookmarkEnd w:id="98"/>
    </w:p>
    <w:p w14:paraId="18910653">
      <w:pPr>
        <w:spacing w:line="400" w:lineRule="exact"/>
        <w:ind w:firstLine="488" w:firstLineChars="196"/>
        <w:rPr>
          <w:b/>
          <w:spacing w:val="4"/>
          <w:szCs w:val="24"/>
        </w:rPr>
      </w:pPr>
      <w:r>
        <w:rPr>
          <w:b/>
          <w:spacing w:val="4"/>
          <w:szCs w:val="24"/>
        </w:rPr>
        <w:t>23. 定标</w:t>
      </w:r>
    </w:p>
    <w:p w14:paraId="1AA231EA">
      <w:pPr>
        <w:spacing w:line="400" w:lineRule="exact"/>
        <w:ind w:firstLine="624" w:firstLineChars="252"/>
        <w:rPr>
          <w:spacing w:val="4"/>
          <w:szCs w:val="24"/>
        </w:rPr>
      </w:pPr>
      <w:r>
        <w:rPr>
          <w:spacing w:val="4"/>
          <w:szCs w:val="24"/>
        </w:rPr>
        <w:t>23.1招标人对评标委员会推荐的中标候选人进行审查，最终确定中标人。</w:t>
      </w:r>
    </w:p>
    <w:p w14:paraId="6B3D10C7">
      <w:pPr>
        <w:spacing w:line="400" w:lineRule="exact"/>
        <w:ind w:firstLine="624" w:firstLineChars="252"/>
        <w:rPr>
          <w:spacing w:val="4"/>
          <w:szCs w:val="24"/>
        </w:rPr>
      </w:pPr>
      <w:r>
        <w:rPr>
          <w:spacing w:val="4"/>
          <w:szCs w:val="24"/>
        </w:rPr>
        <w:t>23.2最终审查的对象是招标项目的中标候选人。</w:t>
      </w:r>
    </w:p>
    <w:p w14:paraId="4281F9E7">
      <w:pPr>
        <w:spacing w:line="400" w:lineRule="exact"/>
        <w:ind w:left="142" w:leftChars="59" w:firstLine="500" w:firstLineChars="202"/>
        <w:rPr>
          <w:spacing w:val="4"/>
          <w:szCs w:val="24"/>
        </w:rPr>
      </w:pPr>
      <w:r>
        <w:rPr>
          <w:spacing w:val="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06ED7A83">
      <w:pPr>
        <w:spacing w:line="400" w:lineRule="exact"/>
        <w:ind w:firstLine="624" w:firstLineChars="252"/>
        <w:rPr>
          <w:spacing w:val="4"/>
          <w:szCs w:val="24"/>
        </w:rPr>
      </w:pPr>
      <w:r>
        <w:rPr>
          <w:spacing w:val="4"/>
          <w:szCs w:val="24"/>
        </w:rPr>
        <w:t>23.4最终审查的方式：</w:t>
      </w:r>
    </w:p>
    <w:p w14:paraId="7C8B8392">
      <w:pPr>
        <w:spacing w:line="400" w:lineRule="exact"/>
        <w:ind w:firstLine="624" w:firstLineChars="252"/>
        <w:rPr>
          <w:spacing w:val="4"/>
          <w:szCs w:val="24"/>
        </w:rPr>
      </w:pPr>
      <w:r>
        <w:rPr>
          <w:spacing w:val="4"/>
          <w:szCs w:val="24"/>
        </w:rPr>
        <w:t>对中标候选人进行询问或对中标候选人进行实地考察。</w:t>
      </w:r>
    </w:p>
    <w:p w14:paraId="55F6673D">
      <w:pPr>
        <w:spacing w:line="400" w:lineRule="exact"/>
        <w:ind w:left="142" w:leftChars="59" w:firstLine="500" w:firstLineChars="202"/>
        <w:rPr>
          <w:spacing w:val="4"/>
          <w:szCs w:val="24"/>
        </w:rPr>
      </w:pPr>
      <w:r>
        <w:rPr>
          <w:spacing w:val="4"/>
          <w:szCs w:val="24"/>
        </w:rPr>
        <w:t>23.5接受最终审查的中标候选人，必须如实回答和受理招标人的询问或考察，</w:t>
      </w:r>
      <w:r>
        <w:rPr>
          <w:bCs/>
          <w:spacing w:val="4"/>
          <w:szCs w:val="24"/>
        </w:rPr>
        <w:t>并提供产品检测报告(复印件加盖公章)、主要设备的生产许可证或强制性认证证书</w:t>
      </w:r>
      <w:r>
        <w:rPr>
          <w:spacing w:val="4"/>
          <w:szCs w:val="24"/>
        </w:rPr>
        <w:t>。</w:t>
      </w:r>
    </w:p>
    <w:p w14:paraId="62E78C3B">
      <w:pPr>
        <w:spacing w:line="400" w:lineRule="exact"/>
        <w:ind w:left="142" w:leftChars="59" w:firstLine="500" w:firstLineChars="202"/>
        <w:rPr>
          <w:spacing w:val="4"/>
          <w:szCs w:val="24"/>
        </w:rPr>
      </w:pPr>
      <w:r>
        <w:rPr>
          <w:spacing w:val="4"/>
          <w:szCs w:val="24"/>
        </w:rPr>
        <w:t>23.6如审查结果中标候选人不符合中标条件则应考察下一个综合评价最优者。</w:t>
      </w:r>
    </w:p>
    <w:p w14:paraId="3AED2CD0">
      <w:pPr>
        <w:spacing w:line="400" w:lineRule="exact"/>
        <w:ind w:left="142" w:leftChars="59" w:firstLine="503" w:firstLineChars="202"/>
        <w:rPr>
          <w:b/>
          <w:spacing w:val="4"/>
          <w:szCs w:val="24"/>
        </w:rPr>
      </w:pPr>
      <w:r>
        <w:rPr>
          <w:b/>
          <w:spacing w:val="4"/>
          <w:szCs w:val="24"/>
        </w:rPr>
        <w:t>24. 招标人在授标时有变更数量的权利。</w:t>
      </w:r>
    </w:p>
    <w:p w14:paraId="5A28139D">
      <w:pPr>
        <w:spacing w:line="400" w:lineRule="exact"/>
        <w:ind w:left="142" w:leftChars="59" w:firstLine="500" w:firstLineChars="202"/>
        <w:rPr>
          <w:spacing w:val="4"/>
          <w:szCs w:val="24"/>
        </w:rPr>
      </w:pPr>
      <w:r>
        <w:rPr>
          <w:spacing w:val="4"/>
          <w:szCs w:val="24"/>
        </w:rPr>
        <w:t>在向投标人授予中标通知书时，招标人有权变更数量和服务的内容。</w:t>
      </w:r>
    </w:p>
    <w:p w14:paraId="62962977">
      <w:pPr>
        <w:spacing w:line="400" w:lineRule="exact"/>
        <w:ind w:left="142" w:leftChars="59" w:firstLine="503" w:firstLineChars="202"/>
        <w:rPr>
          <w:b/>
          <w:spacing w:val="4"/>
          <w:szCs w:val="24"/>
        </w:rPr>
      </w:pPr>
      <w:r>
        <w:rPr>
          <w:b/>
          <w:spacing w:val="4"/>
          <w:szCs w:val="24"/>
        </w:rPr>
        <w:t>25. 招标人接受和拒绝任何一个或所有投标的权利</w:t>
      </w:r>
    </w:p>
    <w:p w14:paraId="7B394291">
      <w:pPr>
        <w:spacing w:line="400" w:lineRule="exact"/>
        <w:ind w:left="142" w:leftChars="59" w:firstLine="500" w:firstLineChars="202"/>
        <w:rPr>
          <w:spacing w:val="4"/>
          <w:szCs w:val="24"/>
        </w:rPr>
      </w:pPr>
      <w:r>
        <w:rPr>
          <w:spacing w:val="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61F3551C">
      <w:pPr>
        <w:spacing w:line="400" w:lineRule="exact"/>
        <w:ind w:left="142" w:leftChars="59" w:firstLine="503" w:firstLineChars="202"/>
        <w:rPr>
          <w:b/>
          <w:spacing w:val="4"/>
          <w:szCs w:val="24"/>
        </w:rPr>
      </w:pPr>
      <w:r>
        <w:rPr>
          <w:b/>
          <w:spacing w:val="4"/>
          <w:szCs w:val="24"/>
        </w:rPr>
        <w:t>26. 中标通知</w:t>
      </w:r>
    </w:p>
    <w:p w14:paraId="02BB838D">
      <w:pPr>
        <w:spacing w:line="400" w:lineRule="exact"/>
        <w:ind w:left="142" w:leftChars="59" w:firstLine="500" w:firstLineChars="202"/>
        <w:rPr>
          <w:szCs w:val="24"/>
        </w:rPr>
      </w:pPr>
      <w:r>
        <w:rPr>
          <w:spacing w:val="4"/>
          <w:szCs w:val="24"/>
        </w:rPr>
        <w:t>26.1</w:t>
      </w:r>
      <w:r>
        <w:rPr>
          <w:szCs w:val="24"/>
        </w:rPr>
        <w:t>确定中标结果后，招标人向中标人签发《中标通知书》。</w:t>
      </w:r>
    </w:p>
    <w:p w14:paraId="21585597">
      <w:pPr>
        <w:spacing w:line="400" w:lineRule="exact"/>
        <w:ind w:left="142" w:leftChars="59" w:firstLine="500" w:firstLineChars="202"/>
        <w:rPr>
          <w:spacing w:val="4"/>
          <w:szCs w:val="24"/>
        </w:rPr>
      </w:pPr>
      <w:r>
        <w:rPr>
          <w:spacing w:val="4"/>
          <w:szCs w:val="24"/>
        </w:rPr>
        <w:t>26.2中标通知书将是合同的组成部分。</w:t>
      </w:r>
    </w:p>
    <w:p w14:paraId="606ADADB">
      <w:pPr>
        <w:spacing w:line="400" w:lineRule="exact"/>
        <w:ind w:left="142" w:leftChars="59" w:firstLine="503" w:firstLineChars="202"/>
        <w:rPr>
          <w:b/>
          <w:spacing w:val="4"/>
          <w:szCs w:val="24"/>
        </w:rPr>
      </w:pPr>
      <w:r>
        <w:rPr>
          <w:b/>
          <w:spacing w:val="4"/>
          <w:szCs w:val="24"/>
        </w:rPr>
        <w:t>27. 签订合同</w:t>
      </w:r>
    </w:p>
    <w:p w14:paraId="6AFE23BF">
      <w:pPr>
        <w:spacing w:line="400" w:lineRule="exact"/>
        <w:ind w:left="142" w:leftChars="59" w:firstLine="500" w:firstLineChars="202"/>
        <w:rPr>
          <w:bCs/>
          <w:spacing w:val="4"/>
          <w:szCs w:val="24"/>
        </w:rPr>
      </w:pPr>
      <w:r>
        <w:rPr>
          <w:bCs/>
          <w:spacing w:val="4"/>
          <w:szCs w:val="24"/>
        </w:rPr>
        <w:t>27.1中标人应按中标通知书中规定的时间、地点与买方签订中标经济合同，否则按开标后撤回投标处理。</w:t>
      </w:r>
    </w:p>
    <w:p w14:paraId="14592372">
      <w:pPr>
        <w:spacing w:line="400" w:lineRule="exact"/>
        <w:ind w:firstLine="620" w:firstLineChars="250"/>
        <w:rPr>
          <w:szCs w:val="24"/>
        </w:rPr>
      </w:pPr>
      <w:r>
        <w:rPr>
          <w:bCs/>
          <w:spacing w:val="4"/>
          <w:szCs w:val="24"/>
        </w:rPr>
        <w:t>27.2招标文件、中标人的投标文件及评标过程中有关澄清文件均应作为合同附件</w:t>
      </w:r>
      <w:r>
        <w:rPr>
          <w:szCs w:val="24"/>
        </w:rPr>
        <w:t>。</w:t>
      </w:r>
    </w:p>
    <w:p w14:paraId="4462E961">
      <w:pPr>
        <w:spacing w:line="400" w:lineRule="exact"/>
        <w:ind w:firstLine="600" w:firstLineChars="250"/>
        <w:rPr>
          <w:szCs w:val="24"/>
        </w:rPr>
      </w:pPr>
      <w:r>
        <w:rPr>
          <w:szCs w:val="24"/>
        </w:rPr>
        <w:t>27.3合同以双方最终签署的版本为准。</w:t>
      </w:r>
    </w:p>
    <w:p w14:paraId="18162EAC">
      <w:pPr>
        <w:spacing w:line="400" w:lineRule="exact"/>
        <w:ind w:firstLine="602" w:firstLineChars="250"/>
        <w:rPr>
          <w:b/>
          <w:bCs/>
          <w:szCs w:val="24"/>
        </w:rPr>
      </w:pPr>
      <w:r>
        <w:rPr>
          <w:rFonts w:hint="eastAsia"/>
          <w:b/>
          <w:bCs/>
          <w:szCs w:val="24"/>
        </w:rPr>
        <w:t>28.废标</w:t>
      </w:r>
    </w:p>
    <w:p w14:paraId="1A7DB6EA">
      <w:pPr>
        <w:spacing w:line="400" w:lineRule="exact"/>
        <w:ind w:firstLine="600" w:firstLineChars="250"/>
        <w:rPr>
          <w:szCs w:val="24"/>
        </w:rPr>
      </w:pPr>
      <w:r>
        <w:rPr>
          <w:rFonts w:hint="eastAsia"/>
          <w:szCs w:val="24"/>
        </w:rPr>
        <w:t>28.1 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205253E">
      <w:pPr>
        <w:spacing w:line="400" w:lineRule="exact"/>
        <w:ind w:firstLine="600" w:firstLineChars="250"/>
        <w:rPr>
          <w:szCs w:val="24"/>
        </w:rPr>
      </w:pPr>
      <w:r>
        <w:rPr>
          <w:rFonts w:hint="eastAsia"/>
          <w:szCs w:val="24"/>
        </w:rPr>
        <w:t>（1）投标人提供的有关资格、资质证明文件不合格、不真实或提供虚假投标材料；</w:t>
      </w:r>
    </w:p>
    <w:p w14:paraId="0944FD7C">
      <w:pPr>
        <w:spacing w:line="400" w:lineRule="exact"/>
        <w:ind w:firstLine="600" w:firstLineChars="250"/>
        <w:rPr>
          <w:szCs w:val="24"/>
        </w:rPr>
      </w:pPr>
      <w:r>
        <w:rPr>
          <w:rFonts w:hint="eastAsia"/>
          <w:szCs w:val="24"/>
        </w:rPr>
        <w:t>（2）投标人在报价有效期内撤回投标；</w:t>
      </w:r>
    </w:p>
    <w:p w14:paraId="111AE814">
      <w:pPr>
        <w:spacing w:line="400" w:lineRule="exact"/>
        <w:ind w:firstLine="600" w:firstLineChars="250"/>
        <w:rPr>
          <w:szCs w:val="24"/>
        </w:rPr>
      </w:pPr>
      <w:r>
        <w:rPr>
          <w:rFonts w:hint="eastAsia"/>
          <w:szCs w:val="24"/>
        </w:rPr>
        <w:t>（3）在整个评标过程中，投标人有企图影响评标结果公正性的任何活动；</w:t>
      </w:r>
    </w:p>
    <w:p w14:paraId="14852F71">
      <w:pPr>
        <w:spacing w:line="400" w:lineRule="exact"/>
        <w:ind w:firstLine="600" w:firstLineChars="250"/>
        <w:rPr>
          <w:szCs w:val="24"/>
        </w:rPr>
      </w:pPr>
      <w:r>
        <w:rPr>
          <w:rFonts w:hint="eastAsia"/>
          <w:szCs w:val="24"/>
        </w:rPr>
        <w:t>（4）投标人以任何方式诋毁其他投标人；</w:t>
      </w:r>
    </w:p>
    <w:p w14:paraId="6A630236">
      <w:pPr>
        <w:spacing w:line="400" w:lineRule="exact"/>
        <w:ind w:firstLine="600" w:firstLineChars="250"/>
        <w:rPr>
          <w:szCs w:val="24"/>
        </w:rPr>
      </w:pPr>
      <w:r>
        <w:rPr>
          <w:rFonts w:hint="eastAsia"/>
          <w:szCs w:val="24"/>
        </w:rPr>
        <w:t>（5）投标人串通投标；</w:t>
      </w:r>
    </w:p>
    <w:p w14:paraId="0CF09589">
      <w:pPr>
        <w:spacing w:line="400" w:lineRule="exact"/>
        <w:ind w:firstLine="600" w:firstLineChars="250"/>
        <w:rPr>
          <w:szCs w:val="24"/>
        </w:rPr>
      </w:pPr>
      <w:r>
        <w:rPr>
          <w:rFonts w:hint="eastAsia"/>
          <w:szCs w:val="24"/>
        </w:rPr>
        <w:t>（6）以他人名义投标或者以其他方式弄虚作假，骗取中标的；</w:t>
      </w:r>
    </w:p>
    <w:p w14:paraId="4602F573">
      <w:pPr>
        <w:spacing w:line="400" w:lineRule="exact"/>
        <w:ind w:firstLine="600" w:firstLineChars="250"/>
        <w:rPr>
          <w:szCs w:val="24"/>
        </w:rPr>
      </w:pPr>
      <w:r>
        <w:rPr>
          <w:rFonts w:hint="eastAsia"/>
          <w:szCs w:val="24"/>
        </w:rPr>
        <w:t>（7）投标人负责人为同一人或者存在控股、管理关系的不同单位；</w:t>
      </w:r>
    </w:p>
    <w:p w14:paraId="5E30DFE2">
      <w:pPr>
        <w:spacing w:line="400" w:lineRule="exact"/>
        <w:ind w:firstLine="600" w:firstLineChars="250"/>
        <w:rPr>
          <w:szCs w:val="24"/>
        </w:rPr>
      </w:pPr>
      <w:r>
        <w:rPr>
          <w:rFonts w:hint="eastAsia"/>
          <w:szCs w:val="24"/>
        </w:rPr>
        <w:t>（8）法律、法规规定的其他情况。</w:t>
      </w:r>
    </w:p>
    <w:p w14:paraId="2641397E">
      <w:pPr>
        <w:spacing w:line="400" w:lineRule="exact"/>
        <w:ind w:firstLine="480"/>
        <w:rPr>
          <w:szCs w:val="24"/>
        </w:rPr>
      </w:pPr>
      <w:r>
        <w:rPr>
          <w:rFonts w:hint="eastAsia"/>
          <w:szCs w:val="24"/>
        </w:rPr>
        <w:t>28.2 出现下列情形之一，招标人有权否决所有投标人的投标，并终止招标。</w:t>
      </w:r>
    </w:p>
    <w:p w14:paraId="5D4802FD">
      <w:pPr>
        <w:spacing w:line="400" w:lineRule="exact"/>
        <w:ind w:firstLine="600" w:firstLineChars="250"/>
        <w:rPr>
          <w:szCs w:val="24"/>
        </w:rPr>
      </w:pPr>
      <w:r>
        <w:rPr>
          <w:rFonts w:hint="eastAsia"/>
          <w:szCs w:val="24"/>
        </w:rPr>
        <w:t>（1）出现影响采购公正的违法、违规行为的；</w:t>
      </w:r>
    </w:p>
    <w:p w14:paraId="43A9655C">
      <w:pPr>
        <w:spacing w:line="400" w:lineRule="exact"/>
        <w:ind w:firstLine="600" w:firstLineChars="250"/>
        <w:rPr>
          <w:szCs w:val="24"/>
        </w:rPr>
      </w:pPr>
      <w:r>
        <w:rPr>
          <w:rFonts w:hint="eastAsia"/>
          <w:szCs w:val="24"/>
        </w:rPr>
        <w:t>（2）评标委员会经评审，认为所有投标都不符合招标文件要求的；</w:t>
      </w:r>
    </w:p>
    <w:p w14:paraId="6B0DF58C">
      <w:pPr>
        <w:spacing w:line="400" w:lineRule="exact"/>
        <w:ind w:firstLine="600" w:firstLineChars="250"/>
        <w:rPr>
          <w:szCs w:val="24"/>
        </w:rPr>
      </w:pPr>
      <w:r>
        <w:rPr>
          <w:rFonts w:hint="eastAsia"/>
          <w:szCs w:val="24"/>
        </w:rPr>
        <w:t>（3）因重大变故，采购任务取消的；</w:t>
      </w:r>
    </w:p>
    <w:p w14:paraId="52BE1DC1">
      <w:pPr>
        <w:spacing w:line="400" w:lineRule="exact"/>
        <w:ind w:firstLine="600" w:firstLineChars="250"/>
        <w:rPr>
          <w:szCs w:val="24"/>
        </w:rPr>
      </w:pPr>
      <w:r>
        <w:rPr>
          <w:rFonts w:hint="eastAsia"/>
          <w:szCs w:val="24"/>
        </w:rPr>
        <w:t>（4）符合条件的投标人或者对招标文件做实质响应的投标人不足三家的。</w:t>
      </w:r>
    </w:p>
    <w:p w14:paraId="2839F890">
      <w:pPr>
        <w:spacing w:line="400" w:lineRule="exact"/>
        <w:ind w:firstLine="600" w:firstLineChars="250"/>
        <w:rPr>
          <w:szCs w:val="24"/>
        </w:rPr>
      </w:pPr>
      <w:r>
        <w:rPr>
          <w:rFonts w:hint="eastAsia"/>
          <w:szCs w:val="24"/>
        </w:rPr>
        <w:t>（5）招标人认为应终止招标的其他情形。</w:t>
      </w:r>
    </w:p>
    <w:p w14:paraId="2BE2F725">
      <w:pPr>
        <w:spacing w:line="400" w:lineRule="exact"/>
        <w:ind w:firstLine="600" w:firstLineChars="250"/>
        <w:rPr>
          <w:szCs w:val="24"/>
        </w:rPr>
      </w:pPr>
      <w:r>
        <w:rPr>
          <w:rFonts w:hint="eastAsia"/>
          <w:szCs w:val="24"/>
        </w:rPr>
        <w:t>（6）投标人被举报、检举，并经招标方查实无误的。</w:t>
      </w:r>
    </w:p>
    <w:p w14:paraId="27F0D784">
      <w:pPr>
        <w:spacing w:line="400" w:lineRule="exact"/>
        <w:ind w:firstLine="600" w:firstLineChars="250"/>
        <w:rPr>
          <w:szCs w:val="24"/>
        </w:rPr>
      </w:pPr>
      <w:r>
        <w:rPr>
          <w:rFonts w:hint="eastAsia"/>
          <w:szCs w:val="24"/>
        </w:rPr>
        <w:t>（7）投标单位负责人为同一人或存在管理关系的。</w:t>
      </w:r>
    </w:p>
    <w:p w14:paraId="1D4FC62E">
      <w:pPr>
        <w:spacing w:line="400" w:lineRule="exact"/>
        <w:ind w:firstLine="602" w:firstLineChars="250"/>
        <w:rPr>
          <w:b/>
          <w:bCs/>
          <w:szCs w:val="24"/>
        </w:rPr>
      </w:pPr>
      <w:r>
        <w:rPr>
          <w:rFonts w:hint="eastAsia"/>
          <w:b/>
          <w:bCs/>
          <w:szCs w:val="24"/>
        </w:rPr>
        <w:t>29.瑕疵滞后发现的处理</w:t>
      </w:r>
    </w:p>
    <w:p w14:paraId="34EB19AC">
      <w:pPr>
        <w:spacing w:line="400" w:lineRule="exact"/>
        <w:ind w:firstLine="600" w:firstLineChars="250"/>
        <w:rPr>
          <w:szCs w:val="24"/>
        </w:rPr>
      </w:pPr>
      <w:r>
        <w:rPr>
          <w:rFonts w:hint="eastAsia"/>
          <w:szCs w:val="24"/>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7699B451">
      <w:pPr>
        <w:pStyle w:val="3"/>
      </w:pPr>
      <w:bookmarkStart w:id="99" w:name="_Toc56676929"/>
      <w:bookmarkStart w:id="100" w:name="_Toc18985"/>
      <w:bookmarkStart w:id="101" w:name="_Toc16236"/>
      <w:r>
        <w:t>相关费用</w:t>
      </w:r>
      <w:bookmarkEnd w:id="99"/>
      <w:bookmarkEnd w:id="100"/>
      <w:bookmarkEnd w:id="101"/>
    </w:p>
    <w:p w14:paraId="4985EE2C">
      <w:pPr>
        <w:spacing w:line="400" w:lineRule="exact"/>
        <w:ind w:firstLine="600" w:firstLineChars="250"/>
        <w:rPr>
          <w:szCs w:val="24"/>
        </w:rPr>
      </w:pPr>
      <w:r>
        <w:rPr>
          <w:szCs w:val="24"/>
        </w:rPr>
        <w:t>本项目招标相关费用详见投标人须知前附表第18项。</w:t>
      </w:r>
    </w:p>
    <w:p w14:paraId="379ECE8E">
      <w:pPr>
        <w:pStyle w:val="3"/>
      </w:pPr>
      <w:bookmarkStart w:id="102" w:name="_Toc16296"/>
      <w:bookmarkStart w:id="103" w:name="_Toc2753"/>
      <w:bookmarkStart w:id="104" w:name="_Toc56676930"/>
      <w:r>
        <w:t>解释权</w:t>
      </w:r>
      <w:bookmarkEnd w:id="102"/>
      <w:bookmarkEnd w:id="103"/>
      <w:bookmarkEnd w:id="104"/>
    </w:p>
    <w:p w14:paraId="475894E1">
      <w:pPr>
        <w:spacing w:line="400" w:lineRule="exact"/>
        <w:ind w:firstLine="600" w:firstLineChars="250"/>
        <w:rPr>
          <w:szCs w:val="24"/>
        </w:rPr>
      </w:pPr>
      <w:r>
        <w:rPr>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14DDF4C3">
      <w:pPr>
        <w:pStyle w:val="3"/>
      </w:pPr>
      <w:bookmarkStart w:id="105" w:name="_Toc30151"/>
      <w:bookmarkStart w:id="106" w:name="_Toc56676931"/>
      <w:bookmarkStart w:id="107" w:name="_Toc18542"/>
      <w:r>
        <w:t>其他</w:t>
      </w:r>
      <w:bookmarkEnd w:id="105"/>
      <w:bookmarkEnd w:id="106"/>
      <w:bookmarkEnd w:id="107"/>
    </w:p>
    <w:p w14:paraId="1B44AA30">
      <w:pPr>
        <w:spacing w:line="400" w:lineRule="exact"/>
        <w:ind w:firstLine="600" w:firstLineChars="250"/>
        <w:rPr>
          <w:szCs w:val="24"/>
        </w:rPr>
      </w:pPr>
      <w:r>
        <w:rPr>
          <w:rFonts w:hint="eastAsia"/>
          <w:szCs w:val="24"/>
        </w:rPr>
        <w:t>需对“投标人须知”正文进行补充和修改的内容详见“投标人须知前附表”。</w:t>
      </w:r>
    </w:p>
    <w:p w14:paraId="1060DE83">
      <w:pPr>
        <w:pStyle w:val="2"/>
        <w:spacing w:before="240" w:after="240"/>
      </w:pPr>
      <w:r>
        <w:br w:type="page"/>
      </w:r>
      <w:bookmarkStart w:id="108" w:name="_Toc14654"/>
      <w:bookmarkStart w:id="109" w:name="_Toc56676932"/>
      <w:bookmarkStart w:id="110" w:name="_Toc1939"/>
      <w:r>
        <w:t>评标方法</w:t>
      </w:r>
      <w:bookmarkEnd w:id="108"/>
      <w:bookmarkEnd w:id="109"/>
      <w:bookmarkEnd w:id="110"/>
    </w:p>
    <w:p w14:paraId="53054934">
      <w:pPr>
        <w:ind w:firstLine="480"/>
        <w:rPr>
          <w:szCs w:val="24"/>
        </w:rPr>
      </w:pPr>
      <w:r>
        <w:rPr>
          <w:rFonts w:hint="eastAsia"/>
          <w:szCs w:val="24"/>
        </w:rPr>
        <w:t>本次评标采用技术标和商务标独立评标的模式。首先进行技术标评审，由评标专家组对所有投标方的技术标部分综合评定和打分，技术标评审合格的投标方可以进入商务标评审环节，技术标评审不合格的投标方会面临淘汰。招标人有权根据项目情况，采取多级评标模式，按照合理最低价，确定中标人。另外招标人有权根据情况取消招标，招标人不向投标方解释未中标原因。评分细则如下（表1）：</w:t>
      </w:r>
    </w:p>
    <w:p w14:paraId="032F81FB">
      <w:pPr>
        <w:ind w:firstLine="4337" w:firstLineChars="1800"/>
        <w:rPr>
          <w:b/>
          <w:bCs/>
          <w:szCs w:val="24"/>
        </w:rPr>
      </w:pPr>
      <w:r>
        <w:rPr>
          <w:b/>
          <w:bCs/>
          <w:szCs w:val="24"/>
        </w:rPr>
        <w:t>评分细则</w:t>
      </w:r>
    </w:p>
    <w:p w14:paraId="306FA212">
      <w:pPr>
        <w:pStyle w:val="30"/>
        <w:rPr>
          <w:b/>
          <w:bCs/>
        </w:rPr>
      </w:pPr>
      <w:r>
        <w:rPr>
          <w:rFonts w:hint="eastAsia"/>
          <w:b/>
          <w:bCs/>
        </w:rPr>
        <w:t>表1：</w:t>
      </w:r>
    </w:p>
    <w:tbl>
      <w:tblPr>
        <w:tblStyle w:val="24"/>
        <w:tblW w:w="90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5"/>
        <w:gridCol w:w="1259"/>
        <w:gridCol w:w="1259"/>
        <w:gridCol w:w="839"/>
        <w:gridCol w:w="4099"/>
        <w:gridCol w:w="476"/>
      </w:tblGrid>
      <w:tr w14:paraId="0C8E8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D0862F5">
            <w:pPr>
              <w:spacing w:line="240" w:lineRule="auto"/>
              <w:ind w:right="38" w:rightChars="16" w:firstLine="0" w:firstLineChars="0"/>
              <w:jc w:val="center"/>
              <w:rPr>
                <w:rFonts w:hint="eastAsia" w:ascii="仿宋_GB2312" w:hAnsi="Times New Roman" w:eastAsia="仿宋_GB2312" w:cs="Times New Roman"/>
                <w:b/>
                <w:kern w:val="2"/>
                <w:sz w:val="21"/>
                <w:szCs w:val="21"/>
                <w:lang w:val="en-US" w:eastAsia="zh-CN" w:bidi="ar-SA"/>
              </w:rPr>
            </w:pPr>
            <w:r>
              <w:rPr>
                <w:rFonts w:hint="eastAsia" w:ascii="仿宋_GB2312" w:eastAsia="仿宋_GB2312"/>
                <w:b/>
                <w:sz w:val="21"/>
              </w:rPr>
              <w:t>评标因素</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1600540A">
            <w:pPr>
              <w:spacing w:line="240" w:lineRule="auto"/>
              <w:ind w:right="38" w:rightChars="16" w:firstLine="0" w:firstLineChars="0"/>
              <w:jc w:val="center"/>
              <w:rPr>
                <w:rFonts w:hint="eastAsia" w:ascii="仿宋_GB2312" w:hAnsi="Times New Roman" w:eastAsia="仿宋_GB2312" w:cs="Times New Roman"/>
                <w:b/>
                <w:kern w:val="2"/>
                <w:sz w:val="21"/>
                <w:szCs w:val="21"/>
                <w:lang w:val="en-US" w:eastAsia="zh-CN" w:bidi="ar-SA"/>
              </w:rPr>
            </w:pPr>
            <w:r>
              <w:rPr>
                <w:rFonts w:hint="eastAsia" w:ascii="仿宋_GB2312" w:eastAsia="仿宋_GB2312"/>
                <w:b/>
                <w:sz w:val="21"/>
              </w:rPr>
              <w:t>总分</w:t>
            </w:r>
          </w:p>
        </w:tc>
        <w:tc>
          <w:tcPr>
            <w:tcW w:w="1259" w:type="dxa"/>
            <w:tcBorders>
              <w:top w:val="single" w:color="auto" w:sz="4" w:space="0"/>
              <w:left w:val="single" w:color="auto" w:sz="4" w:space="0"/>
              <w:bottom w:val="single" w:color="auto" w:sz="4" w:space="0"/>
              <w:right w:val="single" w:color="auto" w:sz="4" w:space="0"/>
            </w:tcBorders>
            <w:vAlign w:val="center"/>
          </w:tcPr>
          <w:p w14:paraId="027A51BB">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评审内容</w:t>
            </w:r>
          </w:p>
        </w:tc>
        <w:tc>
          <w:tcPr>
            <w:tcW w:w="839" w:type="dxa"/>
            <w:tcBorders>
              <w:top w:val="single" w:color="auto" w:sz="4" w:space="0"/>
              <w:left w:val="single" w:color="auto" w:sz="4" w:space="0"/>
              <w:bottom w:val="single" w:color="auto" w:sz="4" w:space="0"/>
              <w:right w:val="single" w:color="auto" w:sz="4" w:space="0"/>
            </w:tcBorders>
            <w:vAlign w:val="center"/>
          </w:tcPr>
          <w:p w14:paraId="6964B958">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最高</w:t>
            </w:r>
          </w:p>
          <w:p w14:paraId="2F7B04F9">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得分</w:t>
            </w:r>
          </w:p>
        </w:tc>
        <w:tc>
          <w:tcPr>
            <w:tcW w:w="4575" w:type="dxa"/>
            <w:gridSpan w:val="2"/>
            <w:tcBorders>
              <w:top w:val="single" w:color="auto" w:sz="4" w:space="0"/>
              <w:left w:val="single" w:color="auto" w:sz="4" w:space="0"/>
              <w:bottom w:val="single" w:color="auto" w:sz="4" w:space="0"/>
              <w:right w:val="single" w:color="auto" w:sz="4" w:space="0"/>
            </w:tcBorders>
            <w:vAlign w:val="center"/>
          </w:tcPr>
          <w:p w14:paraId="062812D5">
            <w:pPr>
              <w:spacing w:line="240" w:lineRule="auto"/>
              <w:ind w:right="38" w:rightChars="16" w:firstLine="0" w:firstLineChars="0"/>
              <w:jc w:val="center"/>
              <w:rPr>
                <w:rFonts w:ascii="仿宋_GB2312" w:eastAsia="仿宋_GB2312"/>
                <w:b/>
                <w:sz w:val="21"/>
              </w:rPr>
            </w:pPr>
            <w:r>
              <w:rPr>
                <w:rFonts w:hint="eastAsia" w:ascii="仿宋_GB2312" w:eastAsia="仿宋_GB2312"/>
                <w:b/>
                <w:sz w:val="21"/>
              </w:rPr>
              <w:t>评分标准</w:t>
            </w:r>
          </w:p>
        </w:tc>
      </w:tr>
      <w:tr w14:paraId="1C02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05" w:type="dxa"/>
            <w:vMerge w:val="restart"/>
            <w:vAlign w:val="center"/>
          </w:tcPr>
          <w:p w14:paraId="21ED545F">
            <w:pPr>
              <w:spacing w:line="240" w:lineRule="auto"/>
              <w:ind w:firstLine="0" w:firstLineChars="0"/>
              <w:jc w:val="center"/>
              <w:rPr>
                <w:rFonts w:hint="eastAsia" w:ascii="仿宋_GB2312" w:eastAsia="仿宋_GB2312"/>
                <w:b/>
                <w:color w:val="000000"/>
                <w:sz w:val="21"/>
                <w:lang w:val="en-US" w:eastAsia="zh-CN"/>
              </w:rPr>
            </w:pPr>
            <w:r>
              <w:rPr>
                <w:rFonts w:hint="eastAsia" w:ascii="仿宋_GB2312" w:eastAsia="仿宋_GB2312"/>
                <w:b/>
                <w:color w:val="000000"/>
                <w:sz w:val="21"/>
                <w:lang w:val="en-US" w:eastAsia="zh-CN"/>
              </w:rPr>
              <w:t>技术标</w:t>
            </w:r>
          </w:p>
        </w:tc>
        <w:tc>
          <w:tcPr>
            <w:tcW w:w="1259" w:type="dxa"/>
            <w:vMerge w:val="restart"/>
            <w:shd w:val="clear" w:color="auto" w:fill="auto"/>
            <w:vAlign w:val="center"/>
          </w:tcPr>
          <w:p w14:paraId="7FF38263">
            <w:pPr>
              <w:spacing w:line="240" w:lineRule="auto"/>
              <w:ind w:firstLine="0" w:firstLineChars="0"/>
              <w:jc w:val="center"/>
              <w:rPr>
                <w:rFonts w:hint="eastAsia" w:ascii="仿宋_GB2312" w:eastAsia="仿宋_GB2312"/>
                <w:b/>
                <w:color w:val="000000"/>
                <w:sz w:val="21"/>
              </w:rPr>
            </w:pPr>
          </w:p>
          <w:p w14:paraId="751EDC70">
            <w:pPr>
              <w:spacing w:line="240" w:lineRule="auto"/>
              <w:ind w:firstLine="0" w:firstLineChars="0"/>
              <w:jc w:val="center"/>
              <w:rPr>
                <w:rFonts w:hint="eastAsia" w:ascii="仿宋_GB2312" w:eastAsia="仿宋_GB2312"/>
                <w:b/>
                <w:color w:val="000000"/>
                <w:sz w:val="21"/>
              </w:rPr>
            </w:pPr>
          </w:p>
          <w:p w14:paraId="7EABFFE8">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 xml:space="preserve">100分 </w:t>
            </w:r>
          </w:p>
          <w:p w14:paraId="291D2CCC">
            <w:pPr>
              <w:spacing w:line="240" w:lineRule="auto"/>
              <w:ind w:firstLine="0" w:firstLineChars="0"/>
              <w:jc w:val="center"/>
              <w:rPr>
                <w:rFonts w:ascii="仿宋_GB2312" w:eastAsia="仿宋_GB2312"/>
                <w:b/>
                <w:sz w:val="21"/>
              </w:rPr>
            </w:pPr>
          </w:p>
          <w:p w14:paraId="18640C04">
            <w:pPr>
              <w:spacing w:line="240" w:lineRule="auto"/>
              <w:ind w:firstLine="0" w:firstLineChars="0"/>
              <w:jc w:val="center"/>
              <w:rPr>
                <w:rFonts w:hint="eastAsia" w:ascii="仿宋_GB2312" w:hAnsi="Times New Roman" w:eastAsia="仿宋_GB2312" w:cs="Times New Roman"/>
                <w:b/>
                <w:kern w:val="2"/>
                <w:sz w:val="21"/>
                <w:szCs w:val="21"/>
                <w:lang w:val="en-US" w:eastAsia="zh-CN" w:bidi="ar-SA"/>
              </w:rPr>
            </w:pPr>
          </w:p>
        </w:tc>
        <w:tc>
          <w:tcPr>
            <w:tcW w:w="1259" w:type="dxa"/>
            <w:vMerge w:val="restart"/>
            <w:vAlign w:val="center"/>
          </w:tcPr>
          <w:p w14:paraId="7E925FD1">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技术方案</w:t>
            </w:r>
          </w:p>
          <w:p w14:paraId="1F153025">
            <w:pPr>
              <w:spacing w:line="240" w:lineRule="auto"/>
              <w:ind w:firstLine="0" w:firstLineChars="0"/>
              <w:jc w:val="center"/>
              <w:rPr>
                <w:sz w:val="21"/>
              </w:rPr>
            </w:pPr>
            <w:r>
              <w:rPr>
                <w:rFonts w:hint="eastAsia" w:ascii="仿宋_GB2312" w:eastAsia="仿宋_GB2312"/>
                <w:b/>
                <w:color w:val="000000"/>
                <w:sz w:val="21"/>
              </w:rPr>
              <w:t>（70分）</w:t>
            </w:r>
          </w:p>
        </w:tc>
        <w:tc>
          <w:tcPr>
            <w:tcW w:w="839" w:type="dxa"/>
            <w:vAlign w:val="center"/>
          </w:tcPr>
          <w:p w14:paraId="3182E022">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6</w:t>
            </w:r>
          </w:p>
        </w:tc>
        <w:tc>
          <w:tcPr>
            <w:tcW w:w="4575" w:type="dxa"/>
            <w:gridSpan w:val="2"/>
            <w:vAlign w:val="center"/>
          </w:tcPr>
          <w:p w14:paraId="69413260">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所投标产品的实际各项技术参数及综合技术参数对招标文件要求技术参数的符合及响应程度，视情况得0-6分。</w:t>
            </w:r>
          </w:p>
        </w:tc>
      </w:tr>
      <w:tr w14:paraId="706B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05" w:type="dxa"/>
            <w:vMerge w:val="continue"/>
            <w:vAlign w:val="center"/>
          </w:tcPr>
          <w:p w14:paraId="1815163B">
            <w:pPr>
              <w:spacing w:line="240" w:lineRule="auto"/>
              <w:ind w:firstLine="0" w:firstLineChars="0"/>
              <w:jc w:val="center"/>
              <w:rPr>
                <w:rFonts w:ascii="仿宋_GB2312" w:eastAsia="仿宋_GB2312"/>
                <w:b/>
                <w:color w:val="000000"/>
                <w:sz w:val="21"/>
              </w:rPr>
            </w:pPr>
          </w:p>
        </w:tc>
        <w:tc>
          <w:tcPr>
            <w:tcW w:w="1259" w:type="dxa"/>
            <w:vMerge w:val="continue"/>
            <w:vAlign w:val="center"/>
          </w:tcPr>
          <w:p w14:paraId="44596C82">
            <w:pPr>
              <w:spacing w:line="240" w:lineRule="auto"/>
              <w:ind w:firstLine="0" w:firstLineChars="0"/>
              <w:jc w:val="center"/>
              <w:rPr>
                <w:rFonts w:ascii="仿宋_GB2312" w:eastAsia="仿宋_GB2312"/>
                <w:b/>
                <w:color w:val="000000"/>
                <w:sz w:val="21"/>
              </w:rPr>
            </w:pPr>
          </w:p>
        </w:tc>
        <w:tc>
          <w:tcPr>
            <w:tcW w:w="1259" w:type="dxa"/>
            <w:vMerge w:val="continue"/>
            <w:vAlign w:val="center"/>
          </w:tcPr>
          <w:p w14:paraId="20B43177">
            <w:pPr>
              <w:spacing w:line="240" w:lineRule="auto"/>
              <w:ind w:firstLine="0" w:firstLineChars="0"/>
              <w:jc w:val="center"/>
              <w:rPr>
                <w:rFonts w:ascii="仿宋_GB2312" w:eastAsia="仿宋_GB2312"/>
                <w:b/>
                <w:color w:val="000000"/>
                <w:sz w:val="21"/>
              </w:rPr>
            </w:pPr>
          </w:p>
        </w:tc>
        <w:tc>
          <w:tcPr>
            <w:tcW w:w="839" w:type="dxa"/>
            <w:vAlign w:val="center"/>
          </w:tcPr>
          <w:p w14:paraId="414FDC64">
            <w:pPr>
              <w:spacing w:line="240" w:lineRule="auto"/>
              <w:ind w:firstLine="0" w:firstLineChars="0"/>
              <w:jc w:val="center"/>
              <w:rPr>
                <w:rFonts w:ascii="仿宋_GB2312" w:eastAsia="仿宋_GB2312"/>
                <w:color w:val="000000"/>
                <w:sz w:val="21"/>
              </w:rPr>
            </w:pPr>
            <w:r>
              <w:rPr>
                <w:rFonts w:hint="eastAsia" w:ascii="仿宋_GB2312" w:eastAsia="仿宋_GB2312"/>
                <w:b/>
                <w:bCs/>
                <w:color w:val="000000"/>
                <w:sz w:val="21"/>
              </w:rPr>
              <w:t>6</w:t>
            </w:r>
          </w:p>
        </w:tc>
        <w:tc>
          <w:tcPr>
            <w:tcW w:w="4575" w:type="dxa"/>
            <w:gridSpan w:val="2"/>
            <w:vAlign w:val="center"/>
          </w:tcPr>
          <w:p w14:paraId="53A5C322">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投标人的装备制造能力、生产设备、加工工艺先进、完善程度，视情况得0-6分。</w:t>
            </w:r>
          </w:p>
        </w:tc>
      </w:tr>
      <w:tr w14:paraId="220D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47D9E060">
            <w:pPr>
              <w:widowControl/>
              <w:spacing w:line="240" w:lineRule="auto"/>
              <w:ind w:firstLine="0" w:firstLineChars="0"/>
              <w:jc w:val="left"/>
              <w:rPr>
                <w:color w:val="000000"/>
                <w:sz w:val="21"/>
              </w:rPr>
            </w:pPr>
          </w:p>
        </w:tc>
        <w:tc>
          <w:tcPr>
            <w:tcW w:w="1259" w:type="dxa"/>
            <w:vMerge w:val="continue"/>
            <w:vAlign w:val="center"/>
          </w:tcPr>
          <w:p w14:paraId="0F124E3D">
            <w:pPr>
              <w:widowControl/>
              <w:spacing w:line="240" w:lineRule="auto"/>
              <w:ind w:firstLine="0" w:firstLineChars="0"/>
              <w:jc w:val="left"/>
              <w:rPr>
                <w:color w:val="000000"/>
                <w:sz w:val="21"/>
              </w:rPr>
            </w:pPr>
          </w:p>
        </w:tc>
        <w:tc>
          <w:tcPr>
            <w:tcW w:w="1259" w:type="dxa"/>
            <w:vMerge w:val="continue"/>
            <w:vAlign w:val="center"/>
          </w:tcPr>
          <w:p w14:paraId="1FDAD7B5">
            <w:pPr>
              <w:widowControl/>
              <w:spacing w:line="240" w:lineRule="auto"/>
              <w:ind w:firstLine="0" w:firstLineChars="0"/>
              <w:jc w:val="left"/>
              <w:rPr>
                <w:color w:val="000000"/>
                <w:sz w:val="21"/>
              </w:rPr>
            </w:pPr>
          </w:p>
        </w:tc>
        <w:tc>
          <w:tcPr>
            <w:tcW w:w="839" w:type="dxa"/>
            <w:vAlign w:val="center"/>
          </w:tcPr>
          <w:p w14:paraId="6F9A9C64">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40</w:t>
            </w:r>
          </w:p>
        </w:tc>
        <w:tc>
          <w:tcPr>
            <w:tcW w:w="4575" w:type="dxa"/>
            <w:gridSpan w:val="2"/>
            <w:vAlign w:val="center"/>
          </w:tcPr>
          <w:p w14:paraId="3796339D">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产品方案技术先进、详细、各系统完善、性能可靠，</w:t>
            </w:r>
            <w:r>
              <w:rPr>
                <w:rFonts w:hint="eastAsia" w:ascii="仿宋_GB2312" w:eastAsia="仿宋_GB2312"/>
                <w:b/>
                <w:color w:val="000000"/>
                <w:spacing w:val="-6"/>
                <w:sz w:val="21"/>
              </w:rPr>
              <w:t>设备主要核心部件，具备自身技术优势，节能环保</w:t>
            </w:r>
            <w:r>
              <w:rPr>
                <w:rFonts w:hint="eastAsia" w:ascii="仿宋_GB2312" w:eastAsia="仿宋_GB2312"/>
                <w:b/>
                <w:color w:val="000000"/>
                <w:sz w:val="21"/>
              </w:rPr>
              <w:t>，视情况得0-40分。</w:t>
            </w:r>
          </w:p>
        </w:tc>
      </w:tr>
      <w:tr w14:paraId="212E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580FC3F6">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31FBCFC4">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0731B6CB">
            <w:pPr>
              <w:widowControl/>
              <w:spacing w:line="240" w:lineRule="auto"/>
              <w:ind w:firstLine="0" w:firstLineChars="0"/>
              <w:jc w:val="left"/>
              <w:rPr>
                <w:rFonts w:ascii="仿宋_GB2312" w:eastAsia="仿宋_GB2312"/>
                <w:color w:val="000000"/>
                <w:sz w:val="21"/>
              </w:rPr>
            </w:pPr>
          </w:p>
        </w:tc>
        <w:tc>
          <w:tcPr>
            <w:tcW w:w="839" w:type="dxa"/>
            <w:vAlign w:val="center"/>
          </w:tcPr>
          <w:p w14:paraId="41062BE5">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w:t>
            </w:r>
          </w:p>
        </w:tc>
        <w:tc>
          <w:tcPr>
            <w:tcW w:w="4575" w:type="dxa"/>
            <w:gridSpan w:val="2"/>
            <w:vAlign w:val="center"/>
          </w:tcPr>
          <w:p w14:paraId="3D2BEFCC">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易于维修、操作方便，产品附件配置齐全，质量可靠，设备在使用期内的运行维护费用情况，视情况得0-6分。</w:t>
            </w:r>
          </w:p>
        </w:tc>
      </w:tr>
      <w:tr w14:paraId="0D91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2BAD28EC">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01C25A85">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4CD4F735">
            <w:pPr>
              <w:widowControl/>
              <w:spacing w:line="240" w:lineRule="auto"/>
              <w:ind w:firstLine="0" w:firstLineChars="0"/>
              <w:jc w:val="left"/>
              <w:rPr>
                <w:rFonts w:ascii="仿宋_GB2312" w:eastAsia="仿宋_GB2312"/>
                <w:color w:val="000000"/>
                <w:sz w:val="21"/>
              </w:rPr>
            </w:pPr>
          </w:p>
        </w:tc>
        <w:tc>
          <w:tcPr>
            <w:tcW w:w="839" w:type="dxa"/>
            <w:vAlign w:val="center"/>
          </w:tcPr>
          <w:p w14:paraId="07D0954A">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w:t>
            </w:r>
          </w:p>
        </w:tc>
        <w:tc>
          <w:tcPr>
            <w:tcW w:w="4575" w:type="dxa"/>
            <w:gridSpan w:val="2"/>
            <w:vAlign w:val="center"/>
          </w:tcPr>
          <w:p w14:paraId="12CAEF77">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安装、调试方案合理、完善、切实可行，安全、工期、</w:t>
            </w:r>
            <w:r>
              <w:rPr>
                <w:rFonts w:hint="eastAsia" w:ascii="仿宋_GB2312" w:eastAsia="仿宋_GB2312"/>
                <w:b/>
                <w:color w:val="000000"/>
                <w:spacing w:val="-10"/>
                <w:sz w:val="21"/>
              </w:rPr>
              <w:t>质量</w:t>
            </w:r>
            <w:r>
              <w:rPr>
                <w:rFonts w:hint="eastAsia" w:ascii="仿宋_GB2312" w:eastAsia="仿宋_GB2312"/>
                <w:b/>
                <w:color w:val="000000"/>
                <w:sz w:val="21"/>
              </w:rPr>
              <w:t>保证措施合理可行，能确保安全，视情况得0-6分。</w:t>
            </w:r>
          </w:p>
        </w:tc>
      </w:tr>
      <w:tr w14:paraId="72B5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5A61F80A">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75E767D9">
            <w:pPr>
              <w:widowControl/>
              <w:spacing w:line="240" w:lineRule="auto"/>
              <w:ind w:firstLine="0" w:firstLineChars="0"/>
              <w:jc w:val="left"/>
              <w:rPr>
                <w:rFonts w:ascii="仿宋_GB2312" w:eastAsia="仿宋_GB2312"/>
                <w:color w:val="000000"/>
                <w:sz w:val="21"/>
              </w:rPr>
            </w:pPr>
          </w:p>
        </w:tc>
        <w:tc>
          <w:tcPr>
            <w:tcW w:w="1259" w:type="dxa"/>
            <w:vMerge w:val="continue"/>
            <w:vAlign w:val="center"/>
          </w:tcPr>
          <w:p w14:paraId="43E693EE">
            <w:pPr>
              <w:widowControl/>
              <w:spacing w:line="240" w:lineRule="auto"/>
              <w:ind w:firstLine="0" w:firstLineChars="0"/>
              <w:jc w:val="left"/>
              <w:rPr>
                <w:rFonts w:ascii="仿宋_GB2312" w:eastAsia="仿宋_GB2312"/>
                <w:color w:val="000000"/>
                <w:sz w:val="21"/>
              </w:rPr>
            </w:pPr>
          </w:p>
        </w:tc>
        <w:tc>
          <w:tcPr>
            <w:tcW w:w="839" w:type="dxa"/>
            <w:vAlign w:val="center"/>
          </w:tcPr>
          <w:p w14:paraId="1EE3DAE4">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6</w:t>
            </w:r>
          </w:p>
        </w:tc>
        <w:tc>
          <w:tcPr>
            <w:tcW w:w="4575" w:type="dxa"/>
            <w:gridSpan w:val="2"/>
            <w:vAlign w:val="center"/>
          </w:tcPr>
          <w:p w14:paraId="19878A7E">
            <w:pPr>
              <w:tabs>
                <w:tab w:val="left" w:pos="7854"/>
              </w:tabs>
              <w:spacing w:line="240" w:lineRule="auto"/>
              <w:ind w:firstLine="0" w:firstLineChars="0"/>
              <w:rPr>
                <w:rFonts w:ascii="仿宋_GB2312" w:eastAsia="仿宋_GB2312"/>
                <w:b/>
                <w:color w:val="000000"/>
                <w:sz w:val="21"/>
              </w:rPr>
            </w:pPr>
            <w:r>
              <w:rPr>
                <w:rFonts w:hint="eastAsia" w:ascii="仿宋_GB2312" w:eastAsia="仿宋_GB2312"/>
                <w:b/>
                <w:color w:val="000000"/>
                <w:sz w:val="21"/>
              </w:rPr>
              <w:t>合理安排施工工期，可以提前完成项目交货，</w:t>
            </w:r>
          </w:p>
          <w:p w14:paraId="71CA7957">
            <w:pPr>
              <w:tabs>
                <w:tab w:val="left" w:pos="7854"/>
              </w:tabs>
              <w:spacing w:line="240" w:lineRule="auto"/>
              <w:ind w:firstLine="0" w:firstLineChars="0"/>
              <w:rPr>
                <w:rFonts w:ascii="仿宋_GB2312" w:eastAsia="仿宋_GB2312"/>
                <w:color w:val="000000"/>
                <w:sz w:val="21"/>
              </w:rPr>
            </w:pPr>
            <w:r>
              <w:rPr>
                <w:rFonts w:hint="eastAsia" w:ascii="仿宋_GB2312" w:eastAsia="仿宋_GB2312"/>
                <w:b/>
                <w:color w:val="000000"/>
                <w:sz w:val="21"/>
              </w:rPr>
              <w:t>视情况得0-6分。</w:t>
            </w:r>
          </w:p>
        </w:tc>
      </w:tr>
      <w:tr w14:paraId="2D36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32456375">
            <w:pPr>
              <w:spacing w:line="240" w:lineRule="auto"/>
              <w:ind w:firstLine="0" w:firstLineChars="0"/>
              <w:jc w:val="center"/>
              <w:rPr>
                <w:rFonts w:hint="eastAsia" w:ascii="仿宋_GB2312" w:eastAsia="仿宋_GB2312"/>
                <w:b/>
                <w:color w:val="000000"/>
                <w:sz w:val="21"/>
                <w:lang w:val="en-US" w:eastAsia="zh-CN"/>
              </w:rPr>
            </w:pPr>
          </w:p>
        </w:tc>
        <w:tc>
          <w:tcPr>
            <w:tcW w:w="1259" w:type="dxa"/>
            <w:vMerge w:val="continue"/>
            <w:vAlign w:val="center"/>
          </w:tcPr>
          <w:p w14:paraId="035666D6">
            <w:pPr>
              <w:spacing w:line="240" w:lineRule="auto"/>
              <w:ind w:firstLine="0" w:firstLineChars="0"/>
              <w:jc w:val="center"/>
              <w:rPr>
                <w:rFonts w:hint="eastAsia" w:ascii="仿宋_GB2312" w:eastAsia="仿宋_GB2312"/>
                <w:b/>
                <w:color w:val="000000"/>
                <w:sz w:val="21"/>
              </w:rPr>
            </w:pPr>
          </w:p>
        </w:tc>
        <w:tc>
          <w:tcPr>
            <w:tcW w:w="1259" w:type="dxa"/>
            <w:vAlign w:val="center"/>
          </w:tcPr>
          <w:p w14:paraId="11D0F7DF">
            <w:pPr>
              <w:spacing w:line="240" w:lineRule="auto"/>
              <w:ind w:firstLine="0" w:firstLineChars="0"/>
              <w:jc w:val="center"/>
              <w:rPr>
                <w:rFonts w:ascii="仿宋_GB2312" w:eastAsia="仿宋_GB2312"/>
                <w:color w:val="000000"/>
                <w:sz w:val="21"/>
              </w:rPr>
            </w:pPr>
            <w:r>
              <w:rPr>
                <w:rFonts w:hint="eastAsia" w:ascii="仿宋_GB2312" w:eastAsia="仿宋_GB2312"/>
                <w:b/>
                <w:color w:val="000000"/>
                <w:sz w:val="21"/>
              </w:rPr>
              <w:t>质量保障</w:t>
            </w:r>
          </w:p>
        </w:tc>
        <w:tc>
          <w:tcPr>
            <w:tcW w:w="839" w:type="dxa"/>
            <w:vAlign w:val="center"/>
          </w:tcPr>
          <w:p w14:paraId="24AB2DC2">
            <w:pPr>
              <w:spacing w:line="240" w:lineRule="auto"/>
              <w:ind w:firstLine="0" w:firstLineChars="0"/>
              <w:jc w:val="center"/>
              <w:rPr>
                <w:rFonts w:ascii="仿宋_GB2312" w:eastAsia="仿宋_GB2312"/>
                <w:sz w:val="21"/>
              </w:rPr>
            </w:pPr>
            <w:r>
              <w:rPr>
                <w:rFonts w:hint="eastAsia" w:ascii="仿宋_GB2312" w:eastAsia="仿宋_GB2312"/>
                <w:b/>
                <w:sz w:val="21"/>
              </w:rPr>
              <w:t>9</w:t>
            </w:r>
          </w:p>
        </w:tc>
        <w:tc>
          <w:tcPr>
            <w:tcW w:w="4575" w:type="dxa"/>
            <w:gridSpan w:val="2"/>
            <w:vAlign w:val="center"/>
          </w:tcPr>
          <w:p w14:paraId="219E99EF">
            <w:pPr>
              <w:spacing w:line="240" w:lineRule="auto"/>
              <w:ind w:firstLine="0" w:firstLineChars="0"/>
              <w:jc w:val="left"/>
              <w:rPr>
                <w:rFonts w:ascii="仿宋_GB2312" w:eastAsia="仿宋_GB2312"/>
                <w:sz w:val="21"/>
              </w:rPr>
            </w:pPr>
            <w:r>
              <w:rPr>
                <w:rFonts w:hint="eastAsia" w:ascii="仿宋_GB2312" w:eastAsia="仿宋_GB2312"/>
                <w:b/>
                <w:sz w:val="21"/>
              </w:rPr>
              <w:t>具有良好的质量管理体系和完备的检测体系，保证设备质量符合要求如质量管理体系认证证书。根据提供的资料从优到劣进行综合评审排序，视情况得0-9分。</w:t>
            </w:r>
          </w:p>
        </w:tc>
      </w:tr>
      <w:tr w14:paraId="0D82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5" w:type="dxa"/>
            <w:vMerge w:val="continue"/>
            <w:vAlign w:val="center"/>
          </w:tcPr>
          <w:p w14:paraId="3D0C674F">
            <w:pPr>
              <w:spacing w:line="240" w:lineRule="auto"/>
              <w:ind w:firstLine="0" w:firstLineChars="0"/>
              <w:jc w:val="center"/>
              <w:rPr>
                <w:rFonts w:hint="eastAsia" w:ascii="仿宋_GB2312" w:eastAsia="仿宋_GB2312"/>
                <w:b/>
                <w:color w:val="000000"/>
                <w:sz w:val="21"/>
              </w:rPr>
            </w:pPr>
          </w:p>
        </w:tc>
        <w:tc>
          <w:tcPr>
            <w:tcW w:w="1259" w:type="dxa"/>
            <w:vMerge w:val="continue"/>
            <w:vAlign w:val="center"/>
          </w:tcPr>
          <w:p w14:paraId="2F536650">
            <w:pPr>
              <w:spacing w:line="240" w:lineRule="auto"/>
              <w:ind w:firstLine="0" w:firstLineChars="0"/>
              <w:jc w:val="center"/>
              <w:rPr>
                <w:rFonts w:hint="eastAsia" w:ascii="仿宋_GB2312" w:eastAsia="仿宋_GB2312"/>
                <w:b/>
                <w:color w:val="000000"/>
                <w:sz w:val="21"/>
              </w:rPr>
            </w:pPr>
          </w:p>
        </w:tc>
        <w:tc>
          <w:tcPr>
            <w:tcW w:w="1259" w:type="dxa"/>
            <w:vAlign w:val="center"/>
          </w:tcPr>
          <w:p w14:paraId="7D4CF0BD">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售后服务</w:t>
            </w:r>
          </w:p>
        </w:tc>
        <w:tc>
          <w:tcPr>
            <w:tcW w:w="839" w:type="dxa"/>
            <w:vAlign w:val="center"/>
          </w:tcPr>
          <w:p w14:paraId="6626D330">
            <w:pPr>
              <w:spacing w:line="240" w:lineRule="auto"/>
              <w:ind w:firstLine="0" w:firstLineChars="0"/>
              <w:jc w:val="center"/>
              <w:rPr>
                <w:rFonts w:ascii="仿宋_GB2312" w:eastAsia="仿宋_GB2312"/>
                <w:b/>
                <w:color w:val="000000"/>
                <w:sz w:val="21"/>
              </w:rPr>
            </w:pPr>
            <w:r>
              <w:rPr>
                <w:rFonts w:ascii="仿宋_GB2312" w:eastAsia="仿宋_GB2312"/>
                <w:b/>
                <w:color w:val="000000"/>
                <w:sz w:val="21"/>
              </w:rPr>
              <w:t>9</w:t>
            </w:r>
          </w:p>
        </w:tc>
        <w:tc>
          <w:tcPr>
            <w:tcW w:w="4575" w:type="dxa"/>
            <w:gridSpan w:val="2"/>
            <w:vAlign w:val="center"/>
          </w:tcPr>
          <w:p w14:paraId="153F5FF2">
            <w:pPr>
              <w:spacing w:line="240" w:lineRule="auto"/>
              <w:ind w:firstLine="0" w:firstLineChars="0"/>
              <w:jc w:val="left"/>
              <w:rPr>
                <w:rFonts w:ascii="仿宋_GB2312" w:eastAsia="仿宋_GB2312"/>
                <w:b/>
                <w:color w:val="000000"/>
                <w:sz w:val="21"/>
              </w:rPr>
            </w:pPr>
            <w:r>
              <w:rPr>
                <w:rFonts w:hint="eastAsia" w:ascii="仿宋_GB2312" w:eastAsia="仿宋_GB2312"/>
                <w:b/>
                <w:color w:val="000000"/>
                <w:sz w:val="21"/>
              </w:rPr>
              <w:t>根据投标文件中提供的质量保证措施、售后服务方案等的响应情况综合评审</w:t>
            </w:r>
            <w:r>
              <w:rPr>
                <w:rFonts w:hint="eastAsia" w:ascii="仿宋_GB2312" w:eastAsia="仿宋_GB2312"/>
                <w:b/>
                <w:sz w:val="21"/>
              </w:rPr>
              <w:t>排序，视情况得0-</w:t>
            </w:r>
            <w:r>
              <w:rPr>
                <w:rFonts w:ascii="仿宋_GB2312" w:eastAsia="仿宋_GB2312"/>
                <w:b/>
                <w:sz w:val="21"/>
              </w:rPr>
              <w:t>9</w:t>
            </w:r>
            <w:r>
              <w:rPr>
                <w:rFonts w:hint="eastAsia" w:ascii="仿宋_GB2312" w:eastAsia="仿宋_GB2312"/>
                <w:b/>
                <w:color w:val="000000"/>
                <w:sz w:val="21"/>
              </w:rPr>
              <w:t>分。</w:t>
            </w:r>
          </w:p>
        </w:tc>
      </w:tr>
      <w:tr w14:paraId="407D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105" w:type="dxa"/>
            <w:vMerge w:val="continue"/>
            <w:vAlign w:val="center"/>
          </w:tcPr>
          <w:p w14:paraId="0A0CE68E">
            <w:pPr>
              <w:spacing w:line="240" w:lineRule="auto"/>
              <w:ind w:firstLine="0" w:firstLineChars="0"/>
              <w:jc w:val="center"/>
              <w:rPr>
                <w:rFonts w:hint="eastAsia" w:ascii="仿宋_GB2312" w:eastAsia="仿宋_GB2312"/>
                <w:b/>
                <w:color w:val="000000"/>
                <w:sz w:val="21"/>
              </w:rPr>
            </w:pPr>
          </w:p>
        </w:tc>
        <w:tc>
          <w:tcPr>
            <w:tcW w:w="1259" w:type="dxa"/>
            <w:vMerge w:val="continue"/>
            <w:vAlign w:val="center"/>
          </w:tcPr>
          <w:p w14:paraId="160BB65E">
            <w:pPr>
              <w:spacing w:line="240" w:lineRule="auto"/>
              <w:ind w:firstLine="0" w:firstLineChars="0"/>
              <w:jc w:val="center"/>
              <w:rPr>
                <w:rFonts w:hint="eastAsia" w:ascii="仿宋_GB2312" w:eastAsia="仿宋_GB2312"/>
                <w:b/>
                <w:color w:val="000000"/>
                <w:sz w:val="21"/>
              </w:rPr>
            </w:pPr>
          </w:p>
        </w:tc>
        <w:tc>
          <w:tcPr>
            <w:tcW w:w="1259" w:type="dxa"/>
            <w:vAlign w:val="center"/>
          </w:tcPr>
          <w:p w14:paraId="339EAA85">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业绩</w:t>
            </w:r>
          </w:p>
        </w:tc>
        <w:tc>
          <w:tcPr>
            <w:tcW w:w="839" w:type="dxa"/>
            <w:vAlign w:val="center"/>
          </w:tcPr>
          <w:p w14:paraId="023B1450">
            <w:pPr>
              <w:spacing w:line="240" w:lineRule="auto"/>
              <w:ind w:firstLine="211" w:firstLineChars="100"/>
              <w:rPr>
                <w:rFonts w:ascii="仿宋_GB2312" w:eastAsia="仿宋_GB2312"/>
                <w:b/>
                <w:color w:val="000000"/>
                <w:sz w:val="21"/>
              </w:rPr>
            </w:pPr>
            <w:r>
              <w:rPr>
                <w:rFonts w:hint="eastAsia" w:ascii="仿宋_GB2312" w:eastAsia="仿宋_GB2312"/>
                <w:b/>
                <w:color w:val="000000"/>
                <w:sz w:val="21"/>
              </w:rPr>
              <w:t>6</w:t>
            </w:r>
          </w:p>
        </w:tc>
        <w:tc>
          <w:tcPr>
            <w:tcW w:w="4575" w:type="dxa"/>
            <w:gridSpan w:val="2"/>
            <w:vAlign w:val="center"/>
          </w:tcPr>
          <w:p w14:paraId="76D66AD2">
            <w:pPr>
              <w:spacing w:line="240" w:lineRule="auto"/>
              <w:ind w:firstLine="0" w:firstLineChars="0"/>
              <w:jc w:val="left"/>
              <w:rPr>
                <w:rFonts w:ascii="仿宋_GB2312" w:eastAsia="仿宋_GB2312"/>
                <w:b/>
                <w:color w:val="000000"/>
                <w:sz w:val="21"/>
              </w:rPr>
            </w:pPr>
            <w:r>
              <w:rPr>
                <w:rFonts w:hint="eastAsia" w:ascii="仿宋_GB2312" w:eastAsia="仿宋_GB2312"/>
                <w:b/>
                <w:color w:val="000000"/>
                <w:sz w:val="21"/>
              </w:rPr>
              <w:t>提供3份近3年同类中标设备业绩合同复印件，每提供1份业绩证明材料</w:t>
            </w:r>
            <w:r>
              <w:rPr>
                <w:rFonts w:hint="eastAsia" w:ascii="仿宋_GB2312" w:eastAsia="仿宋_GB2312"/>
                <w:b/>
                <w:color w:val="FF0000"/>
                <w:sz w:val="21"/>
              </w:rPr>
              <w:t>（合同复印件）</w:t>
            </w:r>
            <w:r>
              <w:rPr>
                <w:rFonts w:hint="eastAsia" w:ascii="仿宋_GB2312" w:eastAsia="仿宋_GB2312"/>
                <w:b/>
                <w:color w:val="000000"/>
                <w:sz w:val="21"/>
              </w:rPr>
              <w:t>得2分，最高得6分。</w:t>
            </w:r>
          </w:p>
        </w:tc>
      </w:tr>
      <w:tr w14:paraId="759B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105" w:type="dxa"/>
            <w:vMerge w:val="continue"/>
            <w:vAlign w:val="center"/>
          </w:tcPr>
          <w:p w14:paraId="21D536CE">
            <w:pPr>
              <w:spacing w:line="240" w:lineRule="auto"/>
              <w:ind w:firstLine="0" w:firstLineChars="0"/>
              <w:jc w:val="center"/>
              <w:rPr>
                <w:rFonts w:hint="eastAsia" w:ascii="仿宋_GB2312" w:eastAsia="仿宋_GB2312"/>
                <w:b/>
                <w:color w:val="000000"/>
                <w:sz w:val="21"/>
              </w:rPr>
            </w:pPr>
          </w:p>
        </w:tc>
        <w:tc>
          <w:tcPr>
            <w:tcW w:w="1259" w:type="dxa"/>
            <w:vMerge w:val="continue"/>
            <w:vAlign w:val="center"/>
          </w:tcPr>
          <w:p w14:paraId="680F99AB">
            <w:pPr>
              <w:spacing w:line="240" w:lineRule="auto"/>
              <w:ind w:firstLine="0" w:firstLineChars="0"/>
              <w:jc w:val="center"/>
              <w:rPr>
                <w:rFonts w:hint="eastAsia" w:ascii="仿宋_GB2312" w:eastAsia="仿宋_GB2312"/>
                <w:b/>
                <w:color w:val="000000"/>
                <w:sz w:val="21"/>
              </w:rPr>
            </w:pPr>
          </w:p>
        </w:tc>
        <w:tc>
          <w:tcPr>
            <w:tcW w:w="1259" w:type="dxa"/>
            <w:vAlign w:val="center"/>
          </w:tcPr>
          <w:p w14:paraId="6ABEC7F0">
            <w:pPr>
              <w:spacing w:line="240" w:lineRule="auto"/>
              <w:ind w:firstLine="0" w:firstLineChars="0"/>
              <w:jc w:val="center"/>
              <w:rPr>
                <w:rFonts w:ascii="仿宋_GB2312" w:eastAsia="仿宋_GB2312"/>
                <w:b/>
                <w:color w:val="000000"/>
                <w:sz w:val="21"/>
              </w:rPr>
            </w:pPr>
            <w:r>
              <w:rPr>
                <w:rFonts w:hint="eastAsia" w:ascii="仿宋_GB2312" w:eastAsia="仿宋_GB2312"/>
                <w:b/>
                <w:color w:val="000000"/>
                <w:sz w:val="21"/>
              </w:rPr>
              <w:t>商务及安全响应</w:t>
            </w:r>
          </w:p>
        </w:tc>
        <w:tc>
          <w:tcPr>
            <w:tcW w:w="839" w:type="dxa"/>
            <w:vAlign w:val="center"/>
          </w:tcPr>
          <w:p w14:paraId="76AC6CA1">
            <w:pPr>
              <w:spacing w:line="240" w:lineRule="auto"/>
              <w:ind w:firstLine="211" w:firstLineChars="100"/>
              <w:rPr>
                <w:rFonts w:ascii="仿宋_GB2312" w:eastAsia="仿宋_GB2312"/>
                <w:b/>
                <w:color w:val="000000"/>
                <w:sz w:val="21"/>
              </w:rPr>
            </w:pPr>
            <w:r>
              <w:rPr>
                <w:rFonts w:hint="eastAsia" w:ascii="仿宋_GB2312" w:eastAsia="仿宋_GB2312"/>
                <w:b/>
                <w:color w:val="000000"/>
                <w:sz w:val="21"/>
              </w:rPr>
              <w:t>6分</w:t>
            </w:r>
          </w:p>
        </w:tc>
        <w:tc>
          <w:tcPr>
            <w:tcW w:w="4575" w:type="dxa"/>
            <w:gridSpan w:val="2"/>
            <w:vAlign w:val="center"/>
          </w:tcPr>
          <w:p w14:paraId="7D7F26C3">
            <w:pPr>
              <w:widowControl/>
              <w:spacing w:line="240" w:lineRule="auto"/>
              <w:ind w:right="38" w:rightChars="16" w:firstLine="0" w:firstLineChars="0"/>
              <w:rPr>
                <w:rFonts w:ascii="仿宋_GB2312" w:eastAsia="仿宋_GB2312"/>
                <w:b/>
                <w:color w:val="000000"/>
                <w:sz w:val="21"/>
              </w:rPr>
            </w:pPr>
            <w:r>
              <w:rPr>
                <w:rFonts w:hint="eastAsia" w:ascii="仿宋_GB2312" w:eastAsia="仿宋_GB2312"/>
                <w:b/>
                <w:sz w:val="21"/>
              </w:rPr>
              <w:t>经过有效性和符合性审核合格的投标人，投标文件中对交货、测试、验收、售后服务等方面进行响应说明，视响应程度及证书赋0～6分（</w:t>
            </w:r>
            <w:r>
              <w:rPr>
                <w:rFonts w:hint="eastAsia" w:ascii="仿宋_GB2312" w:eastAsia="仿宋_GB2312"/>
                <w:b/>
                <w:bCs/>
                <w:sz w:val="21"/>
              </w:rPr>
              <w:t>无响应说明的不计分</w:t>
            </w:r>
            <w:r>
              <w:rPr>
                <w:rFonts w:hint="eastAsia" w:ascii="仿宋_GB2312" w:eastAsia="仿宋_GB2312"/>
                <w:b/>
                <w:sz w:val="21"/>
              </w:rPr>
              <w:t>）最高得6分。</w:t>
            </w:r>
          </w:p>
        </w:tc>
      </w:tr>
      <w:tr w14:paraId="424A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6" w:type="dxa"/>
          <w:trHeight w:val="2600" w:hRule="atLeast"/>
          <w:jc w:val="center"/>
        </w:trPr>
        <w:tc>
          <w:tcPr>
            <w:tcW w:w="8561" w:type="dxa"/>
            <w:gridSpan w:val="5"/>
          </w:tcPr>
          <w:p w14:paraId="03B25898">
            <w:pPr>
              <w:spacing w:line="240" w:lineRule="auto"/>
              <w:ind w:firstLine="0" w:firstLineChars="0"/>
              <w:jc w:val="left"/>
              <w:rPr>
                <w:rFonts w:ascii="仿宋_GB2312" w:eastAsia="仿宋_GB2312"/>
                <w:b/>
                <w:sz w:val="21"/>
              </w:rPr>
            </w:pPr>
            <w:r>
              <w:rPr>
                <w:rFonts w:hint="eastAsia" w:ascii="仿宋_GB2312" w:eastAsia="仿宋_GB2312"/>
                <w:b/>
                <w:sz w:val="21"/>
              </w:rPr>
              <w:t>备注：</w:t>
            </w:r>
          </w:p>
          <w:p w14:paraId="4C44AC7E">
            <w:pPr>
              <w:numPr>
                <w:ilvl w:val="0"/>
                <w:numId w:val="4"/>
              </w:numPr>
              <w:spacing w:line="240" w:lineRule="auto"/>
              <w:ind w:firstLine="0" w:firstLineChars="0"/>
              <w:jc w:val="left"/>
              <w:rPr>
                <w:rFonts w:ascii="仿宋_GB2312" w:eastAsia="仿宋_GB2312"/>
                <w:b/>
                <w:sz w:val="21"/>
              </w:rPr>
            </w:pPr>
            <w:r>
              <w:rPr>
                <w:rFonts w:hint="eastAsia" w:ascii="仿宋_GB2312" w:eastAsia="仿宋_GB2312"/>
                <w:b/>
                <w:sz w:val="21"/>
              </w:rPr>
              <w:t>通过初审者为有效投标。</w:t>
            </w:r>
          </w:p>
          <w:p w14:paraId="0DE85F0F">
            <w:pPr>
              <w:numPr>
                <w:ilvl w:val="0"/>
                <w:numId w:val="4"/>
              </w:numPr>
              <w:spacing w:line="240" w:lineRule="auto"/>
              <w:ind w:firstLine="0" w:firstLineChars="0"/>
              <w:jc w:val="left"/>
              <w:rPr>
                <w:rFonts w:ascii="仿宋_GB2312" w:eastAsia="仿宋_GB2312"/>
                <w:b/>
                <w:sz w:val="21"/>
              </w:rPr>
            </w:pPr>
            <w:r>
              <w:rPr>
                <w:rFonts w:hint="eastAsia" w:ascii="仿宋_GB2312" w:eastAsia="仿宋_GB2312"/>
                <w:b/>
                <w:sz w:val="21"/>
              </w:rPr>
              <w:t>首先根据技术因素对投标方进行技术评标，在满足技术要求的前提下（含技术澄清），经专家组讨论通过后，确定进入商务标评审的投标方，再进行商务标评审。</w:t>
            </w:r>
          </w:p>
          <w:p w14:paraId="738BC0C0">
            <w:pPr>
              <w:spacing w:line="240" w:lineRule="auto"/>
              <w:ind w:firstLine="0" w:firstLineChars="0"/>
              <w:jc w:val="left"/>
              <w:rPr>
                <w:rFonts w:ascii="仿宋_GB2312" w:eastAsia="仿宋_GB2312"/>
                <w:b/>
                <w:sz w:val="21"/>
              </w:rPr>
            </w:pPr>
            <w:r>
              <w:rPr>
                <w:rFonts w:ascii="仿宋_GB2312" w:eastAsia="仿宋_GB2312"/>
                <w:b/>
                <w:sz w:val="21"/>
              </w:rPr>
              <w:t>3</w:t>
            </w:r>
            <w:r>
              <w:rPr>
                <w:rFonts w:hint="eastAsia" w:ascii="仿宋_GB2312" w:eastAsia="仿宋_GB2312"/>
                <w:b/>
                <w:sz w:val="21"/>
              </w:rPr>
              <w:t>、评委打分不得超过得分界限。</w:t>
            </w:r>
          </w:p>
          <w:p w14:paraId="1607B9B3">
            <w:pPr>
              <w:spacing w:line="240" w:lineRule="auto"/>
              <w:ind w:firstLine="0" w:firstLineChars="0"/>
              <w:jc w:val="left"/>
              <w:rPr>
                <w:rFonts w:ascii="仿宋_GB2312" w:eastAsia="仿宋_GB2312"/>
                <w:b/>
                <w:sz w:val="21"/>
              </w:rPr>
            </w:pPr>
            <w:r>
              <w:rPr>
                <w:rFonts w:ascii="仿宋_GB2312" w:eastAsia="仿宋_GB2312"/>
                <w:b/>
                <w:sz w:val="21"/>
              </w:rPr>
              <w:t>4</w:t>
            </w:r>
            <w:r>
              <w:rPr>
                <w:rFonts w:hint="eastAsia" w:ascii="仿宋_GB2312" w:eastAsia="仿宋_GB2312"/>
                <w:b/>
                <w:sz w:val="21"/>
              </w:rPr>
              <w:t>、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tc>
      </w:tr>
    </w:tbl>
    <w:p w14:paraId="434238C8">
      <w:pPr>
        <w:spacing w:line="240" w:lineRule="exact"/>
        <w:ind w:firstLine="0" w:firstLineChars="0"/>
        <w:jc w:val="center"/>
        <w:rPr>
          <w:rFonts w:ascii="仿宋_GB2312" w:eastAsia="仿宋_GB2312"/>
          <w:b/>
          <w:sz w:val="21"/>
        </w:rPr>
      </w:pPr>
    </w:p>
    <w:p w14:paraId="0C97BCD6">
      <w:pPr>
        <w:spacing w:line="400" w:lineRule="exact"/>
        <w:ind w:firstLine="0" w:firstLineChars="0"/>
        <w:rPr>
          <w:szCs w:val="24"/>
        </w:rPr>
      </w:pPr>
      <w:bookmarkStart w:id="111" w:name="_Toc169605877"/>
      <w:r>
        <w:rPr>
          <w:rFonts w:hint="eastAsia"/>
          <w:szCs w:val="24"/>
        </w:rPr>
        <w:t>注：1. 投标人综合评审得分取所有评委对该投标人计分之和的算术平均值。</w:t>
      </w:r>
    </w:p>
    <w:p w14:paraId="0FD9A9D5">
      <w:pPr>
        <w:spacing w:line="400" w:lineRule="exact"/>
        <w:ind w:firstLine="480"/>
        <w:rPr>
          <w:szCs w:val="24"/>
        </w:rPr>
      </w:pPr>
      <w:r>
        <w:rPr>
          <w:rFonts w:hint="eastAsia"/>
          <w:szCs w:val="24"/>
        </w:rPr>
        <w:t xml:space="preserve">2. 投标文件有下列情形之一的，由评标委员会按不响应招标文件有权拒绝或无效投标处理： </w:t>
      </w:r>
    </w:p>
    <w:p w14:paraId="7EC62DC5">
      <w:pPr>
        <w:spacing w:line="400" w:lineRule="exact"/>
        <w:ind w:firstLine="480"/>
        <w:rPr>
          <w:szCs w:val="24"/>
        </w:rPr>
      </w:pPr>
      <w:r>
        <w:rPr>
          <w:rFonts w:hint="eastAsia"/>
          <w:szCs w:val="24"/>
        </w:rPr>
        <w:t>1）样品不满足招标文件规定的；</w:t>
      </w:r>
    </w:p>
    <w:p w14:paraId="1ADD5F06">
      <w:pPr>
        <w:spacing w:line="400" w:lineRule="exact"/>
        <w:ind w:firstLine="480"/>
        <w:rPr>
          <w:szCs w:val="24"/>
        </w:rPr>
      </w:pPr>
      <w:r>
        <w:rPr>
          <w:rFonts w:hint="eastAsia"/>
          <w:szCs w:val="24"/>
        </w:rPr>
        <w:t>2）无法定代表人签字或盖章的，签字人无法定代表人有效授权的，应加盖投标人公章而未盖章的；未按照招标文件要求密封的；</w:t>
      </w:r>
    </w:p>
    <w:p w14:paraId="00AA14F7">
      <w:pPr>
        <w:spacing w:line="400" w:lineRule="exact"/>
        <w:ind w:firstLine="480"/>
        <w:rPr>
          <w:szCs w:val="24"/>
        </w:rPr>
      </w:pPr>
      <w:r>
        <w:rPr>
          <w:rFonts w:hint="eastAsia"/>
          <w:szCs w:val="24"/>
        </w:rPr>
        <w:t>3）未按规定格式密封或填写，内容不全或者关键内容字迹模糊，无法辨认的；</w:t>
      </w:r>
    </w:p>
    <w:p w14:paraId="53E48755">
      <w:pPr>
        <w:spacing w:line="400" w:lineRule="exact"/>
        <w:ind w:firstLine="480"/>
        <w:rPr>
          <w:szCs w:val="24"/>
        </w:rPr>
      </w:pPr>
      <w:r>
        <w:rPr>
          <w:rFonts w:hint="eastAsia"/>
          <w:szCs w:val="24"/>
        </w:rPr>
        <w:t>4）投标人递交两份或多份内容不同的报价文件，或者在一份报价文件中对同一采购项目报有两个或多个报价，且未声明哪一个有效，按招标文件规定提交备选方案的除外；</w:t>
      </w:r>
    </w:p>
    <w:p w14:paraId="069E95C7">
      <w:pPr>
        <w:spacing w:line="400" w:lineRule="exact"/>
        <w:ind w:firstLine="480"/>
        <w:rPr>
          <w:szCs w:val="24"/>
        </w:rPr>
      </w:pPr>
      <w:r>
        <w:rPr>
          <w:rFonts w:hint="eastAsia"/>
          <w:szCs w:val="24"/>
        </w:rPr>
        <w:t>5）投标人名称或组织结构与资格审查不一致的；不具备招标文件规定的资格条件及未按招标文件规定的要求提供资格证明文件的；</w:t>
      </w:r>
    </w:p>
    <w:p w14:paraId="0163EB42">
      <w:pPr>
        <w:spacing w:line="400" w:lineRule="exact"/>
        <w:ind w:firstLine="480"/>
        <w:rPr>
          <w:szCs w:val="24"/>
        </w:rPr>
      </w:pPr>
      <w:r>
        <w:rPr>
          <w:rFonts w:hint="eastAsia"/>
          <w:szCs w:val="24"/>
        </w:rPr>
        <w:t>6）投标人未按照招标文件的要求提供投标保证金的；</w:t>
      </w:r>
    </w:p>
    <w:p w14:paraId="54ABF3B9">
      <w:pPr>
        <w:spacing w:line="400" w:lineRule="exact"/>
        <w:ind w:firstLine="480"/>
        <w:rPr>
          <w:szCs w:val="24"/>
        </w:rPr>
      </w:pPr>
      <w:r>
        <w:rPr>
          <w:rFonts w:hint="eastAsia"/>
          <w:szCs w:val="24"/>
        </w:rPr>
        <w:t>7）不同投标人的投标文件内容存在非正常一致的；</w:t>
      </w:r>
    </w:p>
    <w:p w14:paraId="0251076C">
      <w:pPr>
        <w:spacing w:line="400" w:lineRule="exact"/>
        <w:ind w:firstLine="480"/>
        <w:rPr>
          <w:szCs w:val="24"/>
        </w:rPr>
      </w:pPr>
      <w:r>
        <w:rPr>
          <w:rFonts w:hint="eastAsia"/>
          <w:szCs w:val="24"/>
        </w:rPr>
        <w:t>8）不同投标人的投标文件相互混装的；不同投标人投标文件中的项目相关人员出现同一人的；不同投标人的投标文件内容出现非正常一致的；</w:t>
      </w:r>
    </w:p>
    <w:p w14:paraId="0822533C">
      <w:pPr>
        <w:spacing w:line="400" w:lineRule="exact"/>
        <w:ind w:firstLine="480"/>
        <w:rPr>
          <w:szCs w:val="24"/>
        </w:rPr>
      </w:pPr>
      <w:r>
        <w:rPr>
          <w:rFonts w:hint="eastAsia"/>
          <w:szCs w:val="24"/>
        </w:rPr>
        <w:t>9）不同投标人委托同一人投标的；</w:t>
      </w:r>
    </w:p>
    <w:p w14:paraId="74A09C1F">
      <w:pPr>
        <w:spacing w:line="400" w:lineRule="exact"/>
        <w:ind w:firstLine="480"/>
        <w:rPr>
          <w:szCs w:val="24"/>
        </w:rPr>
      </w:pPr>
      <w:r>
        <w:rPr>
          <w:rFonts w:hint="eastAsia"/>
          <w:szCs w:val="24"/>
        </w:rPr>
        <w:t>10）不同投标人使用同一个人或者企业资金交纳投标保证金的；</w:t>
      </w:r>
    </w:p>
    <w:p w14:paraId="063D5503">
      <w:pPr>
        <w:spacing w:line="400" w:lineRule="exact"/>
        <w:ind w:firstLine="480"/>
        <w:rPr>
          <w:szCs w:val="24"/>
        </w:rPr>
      </w:pPr>
      <w:r>
        <w:rPr>
          <w:rFonts w:hint="eastAsia"/>
          <w:szCs w:val="24"/>
        </w:rPr>
        <w:t>11）不响应招标文件供货时间、质量要求、技术要求中带“*”的技术内容、质保期等实质性内容的；</w:t>
      </w:r>
    </w:p>
    <w:p w14:paraId="0799A2E2">
      <w:pPr>
        <w:spacing w:line="400" w:lineRule="exact"/>
        <w:ind w:firstLine="480"/>
        <w:rPr>
          <w:szCs w:val="24"/>
        </w:rPr>
      </w:pPr>
      <w:r>
        <w:rPr>
          <w:rFonts w:hint="eastAsia"/>
          <w:szCs w:val="24"/>
        </w:rPr>
        <w:t xml:space="preserve">12）提供虚假材料谋取中标的； </w:t>
      </w:r>
    </w:p>
    <w:p w14:paraId="0E87F7D5">
      <w:pPr>
        <w:spacing w:line="400" w:lineRule="exact"/>
        <w:ind w:firstLine="480"/>
        <w:rPr>
          <w:szCs w:val="24"/>
        </w:rPr>
      </w:pPr>
      <w:r>
        <w:rPr>
          <w:rFonts w:hint="eastAsia"/>
          <w:szCs w:val="24"/>
        </w:rPr>
        <w:t>13）其他任何有企图影响招标结果公正性的活动。</w:t>
      </w:r>
    </w:p>
    <w:p w14:paraId="38A6FC60">
      <w:pPr>
        <w:spacing w:line="400" w:lineRule="exact"/>
        <w:ind w:firstLine="480"/>
        <w:rPr>
          <w:szCs w:val="24"/>
        </w:rPr>
      </w:pPr>
      <w:r>
        <w:rPr>
          <w:rFonts w:hint="eastAsia"/>
          <w:szCs w:val="24"/>
        </w:rPr>
        <w:t>14）故意哄抬价格或压价等其他恶意串通投标的；有损害招标方和用户利益的规定的。</w:t>
      </w:r>
    </w:p>
    <w:p w14:paraId="5430316B">
      <w:pPr>
        <w:spacing w:line="400" w:lineRule="exact"/>
        <w:ind w:firstLine="480"/>
        <w:rPr>
          <w:szCs w:val="24"/>
        </w:rPr>
      </w:pPr>
      <w:r>
        <w:rPr>
          <w:rFonts w:hint="eastAsia"/>
          <w:szCs w:val="24"/>
        </w:rPr>
        <w:t>15)技术标书出现报价的；</w:t>
      </w:r>
    </w:p>
    <w:p w14:paraId="2A2F0540">
      <w:pPr>
        <w:spacing w:line="400" w:lineRule="exact"/>
        <w:ind w:firstLine="480"/>
        <w:rPr>
          <w:szCs w:val="24"/>
        </w:rPr>
      </w:pPr>
      <w:r>
        <w:rPr>
          <w:rFonts w:hint="eastAsia"/>
          <w:szCs w:val="24"/>
        </w:rPr>
        <w:t>16）投标有效期不足的；</w:t>
      </w:r>
    </w:p>
    <w:p w14:paraId="4E5CFCB2">
      <w:pPr>
        <w:spacing w:line="400" w:lineRule="exact"/>
        <w:ind w:firstLine="480"/>
        <w:rPr>
          <w:szCs w:val="24"/>
        </w:rPr>
      </w:pPr>
      <w:r>
        <w:rPr>
          <w:rFonts w:hint="eastAsia"/>
          <w:szCs w:val="24"/>
        </w:rPr>
        <w:t>17）其他未对招标文件实质性要求和条件作出响应的。</w:t>
      </w:r>
    </w:p>
    <w:p w14:paraId="2592424A">
      <w:pPr>
        <w:pStyle w:val="2"/>
        <w:spacing w:before="240" w:after="240"/>
      </w:pPr>
      <w:r>
        <w:br w:type="page"/>
      </w:r>
      <w:bookmarkStart w:id="112" w:name="_Toc56676933"/>
      <w:bookmarkStart w:id="113" w:name="_Toc78"/>
      <w:r>
        <w:t>采购货物概况</w:t>
      </w:r>
      <w:bookmarkEnd w:id="111"/>
      <w:bookmarkEnd w:id="112"/>
      <w:bookmarkEnd w:id="113"/>
    </w:p>
    <w:p w14:paraId="189C918C">
      <w:pPr>
        <w:pStyle w:val="3"/>
      </w:pPr>
      <w:bookmarkStart w:id="114" w:name="_Toc56676934"/>
      <w:bookmarkStart w:id="115" w:name="_Toc28147"/>
      <w:bookmarkStart w:id="116" w:name="_Toc169605878"/>
      <w:r>
        <w:t>使用环境</w:t>
      </w:r>
      <w:bookmarkEnd w:id="114"/>
      <w:bookmarkEnd w:id="115"/>
      <w:bookmarkEnd w:id="116"/>
    </w:p>
    <w:p w14:paraId="7D798787">
      <w:pPr>
        <w:spacing w:line="460" w:lineRule="exact"/>
        <w:ind w:firstLine="480"/>
        <w:rPr>
          <w:rFonts w:hint="eastAsia" w:eastAsia="宋体"/>
          <w:szCs w:val="24"/>
          <w:lang w:eastAsia="zh-CN"/>
        </w:rPr>
      </w:pPr>
      <w:r>
        <w:rPr>
          <w:szCs w:val="24"/>
        </w:rPr>
        <w:t>一、</w:t>
      </w:r>
      <w:r>
        <w:rPr>
          <w:b/>
          <w:bCs/>
          <w:szCs w:val="24"/>
        </w:rPr>
        <w:t>项目名称</w:t>
      </w:r>
      <w:r>
        <w:rPr>
          <w:szCs w:val="24"/>
        </w:rPr>
        <w:t>：</w:t>
      </w:r>
      <w:r>
        <w:rPr>
          <w:rFonts w:hint="eastAsia"/>
          <w:szCs w:val="24"/>
          <w:lang w:eastAsia="zh-CN"/>
        </w:rPr>
        <w:t>新增空调项目</w:t>
      </w:r>
    </w:p>
    <w:p w14:paraId="3DE8A624">
      <w:pPr>
        <w:spacing w:line="460" w:lineRule="exact"/>
        <w:ind w:firstLine="480"/>
        <w:rPr>
          <w:szCs w:val="24"/>
          <w:u w:val="single"/>
          <w:shd w:val="pct10" w:color="auto" w:fill="FFFFFF"/>
        </w:rPr>
      </w:pPr>
      <w:r>
        <w:rPr>
          <w:szCs w:val="24"/>
        </w:rPr>
        <w:t>二、</w:t>
      </w:r>
      <w:r>
        <w:rPr>
          <w:b/>
          <w:bCs/>
          <w:szCs w:val="24"/>
        </w:rPr>
        <w:t>建设地点</w:t>
      </w:r>
      <w:r>
        <w:rPr>
          <w:szCs w:val="24"/>
        </w:rPr>
        <w:t>：</w:t>
      </w:r>
      <w:r>
        <w:rPr>
          <w:rFonts w:hint="eastAsia"/>
          <w:szCs w:val="24"/>
        </w:rPr>
        <w:t>中国重汽集团章丘工业园潘王路17668号</w:t>
      </w:r>
    </w:p>
    <w:p w14:paraId="32DA41F8">
      <w:pPr>
        <w:spacing w:line="460" w:lineRule="exact"/>
        <w:ind w:firstLine="480"/>
        <w:rPr>
          <w:color w:val="FF0000"/>
          <w:szCs w:val="24"/>
        </w:rPr>
      </w:pPr>
      <w:r>
        <w:rPr>
          <w:szCs w:val="24"/>
        </w:rPr>
        <w:t>三、</w:t>
      </w:r>
      <w:r>
        <w:rPr>
          <w:b/>
          <w:bCs/>
          <w:szCs w:val="24"/>
        </w:rPr>
        <w:t>使用地点</w:t>
      </w:r>
      <w:r>
        <w:rPr>
          <w:szCs w:val="24"/>
        </w:rPr>
        <w:t>：</w:t>
      </w:r>
      <w:r>
        <w:rPr>
          <w:rFonts w:hint="eastAsia"/>
          <w:szCs w:val="24"/>
        </w:rPr>
        <w:t>济南专用车有限公司厂内（室内）</w:t>
      </w:r>
    </w:p>
    <w:p w14:paraId="7290ABAE">
      <w:pPr>
        <w:spacing w:line="460" w:lineRule="exact"/>
        <w:ind w:firstLine="480"/>
        <w:rPr>
          <w:szCs w:val="24"/>
        </w:rPr>
      </w:pPr>
      <w:r>
        <w:rPr>
          <w:szCs w:val="24"/>
        </w:rPr>
        <w:t>四、</w:t>
      </w:r>
      <w:r>
        <w:rPr>
          <w:b/>
          <w:bCs/>
          <w:szCs w:val="24"/>
        </w:rPr>
        <w:t>工作制度</w:t>
      </w:r>
      <w:r>
        <w:rPr>
          <w:szCs w:val="24"/>
        </w:rPr>
        <w:t>：全年工作</w:t>
      </w:r>
      <w:r>
        <w:rPr>
          <w:rFonts w:hint="eastAsia"/>
          <w:szCs w:val="24"/>
        </w:rPr>
        <w:t>2</w:t>
      </w:r>
      <w:r>
        <w:rPr>
          <w:szCs w:val="24"/>
        </w:rPr>
        <w:t>52天、</w:t>
      </w:r>
      <w:r>
        <w:rPr>
          <w:rFonts w:hint="eastAsia"/>
          <w:szCs w:val="24"/>
        </w:rPr>
        <w:t>两</w:t>
      </w:r>
      <w:r>
        <w:rPr>
          <w:szCs w:val="24"/>
        </w:rPr>
        <w:t>班制、设备年时基数</w:t>
      </w:r>
      <w:r>
        <w:rPr>
          <w:rFonts w:hint="eastAsia"/>
          <w:szCs w:val="24"/>
        </w:rPr>
        <w:t>4</w:t>
      </w:r>
      <w:r>
        <w:rPr>
          <w:szCs w:val="24"/>
        </w:rPr>
        <w:t>800小时</w:t>
      </w:r>
    </w:p>
    <w:p w14:paraId="4FAE3500">
      <w:pPr>
        <w:spacing w:line="460" w:lineRule="exact"/>
        <w:ind w:firstLine="480"/>
        <w:rPr>
          <w:szCs w:val="24"/>
        </w:rPr>
      </w:pPr>
      <w:r>
        <w:rPr>
          <w:szCs w:val="24"/>
        </w:rPr>
        <w:t>五、</w:t>
      </w:r>
      <w:r>
        <w:rPr>
          <w:b/>
          <w:bCs/>
          <w:szCs w:val="24"/>
        </w:rPr>
        <w:t>使用地点区域自然环境</w:t>
      </w:r>
      <w:r>
        <w:rPr>
          <w:szCs w:val="24"/>
        </w:rPr>
        <w:t>：</w:t>
      </w:r>
    </w:p>
    <w:p w14:paraId="029F7F27">
      <w:pPr>
        <w:spacing w:line="460" w:lineRule="exact"/>
        <w:ind w:firstLine="480"/>
        <w:rPr>
          <w:szCs w:val="24"/>
        </w:rPr>
      </w:pPr>
      <w:r>
        <w:rPr>
          <w:szCs w:val="24"/>
        </w:rPr>
        <w:t>1、海拨高度：1000m以下。</w:t>
      </w:r>
    </w:p>
    <w:p w14:paraId="1078171B">
      <w:pPr>
        <w:spacing w:line="460" w:lineRule="exact"/>
        <w:ind w:firstLine="480"/>
        <w:rPr>
          <w:szCs w:val="24"/>
        </w:rPr>
      </w:pPr>
      <w:r>
        <w:rPr>
          <w:szCs w:val="24"/>
        </w:rPr>
        <w:t>2、环境温度：室外极端最低温度-20℃、极端最高温度45℃，昼夜最大温差25℃；室内温度-10～50℃。</w:t>
      </w:r>
    </w:p>
    <w:p w14:paraId="7D73437D">
      <w:pPr>
        <w:spacing w:line="460" w:lineRule="exact"/>
        <w:ind w:firstLine="480"/>
        <w:rPr>
          <w:szCs w:val="24"/>
        </w:rPr>
      </w:pPr>
      <w:r>
        <w:rPr>
          <w:szCs w:val="24"/>
        </w:rPr>
        <w:t>3、相对湿度：年平均59%，最大95%、最小15%。</w:t>
      </w:r>
    </w:p>
    <w:p w14:paraId="7DA43674">
      <w:pPr>
        <w:spacing w:line="460" w:lineRule="exact"/>
        <w:ind w:firstLine="480"/>
        <w:rPr>
          <w:szCs w:val="24"/>
        </w:rPr>
      </w:pPr>
      <w:r>
        <w:rPr>
          <w:szCs w:val="24"/>
        </w:rPr>
        <w:t>4、地震裂度：7级。</w:t>
      </w:r>
    </w:p>
    <w:p w14:paraId="132869EA">
      <w:pPr>
        <w:spacing w:line="460" w:lineRule="exact"/>
        <w:ind w:firstLine="482"/>
        <w:rPr>
          <w:b/>
          <w:bCs/>
          <w:szCs w:val="24"/>
        </w:rPr>
      </w:pPr>
      <w:r>
        <w:rPr>
          <w:b/>
          <w:bCs/>
          <w:szCs w:val="24"/>
        </w:rPr>
        <w:t>六、能源环境：</w:t>
      </w:r>
    </w:p>
    <w:p w14:paraId="148A23CD">
      <w:pPr>
        <w:ind w:firstLine="480"/>
        <w:rPr>
          <w:rFonts w:hint="eastAsia" w:ascii="宋体" w:hAnsi="宋体"/>
        </w:rPr>
      </w:pPr>
      <w:bookmarkStart w:id="117" w:name="_Toc169605881"/>
      <w:r>
        <w:rPr>
          <w:rFonts w:hint="eastAsia" w:ascii="宋体" w:hAnsi="宋体"/>
        </w:rPr>
        <w:t>1、电力：中国制式，供电电压</w:t>
      </w:r>
      <w:r>
        <w:rPr>
          <w:rFonts w:ascii="宋体" w:hAnsi="宋体"/>
        </w:rPr>
        <w:t>380V</w:t>
      </w:r>
      <w:r>
        <w:rPr>
          <w:rFonts w:hint="eastAsia" w:ascii="宋体" w:hAnsi="宋体"/>
        </w:rPr>
        <w:t>±</w:t>
      </w:r>
      <w:r>
        <w:rPr>
          <w:rFonts w:ascii="宋体" w:hAnsi="宋体"/>
        </w:rPr>
        <w:t>1</w:t>
      </w:r>
      <w:r>
        <w:rPr>
          <w:rFonts w:hint="eastAsia" w:ascii="宋体" w:hAnsi="宋体"/>
        </w:rPr>
        <w:t>0</w:t>
      </w:r>
      <w:r>
        <w:rPr>
          <w:rFonts w:ascii="宋体" w:hAnsi="宋体"/>
        </w:rPr>
        <w:t>%</w:t>
      </w:r>
      <w:r>
        <w:rPr>
          <w:rFonts w:hint="eastAsia" w:ascii="宋体" w:hAnsi="宋体"/>
        </w:rPr>
        <w:t>/220V±</w:t>
      </w:r>
      <w:r>
        <w:rPr>
          <w:rFonts w:ascii="宋体" w:hAnsi="宋体"/>
        </w:rPr>
        <w:t>1</w:t>
      </w:r>
      <w:r>
        <w:rPr>
          <w:rFonts w:hint="eastAsia" w:ascii="宋体" w:hAnsi="宋体"/>
        </w:rPr>
        <w:t>0</w:t>
      </w:r>
      <w:r>
        <w:rPr>
          <w:rFonts w:ascii="宋体" w:hAnsi="宋体"/>
        </w:rPr>
        <w:t>%</w:t>
      </w:r>
      <w:r>
        <w:rPr>
          <w:rFonts w:hint="eastAsia" w:ascii="宋体" w:hAnsi="宋体"/>
        </w:rPr>
        <w:t>，供电频率</w:t>
      </w:r>
      <w:r>
        <w:rPr>
          <w:rFonts w:ascii="宋体" w:hAnsi="宋体"/>
        </w:rPr>
        <w:t>50Hz</w:t>
      </w:r>
      <w:r>
        <w:rPr>
          <w:rFonts w:hint="eastAsia" w:ascii="宋体" w:hAnsi="宋体"/>
        </w:rPr>
        <w:t>±0.5</w:t>
      </w:r>
      <w:r>
        <w:rPr>
          <w:rFonts w:ascii="宋体" w:hAnsi="宋体"/>
        </w:rPr>
        <w:t>%</w:t>
      </w:r>
      <w:r>
        <w:rPr>
          <w:rFonts w:hint="eastAsia" w:ascii="宋体" w:hAnsi="宋体"/>
        </w:rPr>
        <w:t>。</w:t>
      </w:r>
    </w:p>
    <w:p w14:paraId="78CE7A91">
      <w:pPr>
        <w:ind w:firstLine="480"/>
        <w:rPr>
          <w:rFonts w:hint="eastAsia" w:ascii="宋体" w:hAnsi="宋体"/>
        </w:rPr>
      </w:pPr>
      <w:r>
        <w:rPr>
          <w:rFonts w:hint="eastAsia" w:ascii="宋体" w:hAnsi="宋体"/>
        </w:rPr>
        <w:t>2、压缩空气：自备空压机自产压缩空气，</w:t>
      </w:r>
      <w:r>
        <w:rPr>
          <w:rFonts w:ascii="宋体" w:hAnsi="宋体"/>
        </w:rPr>
        <w:t>0.</w:t>
      </w:r>
      <w:r>
        <w:rPr>
          <w:rFonts w:hint="eastAsia" w:ascii="宋体" w:hAnsi="宋体"/>
        </w:rPr>
        <w:t>5～0.75</w:t>
      </w:r>
      <w:r>
        <w:rPr>
          <w:rFonts w:ascii="宋体" w:hAnsi="宋体"/>
        </w:rPr>
        <w:t>Mpa</w:t>
      </w:r>
      <w:r>
        <w:rPr>
          <w:rFonts w:hint="eastAsia" w:ascii="宋体" w:hAnsi="宋体"/>
        </w:rPr>
        <w:t>。</w:t>
      </w:r>
    </w:p>
    <w:p w14:paraId="0AE95B39">
      <w:pPr>
        <w:pStyle w:val="3"/>
      </w:pPr>
      <w:bookmarkStart w:id="118" w:name="_Toc56849077"/>
      <w:bookmarkStart w:id="119" w:name="_Toc14072"/>
      <w:bookmarkStart w:id="120" w:name="_Toc169605879"/>
      <w:r>
        <w:rPr>
          <w:rFonts w:hint="eastAsia"/>
        </w:rPr>
        <w:t>采购货物概况</w:t>
      </w:r>
      <w:bookmarkEnd w:id="118"/>
      <w:bookmarkEnd w:id="119"/>
      <w:bookmarkEnd w:id="120"/>
    </w:p>
    <w:p w14:paraId="4B39C074">
      <w:pPr>
        <w:numPr>
          <w:ilvl w:val="0"/>
          <w:numId w:val="5"/>
        </w:numPr>
        <w:ind w:firstLine="482"/>
        <w:rPr>
          <w:rFonts w:hint="eastAsia" w:ascii="宋体" w:hAnsi="宋体"/>
          <w:b w:val="0"/>
          <w:bCs w:val="0"/>
        </w:rPr>
      </w:pPr>
      <w:r>
        <w:rPr>
          <w:rFonts w:hint="eastAsia" w:ascii="宋体" w:hAnsi="宋体"/>
          <w:b/>
        </w:rPr>
        <w:t>货物（或生产线）名称：</w:t>
      </w:r>
      <w:r>
        <w:rPr>
          <w:rFonts w:hint="eastAsia" w:ascii="宋体" w:hAnsi="宋体"/>
          <w:b/>
          <w:bCs/>
          <w:lang w:eastAsia="zh-CN"/>
        </w:rPr>
        <w:t>空调设备</w:t>
      </w:r>
      <w:r>
        <w:rPr>
          <w:rFonts w:hint="eastAsia" w:ascii="宋体" w:hAnsi="宋体"/>
          <w:b w:val="0"/>
          <w:bCs w:val="0"/>
        </w:rPr>
        <w:t>（详见下表）</w:t>
      </w:r>
    </w:p>
    <w:p w14:paraId="25923F49">
      <w:pPr>
        <w:numPr>
          <w:ilvl w:val="0"/>
          <w:numId w:val="5"/>
        </w:numPr>
        <w:ind w:firstLine="482"/>
        <w:rPr>
          <w:rFonts w:hint="eastAsia" w:ascii="宋体" w:hAnsi="宋体"/>
        </w:rPr>
      </w:pPr>
      <w:r>
        <w:rPr>
          <w:rFonts w:hint="eastAsia" w:ascii="宋体" w:hAnsi="宋体"/>
          <w:b/>
        </w:rPr>
        <w:t>二、货物（或生产线）数量：</w:t>
      </w:r>
      <w:r>
        <w:rPr>
          <w:rFonts w:hint="eastAsia" w:ascii="宋体" w:hAnsi="宋体"/>
          <w:b/>
          <w:lang w:val="en-US" w:eastAsia="zh-CN"/>
        </w:rPr>
        <w:t>16套</w:t>
      </w:r>
      <w:r>
        <w:rPr>
          <w:rFonts w:hint="eastAsia" w:ascii="宋体" w:hAnsi="宋体"/>
        </w:rPr>
        <w:t>（详见技术要求附表，</w:t>
      </w:r>
      <w:r>
        <w:rPr>
          <w:szCs w:val="24"/>
        </w:rPr>
        <w:t>交钥匙</w:t>
      </w:r>
      <w:r>
        <w:rPr>
          <w:rFonts w:hint="eastAsia" w:ascii="宋体" w:hAnsi="宋体"/>
        </w:rPr>
        <w:t>）</w:t>
      </w:r>
    </w:p>
    <w:p w14:paraId="4FD99502">
      <w:pPr>
        <w:ind w:firstLine="482"/>
        <w:rPr>
          <w:rFonts w:hint="eastAsia" w:ascii="宋体" w:hAnsi="宋体"/>
        </w:rPr>
      </w:pPr>
      <w:r>
        <w:rPr>
          <w:rFonts w:hint="eastAsia" w:ascii="宋体" w:hAnsi="宋体"/>
          <w:b/>
        </w:rPr>
        <w:t>三、分投分中：不允许分投分中</w:t>
      </w:r>
    </w:p>
    <w:p w14:paraId="486ACD38">
      <w:pPr>
        <w:ind w:firstLine="480"/>
        <w:jc w:val="center"/>
        <w:rPr>
          <w:rFonts w:hint="eastAsia" w:ascii="宋体" w:hAnsi="宋体"/>
        </w:rPr>
      </w:pPr>
      <w:r>
        <w:rPr>
          <w:rFonts w:hint="eastAsia" w:ascii="宋体" w:hAnsi="宋体"/>
        </w:rPr>
        <w:t>采购货物（或生产线）主要构成一览表</w:t>
      </w:r>
    </w:p>
    <w:tbl>
      <w:tblPr>
        <w:tblStyle w:val="25"/>
        <w:tblpPr w:leftFromText="180" w:rightFromText="180" w:vertAnchor="text" w:horzAnchor="page" w:tblpX="1914" w:tblpY="21"/>
        <w:tblOverlap w:val="never"/>
        <w:tblW w:w="853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9"/>
        <w:gridCol w:w="3131"/>
        <w:gridCol w:w="1511"/>
        <w:gridCol w:w="975"/>
        <w:gridCol w:w="2160"/>
      </w:tblGrid>
      <w:tr w14:paraId="3A3AF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9" w:type="dxa"/>
            <w:vAlign w:val="center"/>
          </w:tcPr>
          <w:p w14:paraId="146B4A6E">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序号</w:t>
            </w:r>
          </w:p>
        </w:tc>
        <w:tc>
          <w:tcPr>
            <w:tcW w:w="3131" w:type="dxa"/>
            <w:vAlign w:val="center"/>
          </w:tcPr>
          <w:p w14:paraId="2629AB51">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名称</w:t>
            </w:r>
          </w:p>
        </w:tc>
        <w:tc>
          <w:tcPr>
            <w:tcW w:w="1511" w:type="dxa"/>
            <w:vAlign w:val="center"/>
          </w:tcPr>
          <w:p w14:paraId="61966615">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规格型号</w:t>
            </w:r>
          </w:p>
        </w:tc>
        <w:tc>
          <w:tcPr>
            <w:tcW w:w="975" w:type="dxa"/>
            <w:tcBorders>
              <w:left w:val="single" w:color="auto" w:sz="4" w:space="0"/>
              <w:right w:val="single" w:color="auto" w:sz="4" w:space="0"/>
            </w:tcBorders>
            <w:vAlign w:val="center"/>
          </w:tcPr>
          <w:p w14:paraId="774EEB27">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数量</w:t>
            </w:r>
          </w:p>
        </w:tc>
        <w:tc>
          <w:tcPr>
            <w:tcW w:w="2160" w:type="dxa"/>
            <w:tcBorders>
              <w:left w:val="single" w:color="auto" w:sz="4" w:space="0"/>
            </w:tcBorders>
            <w:vAlign w:val="center"/>
          </w:tcPr>
          <w:p w14:paraId="34F62154">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备注</w:t>
            </w:r>
          </w:p>
        </w:tc>
      </w:tr>
      <w:tr w14:paraId="123E4E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759" w:type="dxa"/>
            <w:vAlign w:val="center"/>
          </w:tcPr>
          <w:p w14:paraId="4DFE9888">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1</w:t>
            </w:r>
          </w:p>
        </w:tc>
        <w:tc>
          <w:tcPr>
            <w:tcW w:w="3131" w:type="dxa"/>
            <w:vAlign w:val="center"/>
          </w:tcPr>
          <w:p w14:paraId="25A092D8">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柜机空调（普通家用）</w:t>
            </w:r>
          </w:p>
        </w:tc>
        <w:tc>
          <w:tcPr>
            <w:tcW w:w="1511" w:type="dxa"/>
            <w:vAlign w:val="center"/>
          </w:tcPr>
          <w:p w14:paraId="54899784">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3匹</w:t>
            </w:r>
          </w:p>
        </w:tc>
        <w:tc>
          <w:tcPr>
            <w:tcW w:w="975" w:type="dxa"/>
            <w:tcBorders>
              <w:left w:val="single" w:color="auto" w:sz="4" w:space="0"/>
              <w:right w:val="single" w:color="auto" w:sz="4" w:space="0"/>
            </w:tcBorders>
            <w:vAlign w:val="center"/>
          </w:tcPr>
          <w:p w14:paraId="2A9AEC26">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7</w:t>
            </w:r>
          </w:p>
        </w:tc>
        <w:tc>
          <w:tcPr>
            <w:tcW w:w="2160" w:type="dxa"/>
            <w:tcBorders>
              <w:left w:val="single" w:color="auto" w:sz="4" w:space="0"/>
            </w:tcBorders>
            <w:vAlign w:val="center"/>
          </w:tcPr>
          <w:p w14:paraId="2145212D">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变频，一级能效</w:t>
            </w:r>
          </w:p>
        </w:tc>
      </w:tr>
      <w:tr w14:paraId="172800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759" w:type="dxa"/>
            <w:vAlign w:val="center"/>
          </w:tcPr>
          <w:p w14:paraId="21BF583E">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2</w:t>
            </w:r>
          </w:p>
        </w:tc>
        <w:tc>
          <w:tcPr>
            <w:tcW w:w="3131" w:type="dxa"/>
            <w:vAlign w:val="center"/>
          </w:tcPr>
          <w:p w14:paraId="271A654F">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挂机空调（普通家用）</w:t>
            </w:r>
          </w:p>
        </w:tc>
        <w:tc>
          <w:tcPr>
            <w:tcW w:w="1511" w:type="dxa"/>
            <w:vAlign w:val="center"/>
          </w:tcPr>
          <w:p w14:paraId="3416812A">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2匹</w:t>
            </w:r>
          </w:p>
        </w:tc>
        <w:tc>
          <w:tcPr>
            <w:tcW w:w="975" w:type="dxa"/>
            <w:tcBorders>
              <w:left w:val="single" w:color="auto" w:sz="4" w:space="0"/>
              <w:right w:val="single" w:color="auto" w:sz="4" w:space="0"/>
            </w:tcBorders>
            <w:vAlign w:val="center"/>
          </w:tcPr>
          <w:p w14:paraId="38426C1A">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6</w:t>
            </w:r>
          </w:p>
        </w:tc>
        <w:tc>
          <w:tcPr>
            <w:tcW w:w="2160" w:type="dxa"/>
            <w:tcBorders>
              <w:left w:val="single" w:color="auto" w:sz="4" w:space="0"/>
            </w:tcBorders>
            <w:vAlign w:val="center"/>
          </w:tcPr>
          <w:p w14:paraId="7B11E3A9">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变频，一级能效</w:t>
            </w:r>
          </w:p>
        </w:tc>
      </w:tr>
      <w:tr w14:paraId="7C7FE2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759" w:type="dxa"/>
            <w:vAlign w:val="center"/>
          </w:tcPr>
          <w:p w14:paraId="087D03C5">
            <w:pPr>
              <w:spacing w:line="400" w:lineRule="exact"/>
              <w:ind w:firstLine="0" w:firstLineChars="0"/>
              <w:jc w:val="center"/>
              <w:rPr>
                <w:rFonts w:hint="default" w:ascii="宋体" w:hAnsi="宋体" w:cs="Times New Roman"/>
                <w:b w:val="0"/>
                <w:bCs w:val="0"/>
                <w:lang w:val="en-US" w:eastAsia="zh-CN"/>
              </w:rPr>
            </w:pPr>
            <w:r>
              <w:rPr>
                <w:rFonts w:hint="eastAsia" w:ascii="宋体" w:hAnsi="宋体" w:cs="Times New Roman"/>
                <w:b w:val="0"/>
                <w:bCs w:val="0"/>
                <w:lang w:val="en-US" w:eastAsia="zh-CN"/>
              </w:rPr>
              <w:t>3</w:t>
            </w:r>
          </w:p>
        </w:tc>
        <w:tc>
          <w:tcPr>
            <w:tcW w:w="3131" w:type="dxa"/>
            <w:vAlign w:val="center"/>
          </w:tcPr>
          <w:p w14:paraId="27C7C640">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防爆工业空调（一体机）</w:t>
            </w:r>
          </w:p>
        </w:tc>
        <w:tc>
          <w:tcPr>
            <w:tcW w:w="1511" w:type="dxa"/>
            <w:vAlign w:val="center"/>
          </w:tcPr>
          <w:p w14:paraId="4551E5B9">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5匹</w:t>
            </w:r>
          </w:p>
        </w:tc>
        <w:tc>
          <w:tcPr>
            <w:tcW w:w="975" w:type="dxa"/>
            <w:tcBorders>
              <w:left w:val="single" w:color="auto" w:sz="4" w:space="0"/>
              <w:right w:val="single" w:color="auto" w:sz="4" w:space="0"/>
            </w:tcBorders>
            <w:vAlign w:val="center"/>
          </w:tcPr>
          <w:p w14:paraId="208AFCCA">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2</w:t>
            </w:r>
          </w:p>
        </w:tc>
        <w:tc>
          <w:tcPr>
            <w:tcW w:w="2160" w:type="dxa"/>
            <w:tcBorders>
              <w:left w:val="single" w:color="auto" w:sz="4" w:space="0"/>
            </w:tcBorders>
            <w:vAlign w:val="center"/>
          </w:tcPr>
          <w:p w14:paraId="081D593E">
            <w:pPr>
              <w:spacing w:line="400" w:lineRule="exact"/>
              <w:ind w:firstLine="0" w:firstLineChars="0"/>
              <w:jc w:val="center"/>
              <w:rPr>
                <w:rFonts w:hint="eastAsia" w:ascii="宋体" w:hAnsi="宋体" w:cs="Times New Roman"/>
                <w:b w:val="0"/>
                <w:bCs w:val="0"/>
                <w:lang w:val="en-US" w:eastAsia="zh-CN"/>
              </w:rPr>
            </w:pPr>
            <w:r>
              <w:rPr>
                <w:rFonts w:hint="eastAsia" w:ascii="宋体" w:hAnsi="宋体" w:cs="Times New Roman"/>
                <w:b w:val="0"/>
                <w:bCs w:val="0"/>
                <w:lang w:val="en-US" w:eastAsia="zh-CN"/>
              </w:rPr>
              <w:t>变频，一级能效</w:t>
            </w:r>
          </w:p>
        </w:tc>
      </w:tr>
    </w:tbl>
    <w:p w14:paraId="5A62FDEF">
      <w:pPr>
        <w:pStyle w:val="30"/>
      </w:pPr>
    </w:p>
    <w:p w14:paraId="67B3B109">
      <w:pPr>
        <w:pStyle w:val="9"/>
        <w:spacing w:line="360" w:lineRule="auto"/>
        <w:rPr>
          <w:rFonts w:hint="eastAsia" w:ascii="宋体" w:hAnsi="宋体"/>
        </w:rPr>
      </w:pPr>
      <w:r>
        <w:rPr>
          <w:rFonts w:hint="eastAsia" w:ascii="宋体" w:hAnsi="宋体"/>
        </w:rPr>
        <w:t>备注：本表所列采购货物仅为货物（或生产线）的主要构成部分，应配套供货以及招标方所列其它货物（或设备）和服务，请投标方认真阅读“供货范围”。若有异议，不管是多么微小，都应在投标文件“商务偏离”章节中予以详细说明。</w:t>
      </w:r>
    </w:p>
    <w:p w14:paraId="7EB73829">
      <w:pPr>
        <w:ind w:firstLine="482"/>
        <w:rPr>
          <w:rFonts w:hint="eastAsia" w:ascii="宋体" w:hAnsi="宋体"/>
          <w:b/>
        </w:rPr>
      </w:pPr>
      <w:r>
        <w:rPr>
          <w:rFonts w:hint="eastAsia" w:ascii="宋体" w:hAnsi="宋体"/>
          <w:b/>
        </w:rPr>
        <w:t>四、采购货物特别说明</w:t>
      </w:r>
    </w:p>
    <w:p w14:paraId="53605842">
      <w:pPr>
        <w:ind w:firstLine="480"/>
        <w:rPr>
          <w:rFonts w:hint="eastAsia" w:ascii="宋体" w:hAnsi="宋体"/>
        </w:rPr>
      </w:pPr>
      <w:r>
        <w:rPr>
          <w:rFonts w:hint="eastAsia" w:ascii="宋体" w:hAnsi="宋体"/>
        </w:rPr>
        <w:t>1、招标方所列货物的名称和规格型号，如为某一供应商所特有，则该名称和规格型号可作参考；但要求投标方所提供的货物必须满足本技术标书实质性要求。</w:t>
      </w:r>
    </w:p>
    <w:p w14:paraId="66E01B1B">
      <w:pPr>
        <w:pStyle w:val="2"/>
        <w:spacing w:before="240" w:after="240"/>
      </w:pPr>
      <w:bookmarkStart w:id="121" w:name="_Toc56849078"/>
      <w:bookmarkStart w:id="122" w:name="_Toc169605880"/>
      <w:bookmarkStart w:id="123" w:name="_Toc22204"/>
      <w:r>
        <w:rPr>
          <w:rFonts w:hint="eastAsia"/>
        </w:rPr>
        <w:t>技术要求</w:t>
      </w:r>
      <w:bookmarkEnd w:id="121"/>
      <w:bookmarkEnd w:id="122"/>
      <w:bookmarkEnd w:id="123"/>
    </w:p>
    <w:p w14:paraId="0F080D9C">
      <w:pPr>
        <w:pStyle w:val="3"/>
      </w:pPr>
      <w:bookmarkStart w:id="124" w:name="_Toc13543"/>
      <w:r>
        <w:rPr>
          <w:rFonts w:hint="eastAsia"/>
        </w:rPr>
        <w:t>特别提示</w:t>
      </w:r>
      <w:bookmarkEnd w:id="124"/>
    </w:p>
    <w:p w14:paraId="50EC825A">
      <w:pPr>
        <w:pStyle w:val="9"/>
        <w:spacing w:line="360" w:lineRule="auto"/>
      </w:pPr>
      <w:r>
        <w:rPr>
          <w:rFonts w:hint="eastAsia" w:ascii="宋体" w:hAnsi="宋体"/>
        </w:rPr>
        <w:t>1、本章</w:t>
      </w:r>
      <w:r>
        <w:rPr>
          <w:rFonts w:hint="eastAsia"/>
        </w:rPr>
        <w:t>技术要求，仅对所购设备的功能、设计、结构、性能、安装和试验检验等方面，提出了最低和一般性的技术要求，并未对一切技术细节作出规定。</w:t>
      </w:r>
    </w:p>
    <w:p w14:paraId="7A85C5AD">
      <w:pPr>
        <w:pStyle w:val="9"/>
        <w:spacing w:line="360" w:lineRule="auto"/>
      </w:pPr>
      <w:r>
        <w:rPr>
          <w:rFonts w:hint="eastAsia" w:ascii="宋体" w:hAnsi="宋体"/>
        </w:rPr>
        <w:t>2、</w:t>
      </w:r>
      <w:r>
        <w:rPr>
          <w:rFonts w:hint="eastAsia"/>
        </w:rPr>
        <w:t>本技术要求所使用的标准、规范等，如与投标方所执行的标准、规范不一致时，应按高于本技术要求所列的标准、规范执行。</w:t>
      </w:r>
    </w:p>
    <w:p w14:paraId="37F43EE2">
      <w:pPr>
        <w:ind w:firstLine="480"/>
        <w:rPr>
          <w:rFonts w:hint="eastAsia" w:ascii="宋体" w:hAnsi="宋体"/>
        </w:rPr>
      </w:pPr>
      <w:r>
        <w:rPr>
          <w:rFonts w:hint="eastAsia" w:ascii="宋体" w:hAnsi="宋体"/>
        </w:rPr>
        <w:t>3、投标方认为所供货物（或生产线）必需由招标方配备、解决或提供的其它要求，如设备基础隔振和减振设施、软化水、洁净气源等，均应在投标文件“技术偏离”中予以充分说明。</w:t>
      </w:r>
    </w:p>
    <w:p w14:paraId="2965FA78">
      <w:pPr>
        <w:ind w:firstLine="480"/>
        <w:rPr>
          <w:rFonts w:hint="eastAsia" w:ascii="宋体" w:hAnsi="宋体"/>
          <w:b/>
        </w:rPr>
      </w:pPr>
      <w:r>
        <w:rPr>
          <w:rFonts w:hint="eastAsia" w:ascii="宋体" w:hAnsi="宋体"/>
          <w:bCs/>
        </w:rPr>
        <w:t>4、投标方应根据招投标货物具体要求，提出</w:t>
      </w:r>
      <w:r>
        <w:rPr>
          <w:rFonts w:hint="eastAsia" w:ascii="宋体" w:hAnsi="宋体"/>
        </w:rPr>
        <w:t>对厂房、设备基础（或安装平台）、公用设施、消防、环保等超出招标文件、投标文件、答疑文件、技术交流文件、技术协议书和合同等规定的、有特殊需要的解释、说明和要求。</w:t>
      </w:r>
    </w:p>
    <w:p w14:paraId="31A04944">
      <w:pPr>
        <w:pStyle w:val="9"/>
        <w:spacing w:line="360" w:lineRule="auto"/>
      </w:pPr>
      <w:r>
        <w:rPr>
          <w:rFonts w:hint="eastAsia"/>
        </w:rPr>
        <w:t>5、无论是否有技术偏离，投标方均应在投标文件“技术偏离”中明确</w:t>
      </w:r>
      <w:r>
        <w:rPr>
          <w:rFonts w:hint="eastAsia" w:ascii="宋体" w:hAnsi="宋体"/>
        </w:rPr>
        <w:t>作出有无说明。</w:t>
      </w:r>
      <w:r>
        <w:rPr>
          <w:rFonts w:hint="eastAsia"/>
        </w:rPr>
        <w:t>若有异议，不管是多么微小，</w:t>
      </w:r>
      <w:r>
        <w:rPr>
          <w:rFonts w:hint="eastAsia" w:ascii="宋体" w:hAnsi="宋体"/>
        </w:rPr>
        <w:t>投标方必须予以明确和详细的说明或澄清。</w:t>
      </w:r>
    </w:p>
    <w:p w14:paraId="3CBE42A9">
      <w:pPr>
        <w:ind w:firstLine="480"/>
        <w:rPr>
          <w:rFonts w:hint="eastAsia" w:ascii="宋体" w:hAnsi="宋体"/>
        </w:rPr>
      </w:pPr>
      <w:r>
        <w:rPr>
          <w:rFonts w:hint="eastAsia" w:ascii="宋体" w:hAnsi="宋体"/>
        </w:rPr>
        <w:t>6、为避免投标方优势在招标评审时漏项，质保期超出本技术标书要求的，应当在投标文件“技术偏离”中特别注明。</w:t>
      </w:r>
    </w:p>
    <w:p w14:paraId="5EA93FCB">
      <w:pPr>
        <w:ind w:firstLine="480"/>
        <w:rPr>
          <w:rFonts w:hint="eastAsia" w:ascii="宋体" w:hAnsi="宋体"/>
        </w:rPr>
      </w:pPr>
      <w:r>
        <w:rPr>
          <w:rFonts w:hint="eastAsia" w:ascii="宋体" w:hAnsi="宋体"/>
        </w:rPr>
        <w:t>7、投标文件中，针对“特别提示”条款所做的回应，将作为投标方能否中标的重要依据之一。</w:t>
      </w:r>
    </w:p>
    <w:p w14:paraId="563ED9AB">
      <w:pPr>
        <w:pStyle w:val="3"/>
      </w:pPr>
      <w:bookmarkStart w:id="125" w:name="_Toc6192"/>
      <w:r>
        <w:rPr>
          <w:rFonts w:hint="eastAsia"/>
        </w:rPr>
        <w:t>基本要求</w:t>
      </w:r>
      <w:bookmarkEnd w:id="125"/>
    </w:p>
    <w:p w14:paraId="1669DA4C">
      <w:pPr>
        <w:ind w:firstLine="480"/>
        <w:rPr>
          <w:rFonts w:hint="eastAsia" w:ascii="宋体" w:hAnsi="宋体"/>
        </w:rPr>
      </w:pPr>
      <w:r>
        <w:rPr>
          <w:rFonts w:hint="eastAsia" w:ascii="宋体" w:hAnsi="宋体"/>
        </w:rPr>
        <w:t>1、投标方所供的货物（或生产线），必须符合中国最新版的法律、法规和相关标准、规范的要求，符合项目所在地政府有关特殊要求。</w:t>
      </w:r>
    </w:p>
    <w:p w14:paraId="1F316AB9">
      <w:pPr>
        <w:ind w:firstLine="480"/>
        <w:rPr>
          <w:rFonts w:hint="eastAsia" w:ascii="宋体" w:hAnsi="宋体"/>
        </w:rPr>
      </w:pPr>
      <w:r>
        <w:rPr>
          <w:rFonts w:hint="eastAsia" w:ascii="宋体" w:hAnsi="宋体"/>
        </w:rPr>
        <w:t>2、投标方所供货物（或生产线）涉及的专利权技术以及知识产权保护的其它技术等，应保证招标方不因此受到任何侵权指控以及实际损失。</w:t>
      </w:r>
    </w:p>
    <w:p w14:paraId="79B13ED8">
      <w:pPr>
        <w:ind w:firstLine="480"/>
        <w:rPr>
          <w:rFonts w:hint="eastAsia" w:ascii="宋体" w:hAnsi="宋体"/>
          <w:b/>
          <w:i/>
        </w:rPr>
      </w:pPr>
      <w:r>
        <w:rPr>
          <w:rFonts w:hint="eastAsia" w:ascii="宋体" w:hAnsi="宋体"/>
        </w:rPr>
        <w:t>3、投标方应保证所供货物（或生产线）的先进性、可靠性、经济性和实用性，并为全新货物（或设备）。</w:t>
      </w:r>
    </w:p>
    <w:p w14:paraId="7C7602AE">
      <w:pPr>
        <w:ind w:firstLine="480"/>
        <w:rPr>
          <w:rFonts w:hint="eastAsia" w:ascii="宋体" w:hAnsi="宋体"/>
        </w:rPr>
      </w:pPr>
      <w:r>
        <w:rPr>
          <w:rFonts w:hint="eastAsia" w:ascii="宋体" w:hAnsi="宋体"/>
        </w:rPr>
        <w:t>4、投标方应满足招标方提出的各项技术要求，必要时应当免费提供技术承诺或担保。</w:t>
      </w:r>
    </w:p>
    <w:p w14:paraId="3B0AFE38">
      <w:pPr>
        <w:ind w:firstLine="480"/>
        <w:rPr>
          <w:rFonts w:hint="eastAsia" w:ascii="宋体" w:hAnsi="宋体"/>
        </w:rPr>
      </w:pPr>
      <w:r>
        <w:rPr>
          <w:rFonts w:hint="eastAsia" w:ascii="宋体" w:hAnsi="宋体"/>
        </w:rPr>
        <w:t>5、投标方应保证所供货物（或设备）为中国公布的非淘汰货物（或设备），并为中国指定或规定的主管部门认可的环保型和节能型货物（或设备）。</w:t>
      </w:r>
    </w:p>
    <w:p w14:paraId="68E42283">
      <w:pPr>
        <w:ind w:firstLine="480"/>
        <w:rPr>
          <w:rFonts w:hint="eastAsia" w:ascii="宋体" w:hAnsi="宋体"/>
        </w:rPr>
      </w:pPr>
      <w:r>
        <w:rPr>
          <w:rFonts w:hint="eastAsia" w:ascii="宋体" w:hAnsi="宋体"/>
        </w:rPr>
        <w:t>6、投标方应保证所供货物（或生产线）的完整性和成套性，能保证货物（或生产线）的正常运行、使用。</w:t>
      </w:r>
    </w:p>
    <w:p w14:paraId="52183C24">
      <w:pPr>
        <w:ind w:firstLine="480"/>
        <w:rPr>
          <w:rFonts w:hint="eastAsia" w:ascii="宋体" w:hAnsi="宋体"/>
        </w:rPr>
      </w:pPr>
      <w:r>
        <w:rPr>
          <w:rFonts w:hint="eastAsia" w:ascii="宋体" w:hAnsi="宋体"/>
        </w:rPr>
        <w:t>7、投标方应对招标方采购的货物（或生产线）所涉及的技术、产能等信息负有保密义务，招标方拥有追究投标方泄密责任的权利；招标方如有需要，投标方应无条件签署保密协议。</w:t>
      </w:r>
    </w:p>
    <w:p w14:paraId="6CCB4A3C">
      <w:pPr>
        <w:pStyle w:val="3"/>
      </w:pPr>
      <w:bookmarkStart w:id="126" w:name="_Toc4713"/>
      <w:r>
        <w:rPr>
          <w:rFonts w:hint="eastAsia"/>
        </w:rPr>
        <w:t>执行标准</w:t>
      </w:r>
      <w:bookmarkEnd w:id="126"/>
    </w:p>
    <w:p w14:paraId="61A33260">
      <w:pPr>
        <w:ind w:firstLine="480"/>
        <w:rPr>
          <w:rFonts w:hint="eastAsia" w:ascii="宋体" w:hAnsi="宋体"/>
        </w:rPr>
      </w:pPr>
      <w:r>
        <w:rPr>
          <w:rFonts w:hint="eastAsia" w:ascii="宋体" w:hAnsi="宋体"/>
        </w:rPr>
        <w:t>1、招标方此处所列标准仅为涉及的主要标准，而且不保证其为最新版执行标准；投标方应当在投标文件中认真予以填写、补充和修改完善。</w:t>
      </w:r>
    </w:p>
    <w:p w14:paraId="53DEAE2D">
      <w:pPr>
        <w:ind w:firstLine="480"/>
        <w:rPr>
          <w:rFonts w:hint="eastAsia" w:ascii="宋体" w:hAnsi="宋体"/>
        </w:rPr>
      </w:pPr>
      <w:r>
        <w:rPr>
          <w:rFonts w:hint="eastAsia" w:ascii="宋体" w:hAnsi="宋体"/>
        </w:rPr>
        <w:t>2、投标方需要执行的标准，应当采用所供货物（或生产线）通过买方组织的最终验收之日已经开始执行的最新标准。</w:t>
      </w:r>
    </w:p>
    <w:p w14:paraId="0AB9E02C">
      <w:pPr>
        <w:ind w:firstLine="480"/>
        <w:rPr>
          <w:rFonts w:hint="eastAsia" w:ascii="宋体" w:hAnsi="宋体"/>
        </w:rPr>
      </w:pPr>
      <w:r>
        <w:rPr>
          <w:rFonts w:hint="eastAsia" w:ascii="宋体" w:hAnsi="宋体"/>
        </w:rPr>
        <w:t>3、采购货物（或生产线）的产品质量、技术标准如在招投标文件中无相应说明，则按中华人民共和国有关部门颁发的最新的国标或专业（部）标准执行及相应的国际标准。</w:t>
      </w:r>
    </w:p>
    <w:p w14:paraId="227910F9">
      <w:pPr>
        <w:ind w:firstLine="480"/>
        <w:rPr>
          <w:rFonts w:hint="eastAsia" w:ascii="宋体" w:hAnsi="宋体"/>
        </w:rPr>
      </w:pPr>
      <w:r>
        <w:rPr>
          <w:rFonts w:hint="eastAsia" w:ascii="宋体" w:hAnsi="宋体"/>
        </w:rPr>
        <w:t>4、采购货物（或生产线）没有国家或专业（部）标准的，按企业标准执行时，卖方应在合同签署之前，将所涉及的企业标准提供给买方确认。</w:t>
      </w:r>
    </w:p>
    <w:p w14:paraId="4FF21166">
      <w:pPr>
        <w:ind w:firstLine="480"/>
        <w:rPr>
          <w:rFonts w:hint="eastAsia" w:ascii="宋体" w:hAnsi="宋体"/>
        </w:rPr>
      </w:pPr>
      <w:r>
        <w:rPr>
          <w:rFonts w:hint="eastAsia" w:ascii="宋体" w:hAnsi="宋体"/>
        </w:rPr>
        <w:t>5、采购货物（或生产线）如果采用国际标准，其执行标准由投标方提供、招标方确认。</w:t>
      </w:r>
    </w:p>
    <w:p w14:paraId="158B117A">
      <w:pPr>
        <w:ind w:firstLine="480"/>
        <w:rPr>
          <w:rFonts w:hint="eastAsia" w:ascii="宋体" w:hAnsi="宋体"/>
        </w:rPr>
      </w:pPr>
      <w:r>
        <w:rPr>
          <w:rFonts w:hint="eastAsia" w:ascii="宋体" w:hAnsi="宋体"/>
        </w:rPr>
        <w:t>6、采购货物（或生产线）所涉及的标准不统一时，原则上按照最严格标准执行。</w:t>
      </w:r>
    </w:p>
    <w:p w14:paraId="7EAC492C">
      <w:pPr>
        <w:pStyle w:val="3"/>
      </w:pPr>
      <w:bookmarkStart w:id="127" w:name="_Toc8763"/>
      <w:bookmarkStart w:id="128" w:name="_Toc7981"/>
      <w:bookmarkStart w:id="129" w:name="_Toc56676944"/>
      <w:r>
        <w:rPr>
          <w:rFonts w:hint="eastAsia"/>
        </w:rPr>
        <w:t>技术</w:t>
      </w:r>
      <w:r>
        <w:rPr>
          <w:rFonts w:hint="eastAsia"/>
          <w:lang w:val="en-US" w:eastAsia="zh-CN"/>
        </w:rPr>
        <w:t>规范</w:t>
      </w:r>
      <w:bookmarkEnd w:id="127"/>
      <w:bookmarkEnd w:id="128"/>
    </w:p>
    <w:p w14:paraId="7C19AADC">
      <w:pPr>
        <w:pStyle w:val="21"/>
        <w:widowControl/>
        <w:numPr>
          <w:ilvl w:val="0"/>
          <w:numId w:val="0"/>
        </w:numPr>
        <w:spacing w:beforeAutospacing="0" w:afterAutospacing="0"/>
        <w:ind w:firstLine="482" w:firstLineChars="200"/>
        <w:rPr>
          <w:rFonts w:hint="eastAsia" w:eastAsiaTheme="minorEastAsia"/>
          <w:b/>
          <w:bCs/>
          <w:szCs w:val="24"/>
          <w:lang w:val="en-US" w:eastAsia="zh-CN"/>
        </w:rPr>
      </w:pPr>
      <w:r>
        <w:rPr>
          <w:rFonts w:hint="eastAsia" w:ascii="Times New Roman" w:hAnsi="Times New Roman" w:cs="Times New Roman" w:eastAsiaTheme="minorEastAsia"/>
          <w:b/>
          <w:bCs/>
          <w:kern w:val="0"/>
          <w:sz w:val="24"/>
          <w:szCs w:val="24"/>
          <w:lang w:val="en-US" w:eastAsia="zh-CN" w:bidi="ar-SA"/>
        </w:rPr>
        <w:t>一、</w:t>
      </w:r>
      <w:r>
        <w:rPr>
          <w:rFonts w:hint="eastAsia" w:eastAsiaTheme="minorEastAsia"/>
          <w:b/>
          <w:bCs/>
          <w:szCs w:val="24"/>
          <w:lang w:val="en-US" w:eastAsia="zh-CN"/>
        </w:rPr>
        <w:t>设计输入</w:t>
      </w:r>
    </w:p>
    <w:p w14:paraId="23D671C6">
      <w:pPr>
        <w:pStyle w:val="21"/>
        <w:widowControl/>
        <w:numPr>
          <w:ilvl w:val="0"/>
          <w:numId w:val="0"/>
        </w:numPr>
        <w:spacing w:beforeAutospacing="0" w:afterAutospacing="0"/>
        <w:ind w:left="720" w:leftChars="0" w:firstLine="0" w:firstLineChars="0"/>
        <w:rPr>
          <w:rFonts w:hint="default" w:ascii="宋体" w:hAnsi="宋体"/>
          <w:bCs/>
          <w:sz w:val="24"/>
          <w:lang w:val="en-US" w:eastAsia="zh-CN"/>
        </w:rPr>
      </w:pPr>
      <w:r>
        <w:rPr>
          <w:rFonts w:hint="default" w:ascii="宋体" w:hAnsi="宋体" w:eastAsia="宋体" w:cs="Times New Roman"/>
          <w:bCs/>
          <w:kern w:val="0"/>
          <w:sz w:val="24"/>
          <w:szCs w:val="21"/>
          <w:lang w:val="en-US" w:eastAsia="zh-CN" w:bidi="ar-SA"/>
        </w:rPr>
        <w:t>（1）</w:t>
      </w:r>
      <w:r>
        <w:rPr>
          <w:rFonts w:hint="eastAsia" w:ascii="宋体" w:hAnsi="宋体"/>
          <w:bCs/>
          <w:sz w:val="24"/>
          <w:lang w:val="en-US" w:eastAsia="zh-CN"/>
        </w:rPr>
        <w:t>3P柜机空调主要技术参数：</w:t>
      </w:r>
    </w:p>
    <w:tbl>
      <w:tblPr>
        <w:tblStyle w:val="25"/>
        <w:tblW w:w="7271" w:type="dxa"/>
        <w:tblInd w:w="1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817"/>
        <w:gridCol w:w="3258"/>
        <w:gridCol w:w="1342"/>
      </w:tblGrid>
      <w:tr w14:paraId="4DA1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54" w:type="dxa"/>
          </w:tcPr>
          <w:p w14:paraId="1E865F4B">
            <w:pPr>
              <w:spacing w:line="400" w:lineRule="exact"/>
              <w:ind w:firstLine="0" w:firstLineChars="0"/>
              <w:jc w:val="center"/>
              <w:rPr>
                <w:rFonts w:hint="eastAsia"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序 号</w:t>
            </w:r>
          </w:p>
        </w:tc>
        <w:tc>
          <w:tcPr>
            <w:tcW w:w="1817" w:type="dxa"/>
          </w:tcPr>
          <w:p w14:paraId="73E00B93">
            <w:pPr>
              <w:spacing w:line="400" w:lineRule="exact"/>
              <w:ind w:firstLine="0" w:firstLineChars="0"/>
              <w:jc w:val="center"/>
              <w:rPr>
                <w:rFonts w:hint="default"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技术参数</w:t>
            </w:r>
          </w:p>
        </w:tc>
        <w:tc>
          <w:tcPr>
            <w:tcW w:w="3258" w:type="dxa"/>
          </w:tcPr>
          <w:p w14:paraId="34615E7B">
            <w:pPr>
              <w:spacing w:line="400" w:lineRule="exact"/>
              <w:ind w:firstLine="0" w:firstLineChars="0"/>
              <w:jc w:val="center"/>
              <w:rPr>
                <w:rFonts w:hint="eastAsia"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规格型号</w:t>
            </w:r>
          </w:p>
        </w:tc>
        <w:tc>
          <w:tcPr>
            <w:tcW w:w="1342" w:type="dxa"/>
          </w:tcPr>
          <w:p w14:paraId="03DBC325">
            <w:pPr>
              <w:spacing w:line="400" w:lineRule="exact"/>
              <w:ind w:firstLine="0" w:firstLineChars="0"/>
              <w:jc w:val="center"/>
              <w:rPr>
                <w:rFonts w:hint="default"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备注</w:t>
            </w:r>
          </w:p>
        </w:tc>
      </w:tr>
      <w:tr w14:paraId="5676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7328F9C1">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w:t>
            </w:r>
          </w:p>
        </w:tc>
        <w:tc>
          <w:tcPr>
            <w:tcW w:w="1817" w:type="dxa"/>
            <w:vAlign w:val="center"/>
          </w:tcPr>
          <w:p w14:paraId="187178E0">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操控方式</w:t>
            </w:r>
          </w:p>
        </w:tc>
        <w:tc>
          <w:tcPr>
            <w:tcW w:w="3258" w:type="dxa"/>
            <w:vAlign w:val="center"/>
          </w:tcPr>
          <w:p w14:paraId="2E2AF78A">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键控/遥控，APP操控</w:t>
            </w:r>
          </w:p>
        </w:tc>
        <w:tc>
          <w:tcPr>
            <w:tcW w:w="1342" w:type="dxa"/>
            <w:vAlign w:val="center"/>
          </w:tcPr>
          <w:p w14:paraId="31598AEA">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1667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78B042F5">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2</w:t>
            </w:r>
          </w:p>
        </w:tc>
        <w:tc>
          <w:tcPr>
            <w:tcW w:w="1817" w:type="dxa"/>
            <w:vAlign w:val="center"/>
          </w:tcPr>
          <w:p w14:paraId="2C4B30ED">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变频/定频</w:t>
            </w:r>
          </w:p>
        </w:tc>
        <w:tc>
          <w:tcPr>
            <w:tcW w:w="3258" w:type="dxa"/>
            <w:vAlign w:val="center"/>
          </w:tcPr>
          <w:p w14:paraId="61C815C4">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变频</w:t>
            </w:r>
          </w:p>
        </w:tc>
        <w:tc>
          <w:tcPr>
            <w:tcW w:w="1342" w:type="dxa"/>
            <w:vAlign w:val="center"/>
          </w:tcPr>
          <w:p w14:paraId="4FB668B8">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5A61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033F4FEF">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3</w:t>
            </w:r>
          </w:p>
        </w:tc>
        <w:tc>
          <w:tcPr>
            <w:tcW w:w="1817" w:type="dxa"/>
            <w:vAlign w:val="center"/>
          </w:tcPr>
          <w:p w14:paraId="0653515E">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能效等级</w:t>
            </w:r>
          </w:p>
        </w:tc>
        <w:tc>
          <w:tcPr>
            <w:tcW w:w="3258" w:type="dxa"/>
            <w:vAlign w:val="center"/>
          </w:tcPr>
          <w:p w14:paraId="28921E1A">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一级能效</w:t>
            </w:r>
          </w:p>
        </w:tc>
        <w:tc>
          <w:tcPr>
            <w:tcW w:w="1342" w:type="dxa"/>
            <w:vAlign w:val="center"/>
          </w:tcPr>
          <w:p w14:paraId="1A742814">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467E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614201FD">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4</w:t>
            </w:r>
          </w:p>
        </w:tc>
        <w:tc>
          <w:tcPr>
            <w:tcW w:w="1817" w:type="dxa"/>
            <w:vAlign w:val="center"/>
          </w:tcPr>
          <w:p w14:paraId="42B8469F">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匹数</w:t>
            </w:r>
          </w:p>
        </w:tc>
        <w:tc>
          <w:tcPr>
            <w:tcW w:w="3258" w:type="dxa"/>
            <w:vAlign w:val="center"/>
          </w:tcPr>
          <w:p w14:paraId="7F09BCED">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3匹</w:t>
            </w:r>
          </w:p>
        </w:tc>
        <w:tc>
          <w:tcPr>
            <w:tcW w:w="1342" w:type="dxa"/>
            <w:vAlign w:val="center"/>
          </w:tcPr>
          <w:p w14:paraId="1F73AB58">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7166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0007D646">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8</w:t>
            </w:r>
          </w:p>
        </w:tc>
        <w:tc>
          <w:tcPr>
            <w:tcW w:w="1817" w:type="dxa"/>
            <w:vAlign w:val="center"/>
          </w:tcPr>
          <w:p w14:paraId="0C924C81">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电压/频率</w:t>
            </w:r>
          </w:p>
        </w:tc>
        <w:tc>
          <w:tcPr>
            <w:tcW w:w="3258" w:type="dxa"/>
            <w:vAlign w:val="center"/>
          </w:tcPr>
          <w:p w14:paraId="3D8F6FF7">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220V/50Hz</w:t>
            </w:r>
          </w:p>
        </w:tc>
        <w:tc>
          <w:tcPr>
            <w:tcW w:w="1342" w:type="dxa"/>
            <w:vAlign w:val="center"/>
          </w:tcPr>
          <w:p w14:paraId="76EC2C13">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10C3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2C139F8C">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9</w:t>
            </w:r>
          </w:p>
        </w:tc>
        <w:tc>
          <w:tcPr>
            <w:tcW w:w="1817" w:type="dxa"/>
            <w:vAlign w:val="center"/>
          </w:tcPr>
          <w:p w14:paraId="6BDCCE6C">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品牌</w:t>
            </w:r>
          </w:p>
        </w:tc>
        <w:tc>
          <w:tcPr>
            <w:tcW w:w="3258" w:type="dxa"/>
            <w:vAlign w:val="center"/>
          </w:tcPr>
          <w:p w14:paraId="3A27BF72">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美的、格力等国内知名品牌</w:t>
            </w:r>
          </w:p>
        </w:tc>
        <w:tc>
          <w:tcPr>
            <w:tcW w:w="1342" w:type="dxa"/>
            <w:vAlign w:val="center"/>
          </w:tcPr>
          <w:p w14:paraId="00265881">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bl>
    <w:p w14:paraId="4AA6473F">
      <w:pPr>
        <w:pStyle w:val="21"/>
        <w:widowControl/>
        <w:numPr>
          <w:ilvl w:val="0"/>
          <w:numId w:val="0"/>
        </w:numPr>
        <w:spacing w:beforeAutospacing="0" w:afterAutospacing="0"/>
        <w:ind w:left="720" w:leftChars="0" w:firstLine="0" w:firstLineChars="0"/>
        <w:rPr>
          <w:rFonts w:hint="default" w:ascii="宋体" w:hAnsi="宋体"/>
          <w:bCs/>
          <w:sz w:val="24"/>
          <w:lang w:val="en-US" w:eastAsia="zh-CN"/>
        </w:rPr>
      </w:pPr>
      <w:r>
        <w:rPr>
          <w:rFonts w:hint="default" w:ascii="宋体" w:hAnsi="宋体" w:eastAsia="宋体" w:cs="Times New Roman"/>
          <w:bCs/>
          <w:kern w:val="0"/>
          <w:sz w:val="24"/>
          <w:szCs w:val="21"/>
          <w:lang w:val="en-US" w:eastAsia="zh-CN" w:bidi="ar-SA"/>
        </w:rPr>
        <w:t>（2）</w:t>
      </w:r>
      <w:r>
        <w:rPr>
          <w:rFonts w:hint="eastAsia" w:ascii="宋体" w:hAnsi="宋体"/>
          <w:bCs/>
          <w:sz w:val="24"/>
          <w:lang w:val="en-US" w:eastAsia="zh-CN"/>
        </w:rPr>
        <w:t>2P挂机空调主要技术参数：</w:t>
      </w:r>
    </w:p>
    <w:tbl>
      <w:tblPr>
        <w:tblStyle w:val="25"/>
        <w:tblW w:w="7271" w:type="dxa"/>
        <w:tblInd w:w="1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817"/>
        <w:gridCol w:w="3258"/>
        <w:gridCol w:w="1342"/>
      </w:tblGrid>
      <w:tr w14:paraId="6D3D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54" w:type="dxa"/>
          </w:tcPr>
          <w:p w14:paraId="10878E46">
            <w:pPr>
              <w:spacing w:line="400" w:lineRule="exact"/>
              <w:ind w:firstLine="0" w:firstLineChars="0"/>
              <w:jc w:val="center"/>
              <w:rPr>
                <w:rFonts w:hint="eastAsia"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序 号</w:t>
            </w:r>
          </w:p>
        </w:tc>
        <w:tc>
          <w:tcPr>
            <w:tcW w:w="1817" w:type="dxa"/>
          </w:tcPr>
          <w:p w14:paraId="3BED4FDB">
            <w:pPr>
              <w:spacing w:line="400" w:lineRule="exact"/>
              <w:ind w:firstLine="0" w:firstLineChars="0"/>
              <w:jc w:val="center"/>
              <w:rPr>
                <w:rFonts w:hint="default"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技术参数</w:t>
            </w:r>
          </w:p>
        </w:tc>
        <w:tc>
          <w:tcPr>
            <w:tcW w:w="3258" w:type="dxa"/>
          </w:tcPr>
          <w:p w14:paraId="1A25C9E9">
            <w:pPr>
              <w:spacing w:line="400" w:lineRule="exact"/>
              <w:ind w:firstLine="0" w:firstLineChars="0"/>
              <w:jc w:val="center"/>
              <w:rPr>
                <w:rFonts w:hint="eastAsia"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规格型号</w:t>
            </w:r>
          </w:p>
        </w:tc>
        <w:tc>
          <w:tcPr>
            <w:tcW w:w="1342" w:type="dxa"/>
          </w:tcPr>
          <w:p w14:paraId="12ED8EE6">
            <w:pPr>
              <w:spacing w:line="400" w:lineRule="exact"/>
              <w:ind w:firstLine="0" w:firstLineChars="0"/>
              <w:jc w:val="center"/>
              <w:rPr>
                <w:rFonts w:hint="default"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备注</w:t>
            </w:r>
          </w:p>
        </w:tc>
      </w:tr>
      <w:tr w14:paraId="4963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5117DE5B">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w:t>
            </w:r>
          </w:p>
        </w:tc>
        <w:tc>
          <w:tcPr>
            <w:tcW w:w="1817" w:type="dxa"/>
            <w:vAlign w:val="center"/>
          </w:tcPr>
          <w:p w14:paraId="6316F039">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操控方式</w:t>
            </w:r>
          </w:p>
        </w:tc>
        <w:tc>
          <w:tcPr>
            <w:tcW w:w="3258" w:type="dxa"/>
            <w:vAlign w:val="center"/>
          </w:tcPr>
          <w:p w14:paraId="55B4C982">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键控/遥控，APP操控</w:t>
            </w:r>
          </w:p>
        </w:tc>
        <w:tc>
          <w:tcPr>
            <w:tcW w:w="1342" w:type="dxa"/>
            <w:vAlign w:val="center"/>
          </w:tcPr>
          <w:p w14:paraId="74B3183E">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70D6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705C9B3A">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2</w:t>
            </w:r>
          </w:p>
        </w:tc>
        <w:tc>
          <w:tcPr>
            <w:tcW w:w="1817" w:type="dxa"/>
            <w:vAlign w:val="center"/>
          </w:tcPr>
          <w:p w14:paraId="33BEBDD4">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变频/定频</w:t>
            </w:r>
          </w:p>
        </w:tc>
        <w:tc>
          <w:tcPr>
            <w:tcW w:w="3258" w:type="dxa"/>
            <w:vAlign w:val="center"/>
          </w:tcPr>
          <w:p w14:paraId="726B720D">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变频</w:t>
            </w:r>
          </w:p>
        </w:tc>
        <w:tc>
          <w:tcPr>
            <w:tcW w:w="1342" w:type="dxa"/>
            <w:vAlign w:val="center"/>
          </w:tcPr>
          <w:p w14:paraId="0311CC20">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09C5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195695C2">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3</w:t>
            </w:r>
          </w:p>
        </w:tc>
        <w:tc>
          <w:tcPr>
            <w:tcW w:w="1817" w:type="dxa"/>
            <w:vAlign w:val="center"/>
          </w:tcPr>
          <w:p w14:paraId="44C1ACC9">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能效等级</w:t>
            </w:r>
          </w:p>
        </w:tc>
        <w:tc>
          <w:tcPr>
            <w:tcW w:w="3258" w:type="dxa"/>
            <w:vAlign w:val="center"/>
          </w:tcPr>
          <w:p w14:paraId="2AA15F93">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一级能效</w:t>
            </w:r>
          </w:p>
        </w:tc>
        <w:tc>
          <w:tcPr>
            <w:tcW w:w="1342" w:type="dxa"/>
            <w:vAlign w:val="center"/>
          </w:tcPr>
          <w:p w14:paraId="6F10366B">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1E3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4CAF5CDD">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4</w:t>
            </w:r>
          </w:p>
        </w:tc>
        <w:tc>
          <w:tcPr>
            <w:tcW w:w="1817" w:type="dxa"/>
            <w:vAlign w:val="center"/>
          </w:tcPr>
          <w:p w14:paraId="0D000806">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匹数</w:t>
            </w:r>
          </w:p>
        </w:tc>
        <w:tc>
          <w:tcPr>
            <w:tcW w:w="3258" w:type="dxa"/>
            <w:vAlign w:val="center"/>
          </w:tcPr>
          <w:p w14:paraId="0504C0F4">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2匹</w:t>
            </w:r>
          </w:p>
        </w:tc>
        <w:tc>
          <w:tcPr>
            <w:tcW w:w="1342" w:type="dxa"/>
            <w:vAlign w:val="center"/>
          </w:tcPr>
          <w:p w14:paraId="69BE09BF">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609B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14B0B14D">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8</w:t>
            </w:r>
          </w:p>
        </w:tc>
        <w:tc>
          <w:tcPr>
            <w:tcW w:w="1817" w:type="dxa"/>
            <w:vAlign w:val="center"/>
          </w:tcPr>
          <w:p w14:paraId="2BFC755F">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电压/频率</w:t>
            </w:r>
          </w:p>
        </w:tc>
        <w:tc>
          <w:tcPr>
            <w:tcW w:w="3258" w:type="dxa"/>
            <w:vAlign w:val="center"/>
          </w:tcPr>
          <w:p w14:paraId="658BF852">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220V/50Hz</w:t>
            </w:r>
          </w:p>
        </w:tc>
        <w:tc>
          <w:tcPr>
            <w:tcW w:w="1342" w:type="dxa"/>
            <w:vAlign w:val="center"/>
          </w:tcPr>
          <w:p w14:paraId="32145A43">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30C3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51C5A0BA">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9</w:t>
            </w:r>
          </w:p>
        </w:tc>
        <w:tc>
          <w:tcPr>
            <w:tcW w:w="1817" w:type="dxa"/>
            <w:vAlign w:val="center"/>
          </w:tcPr>
          <w:p w14:paraId="43CDF7E7">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品牌</w:t>
            </w:r>
          </w:p>
        </w:tc>
        <w:tc>
          <w:tcPr>
            <w:tcW w:w="3258" w:type="dxa"/>
            <w:vAlign w:val="center"/>
          </w:tcPr>
          <w:p w14:paraId="5E900AEB">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美的、格力等国内知名品牌</w:t>
            </w:r>
          </w:p>
        </w:tc>
        <w:tc>
          <w:tcPr>
            <w:tcW w:w="1342" w:type="dxa"/>
            <w:vAlign w:val="center"/>
          </w:tcPr>
          <w:p w14:paraId="2C495F72">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bl>
    <w:p w14:paraId="3ED32A5B">
      <w:pPr>
        <w:pStyle w:val="21"/>
        <w:widowControl/>
        <w:numPr>
          <w:ilvl w:val="0"/>
          <w:numId w:val="0"/>
        </w:numPr>
        <w:spacing w:beforeAutospacing="0" w:afterAutospacing="0"/>
        <w:ind w:firstLine="720" w:firstLineChars="300"/>
        <w:rPr>
          <w:rFonts w:hint="default" w:ascii="宋体" w:hAnsi="宋体"/>
          <w:bCs/>
          <w:sz w:val="24"/>
          <w:lang w:val="en-US" w:eastAsia="zh-CN"/>
        </w:rPr>
      </w:pPr>
      <w:r>
        <w:rPr>
          <w:rFonts w:hint="eastAsia" w:ascii="宋体" w:hAnsi="宋体" w:cs="Times New Roman"/>
          <w:b w:val="0"/>
          <w:bCs w:val="0"/>
          <w:lang w:val="en-US" w:eastAsia="zh-CN"/>
        </w:rPr>
        <w:t>（3）防爆工业空调</w:t>
      </w:r>
      <w:r>
        <w:rPr>
          <w:rFonts w:hint="eastAsia" w:ascii="宋体" w:hAnsi="宋体"/>
          <w:bCs/>
          <w:sz w:val="24"/>
          <w:lang w:val="en-US" w:eastAsia="zh-CN"/>
        </w:rPr>
        <w:t>主要技术参数：</w:t>
      </w:r>
    </w:p>
    <w:tbl>
      <w:tblPr>
        <w:tblStyle w:val="25"/>
        <w:tblW w:w="7271" w:type="dxa"/>
        <w:tblInd w:w="1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784"/>
        <w:gridCol w:w="2650"/>
        <w:gridCol w:w="1983"/>
      </w:tblGrid>
      <w:tr w14:paraId="0529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54" w:type="dxa"/>
          </w:tcPr>
          <w:p w14:paraId="46E667F2">
            <w:pPr>
              <w:spacing w:line="400" w:lineRule="exact"/>
              <w:ind w:firstLine="0" w:firstLineChars="0"/>
              <w:jc w:val="center"/>
              <w:rPr>
                <w:rFonts w:hint="eastAsia"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序 号</w:t>
            </w:r>
          </w:p>
        </w:tc>
        <w:tc>
          <w:tcPr>
            <w:tcW w:w="1784" w:type="dxa"/>
          </w:tcPr>
          <w:p w14:paraId="6B4AB9CB">
            <w:pPr>
              <w:spacing w:line="400" w:lineRule="exact"/>
              <w:ind w:firstLine="0" w:firstLineChars="0"/>
              <w:jc w:val="center"/>
              <w:rPr>
                <w:rFonts w:hint="default"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技术参数</w:t>
            </w:r>
          </w:p>
        </w:tc>
        <w:tc>
          <w:tcPr>
            <w:tcW w:w="2650" w:type="dxa"/>
          </w:tcPr>
          <w:p w14:paraId="1C1F1D58">
            <w:pPr>
              <w:spacing w:line="400" w:lineRule="exact"/>
              <w:ind w:firstLine="0" w:firstLineChars="0"/>
              <w:jc w:val="center"/>
              <w:rPr>
                <w:rFonts w:hint="eastAsia"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规格型号</w:t>
            </w:r>
          </w:p>
        </w:tc>
        <w:tc>
          <w:tcPr>
            <w:tcW w:w="1983" w:type="dxa"/>
          </w:tcPr>
          <w:p w14:paraId="361DF439">
            <w:pPr>
              <w:spacing w:line="400" w:lineRule="exact"/>
              <w:ind w:firstLine="0" w:firstLineChars="0"/>
              <w:jc w:val="center"/>
              <w:rPr>
                <w:rFonts w:hint="default" w:ascii="Segoe UI" w:hAnsi="Segoe UI" w:eastAsia="Segoe UI" w:cs="Segoe UI"/>
                <w:b/>
                <w:bCs/>
                <w:i w:val="0"/>
                <w:iCs w:val="0"/>
                <w:caps w:val="0"/>
                <w:spacing w:val="0"/>
                <w:sz w:val="24"/>
                <w:szCs w:val="24"/>
                <w:shd w:val="clear" w:fill="FFFFFF"/>
                <w:lang w:val="en-US" w:eastAsia="zh-CN"/>
              </w:rPr>
            </w:pPr>
            <w:r>
              <w:rPr>
                <w:rFonts w:hint="eastAsia" w:ascii="Segoe UI" w:hAnsi="Segoe UI" w:eastAsia="Segoe UI" w:cs="Segoe UI"/>
                <w:b/>
                <w:bCs/>
                <w:i w:val="0"/>
                <w:iCs w:val="0"/>
                <w:caps w:val="0"/>
                <w:spacing w:val="0"/>
                <w:sz w:val="24"/>
                <w:szCs w:val="24"/>
                <w:shd w:val="clear" w:fill="FFFFFF"/>
                <w:lang w:val="en-US" w:eastAsia="zh-CN"/>
              </w:rPr>
              <w:t>备注</w:t>
            </w:r>
          </w:p>
        </w:tc>
      </w:tr>
      <w:tr w14:paraId="0151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2254F9A4">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w:t>
            </w:r>
          </w:p>
        </w:tc>
        <w:tc>
          <w:tcPr>
            <w:tcW w:w="1784" w:type="dxa"/>
            <w:shd w:val="clear" w:color="auto" w:fill="auto"/>
            <w:vAlign w:val="center"/>
          </w:tcPr>
          <w:p w14:paraId="14AE8C27">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操控方式</w:t>
            </w:r>
          </w:p>
        </w:tc>
        <w:tc>
          <w:tcPr>
            <w:tcW w:w="2650" w:type="dxa"/>
            <w:vAlign w:val="center"/>
          </w:tcPr>
          <w:p w14:paraId="5B8D3D37">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键控</w:t>
            </w:r>
          </w:p>
        </w:tc>
        <w:tc>
          <w:tcPr>
            <w:tcW w:w="1983" w:type="dxa"/>
            <w:vAlign w:val="center"/>
          </w:tcPr>
          <w:p w14:paraId="744A2758">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2EA8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6BA272EE">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2</w:t>
            </w:r>
          </w:p>
        </w:tc>
        <w:tc>
          <w:tcPr>
            <w:tcW w:w="1784" w:type="dxa"/>
            <w:shd w:val="clear" w:color="auto" w:fill="auto"/>
            <w:vAlign w:val="center"/>
          </w:tcPr>
          <w:p w14:paraId="03B31316">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变频/定频</w:t>
            </w:r>
          </w:p>
        </w:tc>
        <w:tc>
          <w:tcPr>
            <w:tcW w:w="2650" w:type="dxa"/>
            <w:vAlign w:val="center"/>
          </w:tcPr>
          <w:p w14:paraId="0FA00417">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变频</w:t>
            </w:r>
          </w:p>
        </w:tc>
        <w:tc>
          <w:tcPr>
            <w:tcW w:w="1983" w:type="dxa"/>
            <w:vAlign w:val="center"/>
          </w:tcPr>
          <w:p w14:paraId="134DA940">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47AA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54" w:type="dxa"/>
          </w:tcPr>
          <w:p w14:paraId="56DDE196">
            <w:pPr>
              <w:spacing w:line="240" w:lineRule="auto"/>
              <w:ind w:firstLine="240" w:firstLineChars="100"/>
              <w:jc w:val="both"/>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3</w:t>
            </w:r>
          </w:p>
        </w:tc>
        <w:tc>
          <w:tcPr>
            <w:tcW w:w="1784" w:type="dxa"/>
            <w:shd w:val="clear" w:color="auto" w:fill="auto"/>
            <w:vAlign w:val="center"/>
          </w:tcPr>
          <w:p w14:paraId="4C585963">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能效等级</w:t>
            </w:r>
          </w:p>
        </w:tc>
        <w:tc>
          <w:tcPr>
            <w:tcW w:w="2650" w:type="dxa"/>
            <w:vAlign w:val="center"/>
          </w:tcPr>
          <w:p w14:paraId="1317C5B8">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一级能效</w:t>
            </w:r>
          </w:p>
        </w:tc>
        <w:tc>
          <w:tcPr>
            <w:tcW w:w="1983" w:type="dxa"/>
            <w:vAlign w:val="center"/>
          </w:tcPr>
          <w:p w14:paraId="5030C109">
            <w:pPr>
              <w:spacing w:line="400" w:lineRule="exact"/>
              <w:ind w:firstLine="0" w:firstLineChars="0"/>
              <w:jc w:val="left"/>
              <w:rPr>
                <w:rFonts w:hint="eastAsia" w:ascii="Segoe UI" w:hAnsi="Segoe UI" w:eastAsia="Segoe UI" w:cs="Segoe UI"/>
                <w:i w:val="0"/>
                <w:iCs w:val="0"/>
                <w:caps w:val="0"/>
                <w:spacing w:val="0"/>
                <w:sz w:val="24"/>
                <w:szCs w:val="24"/>
                <w:shd w:val="clear" w:fill="FFFFFF"/>
                <w:lang w:val="en-US" w:eastAsia="zh-CN"/>
              </w:rPr>
            </w:pPr>
          </w:p>
        </w:tc>
      </w:tr>
      <w:tr w14:paraId="7E4C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3AC6B711">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4</w:t>
            </w:r>
          </w:p>
        </w:tc>
        <w:tc>
          <w:tcPr>
            <w:tcW w:w="1784" w:type="dxa"/>
            <w:shd w:val="clear" w:color="auto" w:fill="auto"/>
            <w:vAlign w:val="center"/>
          </w:tcPr>
          <w:p w14:paraId="29C44C6C">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匹数</w:t>
            </w:r>
          </w:p>
        </w:tc>
        <w:tc>
          <w:tcPr>
            <w:tcW w:w="2650" w:type="dxa"/>
            <w:vAlign w:val="center"/>
          </w:tcPr>
          <w:p w14:paraId="672F716B">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5匹</w:t>
            </w:r>
          </w:p>
        </w:tc>
        <w:tc>
          <w:tcPr>
            <w:tcW w:w="1983" w:type="dxa"/>
            <w:vAlign w:val="center"/>
          </w:tcPr>
          <w:p w14:paraId="1B5D6212">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p>
        </w:tc>
      </w:tr>
      <w:tr w14:paraId="5850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75E1E820">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5</w:t>
            </w:r>
          </w:p>
        </w:tc>
        <w:tc>
          <w:tcPr>
            <w:tcW w:w="1784" w:type="dxa"/>
            <w:shd w:val="clear" w:color="auto" w:fill="auto"/>
            <w:vAlign w:val="center"/>
          </w:tcPr>
          <w:p w14:paraId="28D145EB">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制冷量</w:t>
            </w:r>
          </w:p>
        </w:tc>
        <w:tc>
          <w:tcPr>
            <w:tcW w:w="2650" w:type="dxa"/>
            <w:vAlign w:val="center"/>
          </w:tcPr>
          <w:p w14:paraId="75F617C6">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15000W</w:t>
            </w:r>
          </w:p>
        </w:tc>
        <w:tc>
          <w:tcPr>
            <w:tcW w:w="1983" w:type="dxa"/>
            <w:vAlign w:val="center"/>
          </w:tcPr>
          <w:p w14:paraId="59CD5A34">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p>
        </w:tc>
      </w:tr>
      <w:tr w14:paraId="3723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213EF197">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6</w:t>
            </w:r>
          </w:p>
        </w:tc>
        <w:tc>
          <w:tcPr>
            <w:tcW w:w="1784" w:type="dxa"/>
            <w:shd w:val="clear" w:color="auto" w:fill="auto"/>
            <w:vAlign w:val="center"/>
          </w:tcPr>
          <w:p w14:paraId="51B5B22D">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冷风量</w:t>
            </w:r>
          </w:p>
        </w:tc>
        <w:tc>
          <w:tcPr>
            <w:tcW w:w="2650" w:type="dxa"/>
            <w:vAlign w:val="center"/>
          </w:tcPr>
          <w:p w14:paraId="0C9E9499">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 xml:space="preserve"> 2700m³/h</w:t>
            </w:r>
          </w:p>
        </w:tc>
        <w:tc>
          <w:tcPr>
            <w:tcW w:w="1983" w:type="dxa"/>
            <w:vAlign w:val="center"/>
          </w:tcPr>
          <w:p w14:paraId="16D363BC">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50A7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65574A62">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7</w:t>
            </w:r>
          </w:p>
        </w:tc>
        <w:tc>
          <w:tcPr>
            <w:tcW w:w="1784" w:type="dxa"/>
            <w:shd w:val="clear" w:color="auto" w:fill="auto"/>
            <w:vAlign w:val="center"/>
          </w:tcPr>
          <w:p w14:paraId="6502E2B7">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电压/频率</w:t>
            </w:r>
          </w:p>
        </w:tc>
        <w:tc>
          <w:tcPr>
            <w:tcW w:w="2650" w:type="dxa"/>
            <w:vAlign w:val="center"/>
          </w:tcPr>
          <w:p w14:paraId="5A9C86C3">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380V/50Hz</w:t>
            </w:r>
          </w:p>
        </w:tc>
        <w:tc>
          <w:tcPr>
            <w:tcW w:w="1983" w:type="dxa"/>
            <w:vAlign w:val="center"/>
          </w:tcPr>
          <w:p w14:paraId="39331F94">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5A1C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409A1E8D">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8</w:t>
            </w:r>
          </w:p>
        </w:tc>
        <w:tc>
          <w:tcPr>
            <w:tcW w:w="1784" w:type="dxa"/>
            <w:vAlign w:val="center"/>
          </w:tcPr>
          <w:p w14:paraId="633CC06F">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制冷方式</w:t>
            </w:r>
          </w:p>
        </w:tc>
        <w:tc>
          <w:tcPr>
            <w:tcW w:w="2650" w:type="dxa"/>
            <w:vAlign w:val="center"/>
          </w:tcPr>
          <w:p w14:paraId="590C4C4F">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防爆压缩机</w:t>
            </w:r>
          </w:p>
        </w:tc>
        <w:tc>
          <w:tcPr>
            <w:tcW w:w="1983" w:type="dxa"/>
            <w:vAlign w:val="center"/>
          </w:tcPr>
          <w:p w14:paraId="4B27BD77">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63C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3F431304">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9</w:t>
            </w:r>
          </w:p>
        </w:tc>
        <w:tc>
          <w:tcPr>
            <w:tcW w:w="1784" w:type="dxa"/>
            <w:vAlign w:val="center"/>
          </w:tcPr>
          <w:p w14:paraId="387AEB21">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防爆等级</w:t>
            </w:r>
          </w:p>
        </w:tc>
        <w:tc>
          <w:tcPr>
            <w:tcW w:w="2650" w:type="dxa"/>
            <w:vAlign w:val="center"/>
          </w:tcPr>
          <w:p w14:paraId="57FA5DC5">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Exd IIB T4 Gb</w:t>
            </w:r>
          </w:p>
        </w:tc>
        <w:tc>
          <w:tcPr>
            <w:tcW w:w="1983" w:type="dxa"/>
            <w:vAlign w:val="center"/>
          </w:tcPr>
          <w:p w14:paraId="65017830">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2733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15F1FBAC">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10</w:t>
            </w:r>
          </w:p>
        </w:tc>
        <w:tc>
          <w:tcPr>
            <w:tcW w:w="1784" w:type="dxa"/>
            <w:vAlign w:val="center"/>
          </w:tcPr>
          <w:p w14:paraId="57C867F1">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风速档位</w:t>
            </w:r>
          </w:p>
        </w:tc>
        <w:tc>
          <w:tcPr>
            <w:tcW w:w="2650" w:type="dxa"/>
            <w:vAlign w:val="center"/>
          </w:tcPr>
          <w:p w14:paraId="6A3E1E24">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2档</w:t>
            </w:r>
          </w:p>
        </w:tc>
        <w:tc>
          <w:tcPr>
            <w:tcW w:w="1983" w:type="dxa"/>
            <w:vAlign w:val="center"/>
          </w:tcPr>
          <w:p w14:paraId="116DC5CF">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低速/高速</w:t>
            </w:r>
          </w:p>
        </w:tc>
      </w:tr>
      <w:tr w14:paraId="29F9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69FE7D23">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11</w:t>
            </w:r>
          </w:p>
        </w:tc>
        <w:tc>
          <w:tcPr>
            <w:tcW w:w="1784" w:type="dxa"/>
            <w:vAlign w:val="center"/>
          </w:tcPr>
          <w:p w14:paraId="625BAA63">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调温范围</w:t>
            </w:r>
          </w:p>
        </w:tc>
        <w:tc>
          <w:tcPr>
            <w:tcW w:w="2650" w:type="dxa"/>
            <w:vAlign w:val="center"/>
          </w:tcPr>
          <w:p w14:paraId="5607CA74">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16-30℃</w:t>
            </w:r>
          </w:p>
        </w:tc>
        <w:tc>
          <w:tcPr>
            <w:tcW w:w="1983" w:type="dxa"/>
            <w:vAlign w:val="center"/>
          </w:tcPr>
          <w:p w14:paraId="7E7AD172">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r w14:paraId="3210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789014D7">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12</w:t>
            </w:r>
          </w:p>
        </w:tc>
        <w:tc>
          <w:tcPr>
            <w:tcW w:w="1784" w:type="dxa"/>
            <w:vAlign w:val="center"/>
          </w:tcPr>
          <w:p w14:paraId="2D35741F">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结构形式</w:t>
            </w:r>
          </w:p>
        </w:tc>
        <w:tc>
          <w:tcPr>
            <w:tcW w:w="2650" w:type="dxa"/>
            <w:vAlign w:val="center"/>
          </w:tcPr>
          <w:p w14:paraId="12ADD352">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一体机</w:t>
            </w:r>
          </w:p>
        </w:tc>
        <w:tc>
          <w:tcPr>
            <w:tcW w:w="1983" w:type="dxa"/>
            <w:vAlign w:val="center"/>
          </w:tcPr>
          <w:p w14:paraId="791BF739">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可移动</w:t>
            </w:r>
          </w:p>
        </w:tc>
      </w:tr>
      <w:tr w14:paraId="0A28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1D16478A">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13</w:t>
            </w:r>
          </w:p>
        </w:tc>
        <w:tc>
          <w:tcPr>
            <w:tcW w:w="1784" w:type="dxa"/>
            <w:vAlign w:val="center"/>
          </w:tcPr>
          <w:p w14:paraId="184F9DBF">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防爆形式</w:t>
            </w:r>
          </w:p>
        </w:tc>
        <w:tc>
          <w:tcPr>
            <w:tcW w:w="2650" w:type="dxa"/>
            <w:vAlign w:val="center"/>
          </w:tcPr>
          <w:p w14:paraId="4041BF2B">
            <w:pPr>
              <w:spacing w:line="400" w:lineRule="exact"/>
              <w:ind w:firstLine="0" w:firstLineChars="0"/>
              <w:jc w:val="center"/>
              <w:rPr>
                <w:rFonts w:hint="default" w:ascii="Segoe UI" w:hAnsi="Segoe UI" w:eastAsia="Segoe UI"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sz w:val="24"/>
                <w:szCs w:val="24"/>
                <w:shd w:val="clear" w:fill="FFFFFF"/>
                <w:lang w:val="en-US" w:eastAsia="zh-CN"/>
              </w:rPr>
              <w:t>整机防爆</w:t>
            </w:r>
          </w:p>
        </w:tc>
        <w:tc>
          <w:tcPr>
            <w:tcW w:w="1983" w:type="dxa"/>
            <w:vAlign w:val="center"/>
          </w:tcPr>
          <w:p w14:paraId="67160694">
            <w:pPr>
              <w:spacing w:line="400" w:lineRule="exact"/>
              <w:ind w:firstLine="0" w:firstLineChars="0"/>
              <w:jc w:val="center"/>
              <w:rPr>
                <w:rFonts w:hint="eastAsia" w:ascii="Segoe UI" w:hAnsi="Segoe UI" w:eastAsia="Segoe UI" w:cs="Segoe UI"/>
                <w:i w:val="0"/>
                <w:iCs w:val="0"/>
                <w:caps w:val="0"/>
                <w:spacing w:val="0"/>
                <w:sz w:val="24"/>
                <w:szCs w:val="24"/>
                <w:shd w:val="clear" w:fill="FFFFFF"/>
                <w:lang w:val="en-US" w:eastAsia="zh-CN"/>
              </w:rPr>
            </w:pPr>
          </w:p>
        </w:tc>
      </w:tr>
    </w:tbl>
    <w:p w14:paraId="57A8F0E6">
      <w:pPr>
        <w:pStyle w:val="21"/>
        <w:widowControl/>
        <w:numPr>
          <w:ilvl w:val="0"/>
          <w:numId w:val="0"/>
        </w:numPr>
        <w:spacing w:beforeAutospacing="0" w:afterAutospacing="0"/>
        <w:rPr>
          <w:rFonts w:hint="eastAsia" w:cs="Times New Roman" w:eastAsiaTheme="minorEastAsia"/>
          <w:b/>
          <w:bCs/>
          <w:kern w:val="0"/>
          <w:sz w:val="24"/>
          <w:szCs w:val="24"/>
          <w:lang w:val="en-US" w:eastAsia="zh-CN" w:bidi="ar-SA"/>
        </w:rPr>
      </w:pPr>
    </w:p>
    <w:p w14:paraId="4C18DD47">
      <w:pPr>
        <w:pStyle w:val="21"/>
        <w:widowControl/>
        <w:numPr>
          <w:ilvl w:val="0"/>
          <w:numId w:val="0"/>
        </w:numPr>
        <w:spacing w:beforeAutospacing="0" w:afterAutospacing="0"/>
        <w:ind w:firstLine="482" w:firstLineChars="200"/>
        <w:rPr>
          <w:rFonts w:hint="default" w:cs="Times New Roman" w:eastAsiaTheme="minorEastAsia"/>
          <w:b/>
          <w:bCs/>
          <w:kern w:val="0"/>
          <w:sz w:val="24"/>
          <w:szCs w:val="24"/>
          <w:lang w:val="en-US" w:eastAsia="zh-CN" w:bidi="ar-SA"/>
        </w:rPr>
      </w:pPr>
      <w:r>
        <w:rPr>
          <w:rFonts w:hint="eastAsia" w:cs="Times New Roman" w:eastAsiaTheme="minorEastAsia"/>
          <w:b/>
          <w:bCs/>
          <w:kern w:val="0"/>
          <w:sz w:val="24"/>
          <w:szCs w:val="24"/>
          <w:lang w:val="en-US" w:eastAsia="zh-CN" w:bidi="ar-SA"/>
        </w:rPr>
        <w:t>二</w:t>
      </w:r>
      <w:r>
        <w:rPr>
          <w:rFonts w:hint="eastAsia" w:ascii="Times New Roman" w:hAnsi="Times New Roman" w:cs="Times New Roman" w:eastAsiaTheme="minorEastAsia"/>
          <w:b/>
          <w:bCs/>
          <w:kern w:val="0"/>
          <w:sz w:val="24"/>
          <w:szCs w:val="24"/>
          <w:lang w:val="en-US" w:eastAsia="zh-CN" w:bidi="ar-SA"/>
        </w:rPr>
        <w:t>、</w:t>
      </w:r>
      <w:r>
        <w:rPr>
          <w:rFonts w:hint="eastAsia" w:cs="Times New Roman" w:eastAsiaTheme="minorEastAsia"/>
          <w:b/>
          <w:bCs/>
          <w:kern w:val="0"/>
          <w:sz w:val="24"/>
          <w:szCs w:val="24"/>
          <w:lang w:val="en-US" w:eastAsia="zh-CN" w:bidi="ar-SA"/>
        </w:rPr>
        <w:t>防爆空调主要部件品牌</w:t>
      </w:r>
    </w:p>
    <w:tbl>
      <w:tblPr>
        <w:tblStyle w:val="24"/>
        <w:tblW w:w="7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1"/>
        <w:gridCol w:w="2859"/>
        <w:gridCol w:w="1900"/>
      </w:tblGrid>
      <w:tr w14:paraId="71AD3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FDB87C">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序号</w:t>
            </w:r>
          </w:p>
        </w:tc>
        <w:tc>
          <w:tcPr>
            <w:tcW w:w="1791" w:type="dxa"/>
            <w:vAlign w:val="center"/>
          </w:tcPr>
          <w:p w14:paraId="01712266">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名称</w:t>
            </w:r>
          </w:p>
        </w:tc>
        <w:tc>
          <w:tcPr>
            <w:tcW w:w="2859" w:type="dxa"/>
            <w:vAlign w:val="center"/>
          </w:tcPr>
          <w:p w14:paraId="6C3B9045">
            <w:pPr>
              <w:spacing w:line="400" w:lineRule="exact"/>
              <w:ind w:firstLine="0" w:firstLineChars="0"/>
              <w:jc w:val="center"/>
              <w:rPr>
                <w:rFonts w:hint="default" w:ascii="Times New Roman" w:hAnsi="Times New Roman" w:cs="Times New Roman" w:eastAsiaTheme="minorEastAsia"/>
                <w:b/>
                <w:bCs/>
                <w:szCs w:val="24"/>
                <w:lang w:val="en-US" w:eastAsia="zh-CN"/>
              </w:rPr>
            </w:pPr>
            <w:r>
              <w:rPr>
                <w:rFonts w:hint="eastAsia" w:cs="Times New Roman" w:eastAsiaTheme="minorEastAsia"/>
                <w:b/>
                <w:bCs/>
                <w:szCs w:val="24"/>
                <w:lang w:val="en-US" w:eastAsia="zh-CN"/>
              </w:rPr>
              <w:t>品牌</w:t>
            </w:r>
          </w:p>
        </w:tc>
        <w:tc>
          <w:tcPr>
            <w:tcW w:w="1900" w:type="dxa"/>
            <w:vAlign w:val="center"/>
          </w:tcPr>
          <w:p w14:paraId="594447A5">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cs="Times New Roman" w:eastAsiaTheme="minorEastAsia"/>
                <w:b/>
                <w:bCs/>
                <w:szCs w:val="24"/>
                <w:lang w:val="en-US" w:eastAsia="zh-CN"/>
              </w:rPr>
              <w:t>备注</w:t>
            </w:r>
          </w:p>
        </w:tc>
      </w:tr>
      <w:tr w14:paraId="67766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2152383">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1</w:t>
            </w:r>
          </w:p>
        </w:tc>
        <w:tc>
          <w:tcPr>
            <w:tcW w:w="1791" w:type="dxa"/>
            <w:vAlign w:val="center"/>
          </w:tcPr>
          <w:p w14:paraId="3E4DF828">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压缩机</w:t>
            </w:r>
          </w:p>
        </w:tc>
        <w:tc>
          <w:tcPr>
            <w:tcW w:w="2859" w:type="dxa"/>
            <w:vAlign w:val="center"/>
          </w:tcPr>
          <w:p w14:paraId="5FE43ACA">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国内知名品牌</w:t>
            </w:r>
          </w:p>
        </w:tc>
        <w:tc>
          <w:tcPr>
            <w:tcW w:w="1900" w:type="dxa"/>
            <w:vAlign w:val="center"/>
          </w:tcPr>
          <w:p w14:paraId="6FD75C3E">
            <w:pPr>
              <w:spacing w:line="400" w:lineRule="exact"/>
              <w:ind w:firstLine="0" w:firstLineChars="0"/>
              <w:jc w:val="center"/>
              <w:rPr>
                <w:rFonts w:hint="default" w:ascii="Times New Roman" w:hAnsi="Times New Roman" w:cs="Times New Roman" w:eastAsiaTheme="minorEastAsia"/>
                <w:szCs w:val="24"/>
                <w:lang w:val="en-US" w:eastAsia="zh-CN"/>
              </w:rPr>
            </w:pPr>
          </w:p>
        </w:tc>
      </w:tr>
      <w:tr w14:paraId="268ED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A97053">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2</w:t>
            </w:r>
          </w:p>
        </w:tc>
        <w:tc>
          <w:tcPr>
            <w:tcW w:w="1791" w:type="dxa"/>
            <w:vAlign w:val="center"/>
          </w:tcPr>
          <w:p w14:paraId="13C0F615">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膨胀阀</w:t>
            </w:r>
          </w:p>
        </w:tc>
        <w:tc>
          <w:tcPr>
            <w:tcW w:w="2859" w:type="dxa"/>
            <w:vAlign w:val="center"/>
          </w:tcPr>
          <w:p w14:paraId="552712D8">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cs="Times New Roman" w:eastAsiaTheme="minorEastAsia"/>
                <w:szCs w:val="24"/>
                <w:lang w:val="en-US" w:eastAsia="zh-CN"/>
              </w:rPr>
              <w:t>国内知名品牌</w:t>
            </w:r>
          </w:p>
        </w:tc>
        <w:tc>
          <w:tcPr>
            <w:tcW w:w="1900" w:type="dxa"/>
            <w:vAlign w:val="center"/>
          </w:tcPr>
          <w:p w14:paraId="71628822">
            <w:pPr>
              <w:spacing w:line="400" w:lineRule="exact"/>
              <w:ind w:firstLine="0" w:firstLineChars="0"/>
              <w:jc w:val="center"/>
              <w:rPr>
                <w:rFonts w:hint="default" w:ascii="Times New Roman" w:hAnsi="Times New Roman" w:cs="Times New Roman" w:eastAsiaTheme="minorEastAsia"/>
                <w:szCs w:val="24"/>
                <w:lang w:val="en-US" w:eastAsia="zh-CN"/>
              </w:rPr>
            </w:pPr>
          </w:p>
        </w:tc>
      </w:tr>
      <w:tr w14:paraId="04751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457E2F">
            <w:pPr>
              <w:spacing w:line="400" w:lineRule="exact"/>
              <w:ind w:firstLine="0" w:firstLineChars="0"/>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eastAsiaTheme="minorEastAsia"/>
                <w:szCs w:val="24"/>
                <w:lang w:val="en-US" w:eastAsia="zh-CN"/>
              </w:rPr>
              <w:t>3</w:t>
            </w:r>
          </w:p>
        </w:tc>
        <w:tc>
          <w:tcPr>
            <w:tcW w:w="1791" w:type="dxa"/>
            <w:vAlign w:val="center"/>
          </w:tcPr>
          <w:p w14:paraId="49955EF4">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电机</w:t>
            </w:r>
          </w:p>
        </w:tc>
        <w:tc>
          <w:tcPr>
            <w:tcW w:w="2859" w:type="dxa"/>
            <w:vAlign w:val="center"/>
          </w:tcPr>
          <w:p w14:paraId="00060528">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国内知名品牌</w:t>
            </w:r>
          </w:p>
        </w:tc>
        <w:tc>
          <w:tcPr>
            <w:tcW w:w="1900" w:type="dxa"/>
            <w:vAlign w:val="center"/>
          </w:tcPr>
          <w:p w14:paraId="5EA5BFF4">
            <w:pPr>
              <w:spacing w:line="400" w:lineRule="exact"/>
              <w:ind w:firstLine="0" w:firstLineChars="0"/>
              <w:jc w:val="center"/>
              <w:rPr>
                <w:rFonts w:hint="default" w:ascii="Times New Roman" w:hAnsi="Times New Roman" w:cs="Times New Roman" w:eastAsiaTheme="minorEastAsia"/>
                <w:szCs w:val="24"/>
                <w:lang w:val="en-US" w:eastAsia="zh-CN"/>
              </w:rPr>
            </w:pPr>
          </w:p>
        </w:tc>
      </w:tr>
      <w:tr w14:paraId="4971A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3803DD3">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4</w:t>
            </w:r>
          </w:p>
        </w:tc>
        <w:tc>
          <w:tcPr>
            <w:tcW w:w="1791" w:type="dxa"/>
            <w:vAlign w:val="center"/>
          </w:tcPr>
          <w:p w14:paraId="50A51747">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冷凝器</w:t>
            </w:r>
          </w:p>
        </w:tc>
        <w:tc>
          <w:tcPr>
            <w:tcW w:w="2859" w:type="dxa"/>
            <w:vAlign w:val="center"/>
          </w:tcPr>
          <w:p w14:paraId="4090BFC7">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国内知名品牌</w:t>
            </w:r>
          </w:p>
        </w:tc>
        <w:tc>
          <w:tcPr>
            <w:tcW w:w="1900" w:type="dxa"/>
            <w:vAlign w:val="center"/>
          </w:tcPr>
          <w:p w14:paraId="2C53CECC">
            <w:pPr>
              <w:spacing w:line="400" w:lineRule="exact"/>
              <w:ind w:firstLine="0" w:firstLineChars="0"/>
              <w:jc w:val="center"/>
              <w:rPr>
                <w:rFonts w:hint="eastAsia" w:cs="Times New Roman" w:eastAsiaTheme="minorEastAsia"/>
                <w:szCs w:val="24"/>
                <w:lang w:val="en-US" w:eastAsia="zh-CN"/>
              </w:rPr>
            </w:pPr>
          </w:p>
        </w:tc>
      </w:tr>
      <w:tr w14:paraId="4FBA4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DC86C01">
            <w:pPr>
              <w:spacing w:line="400" w:lineRule="exact"/>
              <w:ind w:firstLine="0" w:firstLineChars="0"/>
              <w:jc w:val="center"/>
              <w:rPr>
                <w:rFonts w:hint="default" w:ascii="Times New Roman" w:hAnsi="Times New Roman" w:cs="Times New Roman" w:eastAsiaTheme="minorEastAsia"/>
                <w:szCs w:val="24"/>
                <w:lang w:val="en-US" w:eastAsia="zh-CN"/>
              </w:rPr>
            </w:pPr>
            <w:r>
              <w:rPr>
                <w:rFonts w:hint="eastAsia" w:cs="Times New Roman" w:eastAsiaTheme="minorEastAsia"/>
                <w:szCs w:val="24"/>
                <w:lang w:val="en-US" w:eastAsia="zh-CN"/>
              </w:rPr>
              <w:t>5</w:t>
            </w:r>
          </w:p>
        </w:tc>
        <w:tc>
          <w:tcPr>
            <w:tcW w:w="1791" w:type="dxa"/>
            <w:vAlign w:val="center"/>
          </w:tcPr>
          <w:p w14:paraId="145BD3C7">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蒸发器</w:t>
            </w:r>
          </w:p>
        </w:tc>
        <w:tc>
          <w:tcPr>
            <w:tcW w:w="2859" w:type="dxa"/>
            <w:vAlign w:val="center"/>
          </w:tcPr>
          <w:p w14:paraId="579BF887">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国内知名品牌</w:t>
            </w:r>
          </w:p>
        </w:tc>
        <w:tc>
          <w:tcPr>
            <w:tcW w:w="1900" w:type="dxa"/>
            <w:vAlign w:val="center"/>
          </w:tcPr>
          <w:p w14:paraId="64B7F04A">
            <w:pPr>
              <w:spacing w:line="400" w:lineRule="exact"/>
              <w:ind w:firstLine="0" w:firstLineChars="0"/>
              <w:jc w:val="center"/>
              <w:rPr>
                <w:rFonts w:hint="eastAsia" w:cs="Times New Roman" w:eastAsiaTheme="minorEastAsia"/>
                <w:szCs w:val="24"/>
                <w:lang w:val="en-US" w:eastAsia="zh-CN"/>
              </w:rPr>
            </w:pPr>
          </w:p>
        </w:tc>
      </w:tr>
    </w:tbl>
    <w:p w14:paraId="12EB5850">
      <w:pPr>
        <w:pStyle w:val="21"/>
        <w:widowControl/>
        <w:numPr>
          <w:ilvl w:val="0"/>
          <w:numId w:val="0"/>
        </w:numPr>
        <w:spacing w:beforeAutospacing="0" w:afterAutospacing="0"/>
        <w:ind w:firstLine="482" w:firstLineChars="200"/>
        <w:rPr>
          <w:rFonts w:hint="eastAsia" w:cs="Times New Roman" w:eastAsiaTheme="minorEastAsia"/>
          <w:b/>
          <w:bCs/>
          <w:kern w:val="0"/>
          <w:sz w:val="24"/>
          <w:szCs w:val="24"/>
          <w:lang w:val="en-US" w:eastAsia="zh-CN" w:bidi="ar-SA"/>
        </w:rPr>
      </w:pPr>
    </w:p>
    <w:p w14:paraId="29500938">
      <w:pPr>
        <w:pStyle w:val="21"/>
        <w:widowControl/>
        <w:numPr>
          <w:ilvl w:val="0"/>
          <w:numId w:val="0"/>
        </w:numPr>
        <w:spacing w:beforeAutospacing="0" w:afterAutospacing="0"/>
        <w:ind w:firstLine="482" w:firstLineChars="200"/>
        <w:rPr>
          <w:rFonts w:hint="eastAsia" w:cs="Times New Roman" w:eastAsiaTheme="minorEastAsia"/>
          <w:b/>
          <w:bCs/>
          <w:kern w:val="0"/>
          <w:sz w:val="24"/>
          <w:szCs w:val="24"/>
          <w:lang w:val="en-US" w:eastAsia="zh-CN" w:bidi="ar-SA"/>
        </w:rPr>
      </w:pPr>
      <w:r>
        <w:rPr>
          <w:rFonts w:hint="eastAsia" w:cs="Times New Roman" w:eastAsiaTheme="minorEastAsia"/>
          <w:b/>
          <w:bCs/>
          <w:kern w:val="0"/>
          <w:sz w:val="24"/>
          <w:szCs w:val="24"/>
          <w:lang w:val="en-US" w:eastAsia="zh-CN" w:bidi="ar-SA"/>
        </w:rPr>
        <w:t>三</w:t>
      </w:r>
      <w:r>
        <w:rPr>
          <w:rFonts w:hint="eastAsia" w:ascii="Times New Roman" w:hAnsi="Times New Roman" w:cs="Times New Roman" w:eastAsiaTheme="minorEastAsia"/>
          <w:b/>
          <w:bCs/>
          <w:kern w:val="0"/>
          <w:sz w:val="24"/>
          <w:szCs w:val="24"/>
          <w:lang w:val="en-US" w:eastAsia="zh-CN" w:bidi="ar-SA"/>
        </w:rPr>
        <w:t>、</w:t>
      </w:r>
      <w:r>
        <w:rPr>
          <w:rFonts w:hint="eastAsia" w:cs="Times New Roman" w:eastAsiaTheme="minorEastAsia"/>
          <w:b/>
          <w:bCs/>
          <w:kern w:val="0"/>
          <w:sz w:val="24"/>
          <w:szCs w:val="24"/>
          <w:lang w:val="en-US" w:eastAsia="zh-CN" w:bidi="ar-SA"/>
        </w:rPr>
        <w:t>随机附件、工具、配套件清单</w:t>
      </w:r>
    </w:p>
    <w:tbl>
      <w:tblPr>
        <w:tblStyle w:val="24"/>
        <w:tblW w:w="6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57"/>
        <w:gridCol w:w="1020"/>
        <w:gridCol w:w="990"/>
        <w:gridCol w:w="1837"/>
      </w:tblGrid>
      <w:tr w14:paraId="1294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BFD2F27">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序号</w:t>
            </w:r>
          </w:p>
        </w:tc>
        <w:tc>
          <w:tcPr>
            <w:tcW w:w="2057" w:type="dxa"/>
            <w:vAlign w:val="center"/>
          </w:tcPr>
          <w:p w14:paraId="3DAF13CD">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名称</w:t>
            </w:r>
          </w:p>
        </w:tc>
        <w:tc>
          <w:tcPr>
            <w:tcW w:w="1020" w:type="dxa"/>
            <w:vAlign w:val="center"/>
          </w:tcPr>
          <w:p w14:paraId="2C599188">
            <w:pPr>
              <w:spacing w:line="400" w:lineRule="exact"/>
              <w:ind w:firstLine="0" w:firstLineChars="0"/>
              <w:jc w:val="center"/>
              <w:rPr>
                <w:rFonts w:hint="default"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单位</w:t>
            </w:r>
          </w:p>
        </w:tc>
        <w:tc>
          <w:tcPr>
            <w:tcW w:w="990" w:type="dxa"/>
            <w:vAlign w:val="center"/>
          </w:tcPr>
          <w:p w14:paraId="7C18157C">
            <w:pPr>
              <w:spacing w:line="400" w:lineRule="exact"/>
              <w:ind w:firstLine="0" w:firstLineChars="0"/>
              <w:jc w:val="center"/>
              <w:rPr>
                <w:rFonts w:hint="eastAsia"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数量</w:t>
            </w:r>
          </w:p>
        </w:tc>
        <w:tc>
          <w:tcPr>
            <w:tcW w:w="1837" w:type="dxa"/>
            <w:vAlign w:val="center"/>
          </w:tcPr>
          <w:p w14:paraId="2AD48B14">
            <w:pPr>
              <w:spacing w:line="400" w:lineRule="exact"/>
              <w:ind w:firstLine="0" w:firstLineChars="0"/>
              <w:jc w:val="center"/>
              <w:rPr>
                <w:rFonts w:hint="default" w:ascii="Times New Roman" w:hAnsi="Times New Roman" w:cs="Times New Roman" w:eastAsiaTheme="minorEastAsia"/>
                <w:b/>
                <w:bCs/>
                <w:szCs w:val="24"/>
                <w:lang w:val="en-US" w:eastAsia="zh-CN"/>
              </w:rPr>
            </w:pPr>
            <w:r>
              <w:rPr>
                <w:rFonts w:hint="eastAsia" w:ascii="Times New Roman" w:hAnsi="Times New Roman" w:cs="Times New Roman" w:eastAsiaTheme="minorEastAsia"/>
                <w:b/>
                <w:bCs/>
                <w:szCs w:val="24"/>
                <w:lang w:val="en-US" w:eastAsia="zh-CN"/>
              </w:rPr>
              <w:t>备注</w:t>
            </w:r>
          </w:p>
        </w:tc>
      </w:tr>
      <w:tr w14:paraId="1E6A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AAD518">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1</w:t>
            </w:r>
          </w:p>
        </w:tc>
        <w:tc>
          <w:tcPr>
            <w:tcW w:w="2057" w:type="dxa"/>
            <w:vAlign w:val="bottom"/>
          </w:tcPr>
          <w:p w14:paraId="5FB2F222">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电源线</w:t>
            </w:r>
          </w:p>
        </w:tc>
        <w:tc>
          <w:tcPr>
            <w:tcW w:w="1020" w:type="dxa"/>
            <w:vAlign w:val="bottom"/>
          </w:tcPr>
          <w:p w14:paraId="3F1FCA7B">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米</w:t>
            </w:r>
          </w:p>
        </w:tc>
        <w:tc>
          <w:tcPr>
            <w:tcW w:w="990" w:type="dxa"/>
            <w:vAlign w:val="bottom"/>
          </w:tcPr>
          <w:p w14:paraId="334FC310">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40</w:t>
            </w:r>
          </w:p>
        </w:tc>
        <w:tc>
          <w:tcPr>
            <w:tcW w:w="1837" w:type="dxa"/>
            <w:vAlign w:val="center"/>
          </w:tcPr>
          <w:p w14:paraId="000F538B">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配防爆软管</w:t>
            </w:r>
          </w:p>
        </w:tc>
      </w:tr>
      <w:tr w14:paraId="2826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A4689A">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2</w:t>
            </w:r>
          </w:p>
        </w:tc>
        <w:tc>
          <w:tcPr>
            <w:tcW w:w="2057" w:type="dxa"/>
            <w:vAlign w:val="bottom"/>
          </w:tcPr>
          <w:p w14:paraId="0F23D3A6">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防爆控制柜</w:t>
            </w:r>
          </w:p>
        </w:tc>
        <w:tc>
          <w:tcPr>
            <w:tcW w:w="1020" w:type="dxa"/>
            <w:vAlign w:val="bottom"/>
          </w:tcPr>
          <w:p w14:paraId="4B2CD145">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个</w:t>
            </w:r>
          </w:p>
        </w:tc>
        <w:tc>
          <w:tcPr>
            <w:tcW w:w="990" w:type="dxa"/>
            <w:vAlign w:val="bottom"/>
          </w:tcPr>
          <w:p w14:paraId="0FAFC064">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1</w:t>
            </w:r>
          </w:p>
        </w:tc>
        <w:tc>
          <w:tcPr>
            <w:tcW w:w="1837" w:type="dxa"/>
            <w:vAlign w:val="center"/>
          </w:tcPr>
          <w:p w14:paraId="001199C9">
            <w:pPr>
              <w:spacing w:line="400" w:lineRule="exact"/>
              <w:ind w:firstLine="0" w:firstLineChars="0"/>
              <w:jc w:val="center"/>
              <w:rPr>
                <w:rFonts w:hint="eastAsia" w:cs="Times New Roman" w:eastAsiaTheme="minorEastAsia"/>
                <w:szCs w:val="24"/>
                <w:lang w:val="en-US" w:eastAsia="zh-CN"/>
              </w:rPr>
            </w:pPr>
          </w:p>
        </w:tc>
      </w:tr>
      <w:tr w14:paraId="5BEB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417440">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3</w:t>
            </w:r>
          </w:p>
        </w:tc>
        <w:tc>
          <w:tcPr>
            <w:tcW w:w="2057" w:type="dxa"/>
            <w:vAlign w:val="bottom"/>
          </w:tcPr>
          <w:p w14:paraId="6FB50265">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防爆开关</w:t>
            </w:r>
          </w:p>
        </w:tc>
        <w:tc>
          <w:tcPr>
            <w:tcW w:w="1020" w:type="dxa"/>
            <w:vAlign w:val="bottom"/>
          </w:tcPr>
          <w:p w14:paraId="29F298D2">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个</w:t>
            </w:r>
          </w:p>
        </w:tc>
        <w:tc>
          <w:tcPr>
            <w:tcW w:w="990" w:type="dxa"/>
            <w:vAlign w:val="bottom"/>
          </w:tcPr>
          <w:p w14:paraId="502D1095">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1</w:t>
            </w:r>
          </w:p>
        </w:tc>
        <w:tc>
          <w:tcPr>
            <w:tcW w:w="1837" w:type="dxa"/>
            <w:vAlign w:val="center"/>
          </w:tcPr>
          <w:p w14:paraId="0F556683">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100A</w:t>
            </w:r>
          </w:p>
        </w:tc>
      </w:tr>
      <w:tr w14:paraId="7E92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FCDA08D">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4</w:t>
            </w:r>
          </w:p>
        </w:tc>
        <w:tc>
          <w:tcPr>
            <w:tcW w:w="2057" w:type="dxa"/>
            <w:vAlign w:val="bottom"/>
          </w:tcPr>
          <w:p w14:paraId="70EFF6A9">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防爆开关</w:t>
            </w:r>
          </w:p>
        </w:tc>
        <w:tc>
          <w:tcPr>
            <w:tcW w:w="1020" w:type="dxa"/>
            <w:vAlign w:val="bottom"/>
          </w:tcPr>
          <w:p w14:paraId="600678C0">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个</w:t>
            </w:r>
          </w:p>
        </w:tc>
        <w:tc>
          <w:tcPr>
            <w:tcW w:w="990" w:type="dxa"/>
            <w:vAlign w:val="bottom"/>
          </w:tcPr>
          <w:p w14:paraId="14F8FC59">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3</w:t>
            </w:r>
          </w:p>
        </w:tc>
        <w:tc>
          <w:tcPr>
            <w:tcW w:w="1837" w:type="dxa"/>
            <w:vAlign w:val="center"/>
          </w:tcPr>
          <w:p w14:paraId="45C5B885">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32A</w:t>
            </w:r>
          </w:p>
        </w:tc>
      </w:tr>
      <w:tr w14:paraId="63A5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17" w:type="dxa"/>
            <w:vAlign w:val="center"/>
          </w:tcPr>
          <w:p w14:paraId="605A0C02">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5</w:t>
            </w:r>
          </w:p>
        </w:tc>
        <w:tc>
          <w:tcPr>
            <w:tcW w:w="2057" w:type="dxa"/>
            <w:vAlign w:val="bottom"/>
          </w:tcPr>
          <w:p w14:paraId="35B44E70">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支架</w:t>
            </w:r>
          </w:p>
        </w:tc>
        <w:tc>
          <w:tcPr>
            <w:tcW w:w="1020" w:type="dxa"/>
            <w:vAlign w:val="bottom"/>
          </w:tcPr>
          <w:p w14:paraId="3D123D10">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个</w:t>
            </w:r>
          </w:p>
        </w:tc>
        <w:tc>
          <w:tcPr>
            <w:tcW w:w="990" w:type="dxa"/>
            <w:vAlign w:val="bottom"/>
          </w:tcPr>
          <w:p w14:paraId="4FAD8AA4">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13</w:t>
            </w:r>
          </w:p>
        </w:tc>
        <w:tc>
          <w:tcPr>
            <w:tcW w:w="1837" w:type="dxa"/>
            <w:vAlign w:val="center"/>
          </w:tcPr>
          <w:p w14:paraId="08F4C96F">
            <w:pPr>
              <w:spacing w:line="400" w:lineRule="exact"/>
              <w:ind w:firstLine="0" w:firstLineChars="0"/>
              <w:jc w:val="center"/>
              <w:rPr>
                <w:rFonts w:hint="eastAsia" w:cs="Times New Roman" w:eastAsiaTheme="minorEastAsia"/>
                <w:szCs w:val="24"/>
                <w:lang w:val="en-US" w:eastAsia="zh-CN"/>
              </w:rPr>
            </w:pPr>
          </w:p>
        </w:tc>
      </w:tr>
      <w:tr w14:paraId="31B80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3C6E02">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6</w:t>
            </w:r>
          </w:p>
        </w:tc>
        <w:tc>
          <w:tcPr>
            <w:tcW w:w="2057" w:type="dxa"/>
            <w:vAlign w:val="bottom"/>
          </w:tcPr>
          <w:p w14:paraId="16939522">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漏电保护器</w:t>
            </w:r>
          </w:p>
        </w:tc>
        <w:tc>
          <w:tcPr>
            <w:tcW w:w="1020" w:type="dxa"/>
            <w:vAlign w:val="bottom"/>
          </w:tcPr>
          <w:p w14:paraId="0CACB642">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个</w:t>
            </w:r>
          </w:p>
        </w:tc>
        <w:tc>
          <w:tcPr>
            <w:tcW w:w="990" w:type="dxa"/>
            <w:vAlign w:val="bottom"/>
          </w:tcPr>
          <w:p w14:paraId="07FD538C">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13</w:t>
            </w:r>
          </w:p>
        </w:tc>
        <w:tc>
          <w:tcPr>
            <w:tcW w:w="1837" w:type="dxa"/>
            <w:vAlign w:val="center"/>
          </w:tcPr>
          <w:p w14:paraId="37E40CAE">
            <w:pPr>
              <w:spacing w:line="400" w:lineRule="exact"/>
              <w:ind w:firstLine="0" w:firstLineChars="0"/>
              <w:jc w:val="center"/>
              <w:rPr>
                <w:rFonts w:hint="eastAsia" w:cs="Times New Roman" w:eastAsiaTheme="minorEastAsia"/>
                <w:szCs w:val="24"/>
                <w:lang w:val="en-US" w:eastAsia="zh-CN"/>
              </w:rPr>
            </w:pPr>
          </w:p>
        </w:tc>
      </w:tr>
      <w:tr w14:paraId="7493F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FD5F60D">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7</w:t>
            </w:r>
          </w:p>
        </w:tc>
        <w:tc>
          <w:tcPr>
            <w:tcW w:w="2057" w:type="dxa"/>
            <w:vAlign w:val="bottom"/>
          </w:tcPr>
          <w:p w14:paraId="4C1DA67F">
            <w:pPr>
              <w:spacing w:line="400" w:lineRule="exact"/>
              <w:ind w:firstLine="0" w:firstLineChars="0"/>
              <w:jc w:val="center"/>
              <w:rPr>
                <w:rFonts w:hint="eastAsia" w:cs="Times New Roman" w:eastAsiaTheme="minorEastAsia"/>
                <w:szCs w:val="24"/>
                <w:lang w:val="en-US" w:eastAsia="zh-CN"/>
              </w:rPr>
            </w:pPr>
            <w:r>
              <w:rPr>
                <w:rFonts w:hint="eastAsia" w:cs="Times New Roman" w:eastAsiaTheme="minorEastAsia"/>
                <w:szCs w:val="24"/>
                <w:lang w:val="en-US" w:eastAsia="zh-CN"/>
              </w:rPr>
              <w:t>铜管</w:t>
            </w:r>
          </w:p>
        </w:tc>
        <w:tc>
          <w:tcPr>
            <w:tcW w:w="1020" w:type="dxa"/>
            <w:vAlign w:val="bottom"/>
          </w:tcPr>
          <w:p w14:paraId="01D11B2D">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根</w:t>
            </w:r>
          </w:p>
        </w:tc>
        <w:tc>
          <w:tcPr>
            <w:tcW w:w="990" w:type="dxa"/>
            <w:vAlign w:val="bottom"/>
          </w:tcPr>
          <w:p w14:paraId="0E9F1CD8">
            <w:pPr>
              <w:spacing w:line="400" w:lineRule="exact"/>
              <w:ind w:firstLine="0" w:firstLineChars="0"/>
              <w:jc w:val="center"/>
              <w:rPr>
                <w:rFonts w:hint="default" w:cs="Times New Roman" w:eastAsiaTheme="minorEastAsia"/>
                <w:szCs w:val="24"/>
                <w:lang w:val="en-US" w:eastAsia="zh-CN"/>
              </w:rPr>
            </w:pPr>
            <w:r>
              <w:rPr>
                <w:rFonts w:hint="eastAsia" w:cs="Times New Roman" w:eastAsiaTheme="minorEastAsia"/>
                <w:szCs w:val="24"/>
                <w:lang w:val="en-US" w:eastAsia="zh-CN"/>
              </w:rPr>
              <w:t>13</w:t>
            </w:r>
          </w:p>
        </w:tc>
        <w:tc>
          <w:tcPr>
            <w:tcW w:w="1837" w:type="dxa"/>
            <w:vAlign w:val="center"/>
          </w:tcPr>
          <w:p w14:paraId="66922639">
            <w:pPr>
              <w:spacing w:line="400" w:lineRule="exact"/>
              <w:ind w:left="0" w:leftChars="0" w:firstLine="0" w:firstLineChars="0"/>
              <w:jc w:val="both"/>
              <w:rPr>
                <w:rFonts w:hint="eastAsia" w:cs="Times New Roman" w:eastAsiaTheme="minorEastAsia"/>
                <w:szCs w:val="24"/>
                <w:lang w:val="en-US" w:eastAsia="zh-CN"/>
              </w:rPr>
            </w:pPr>
            <w:r>
              <w:rPr>
                <w:rFonts w:hint="eastAsia" w:cs="Times New Roman" w:eastAsiaTheme="minorEastAsia"/>
                <w:szCs w:val="24"/>
                <w:lang w:val="en-US" w:eastAsia="zh-CN"/>
              </w:rPr>
              <w:t>挂机每台3米</w:t>
            </w:r>
          </w:p>
          <w:p w14:paraId="1EE61020">
            <w:pPr>
              <w:spacing w:line="400" w:lineRule="exact"/>
              <w:ind w:left="0" w:leftChars="0" w:firstLine="0" w:firstLineChars="0"/>
              <w:jc w:val="both"/>
              <w:rPr>
                <w:rFonts w:hint="default" w:cs="Times New Roman" w:eastAsiaTheme="minorEastAsia"/>
                <w:szCs w:val="24"/>
                <w:lang w:val="en-US" w:eastAsia="zh-CN"/>
              </w:rPr>
            </w:pPr>
            <w:r>
              <w:rPr>
                <w:rFonts w:hint="eastAsia" w:cs="Times New Roman" w:eastAsiaTheme="minorEastAsia"/>
                <w:szCs w:val="24"/>
                <w:lang w:val="en-US" w:eastAsia="zh-CN"/>
              </w:rPr>
              <w:t>柜机每台4米</w:t>
            </w:r>
          </w:p>
        </w:tc>
      </w:tr>
    </w:tbl>
    <w:p w14:paraId="02A2BD80">
      <w:pPr>
        <w:ind w:left="0" w:leftChars="0" w:firstLine="480" w:firstLineChars="200"/>
        <w:rPr>
          <w:rFonts w:hint="eastAsia"/>
          <w:lang w:val="en-US" w:eastAsia="zh-CN"/>
        </w:rPr>
      </w:pPr>
    </w:p>
    <w:p w14:paraId="76434DCE">
      <w:pPr>
        <w:ind w:left="0" w:leftChars="0" w:firstLine="482" w:firstLineChars="200"/>
        <w:rPr>
          <w:rFonts w:hint="default"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四、买卖双方职责</w:t>
      </w:r>
    </w:p>
    <w:tbl>
      <w:tblPr>
        <w:tblStyle w:val="2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17"/>
        <w:gridCol w:w="3356"/>
        <w:gridCol w:w="765"/>
        <w:gridCol w:w="810"/>
        <w:gridCol w:w="2233"/>
      </w:tblGrid>
      <w:tr w14:paraId="1B74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0" w:type="dxa"/>
            <w:vAlign w:val="center"/>
          </w:tcPr>
          <w:p w14:paraId="5661D633">
            <w:pPr>
              <w:tabs>
                <w:tab w:val="left" w:pos="1005"/>
              </w:tabs>
              <w:topLinePunct/>
              <w:adjustRightInd w:val="0"/>
              <w:snapToGrid w:val="0"/>
              <w:ind w:firstLine="0" w:firstLineChars="0"/>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序号</w:t>
            </w:r>
          </w:p>
        </w:tc>
        <w:tc>
          <w:tcPr>
            <w:tcW w:w="5073" w:type="dxa"/>
            <w:gridSpan w:val="2"/>
            <w:vAlign w:val="center"/>
          </w:tcPr>
          <w:p w14:paraId="0640A02D">
            <w:pPr>
              <w:tabs>
                <w:tab w:val="left" w:pos="1005"/>
              </w:tabs>
              <w:topLinePunct/>
              <w:adjustRightInd w:val="0"/>
              <w:snapToGrid w:val="0"/>
              <w:ind w:firstLine="420"/>
              <w:jc w:val="center"/>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施工工程名称</w:t>
            </w:r>
          </w:p>
        </w:tc>
        <w:tc>
          <w:tcPr>
            <w:tcW w:w="765" w:type="dxa"/>
            <w:vAlign w:val="center"/>
          </w:tcPr>
          <w:p w14:paraId="79427278">
            <w:pPr>
              <w:tabs>
                <w:tab w:val="left" w:pos="1005"/>
              </w:tabs>
              <w:topLinePunct/>
              <w:adjustRightInd w:val="0"/>
              <w:snapToGrid w:val="0"/>
              <w:ind w:firstLine="0" w:firstLineChars="0"/>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买方</w:t>
            </w:r>
          </w:p>
        </w:tc>
        <w:tc>
          <w:tcPr>
            <w:tcW w:w="810" w:type="dxa"/>
            <w:vAlign w:val="center"/>
          </w:tcPr>
          <w:p w14:paraId="7C5414B6">
            <w:pPr>
              <w:tabs>
                <w:tab w:val="left" w:pos="1005"/>
              </w:tabs>
              <w:topLinePunct/>
              <w:adjustRightInd w:val="0"/>
              <w:snapToGrid w:val="0"/>
              <w:ind w:firstLine="0" w:firstLineChars="0"/>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卖方</w:t>
            </w:r>
          </w:p>
        </w:tc>
        <w:tc>
          <w:tcPr>
            <w:tcW w:w="2233" w:type="dxa"/>
            <w:vAlign w:val="center"/>
          </w:tcPr>
          <w:p w14:paraId="1B323B34">
            <w:pPr>
              <w:tabs>
                <w:tab w:val="left" w:pos="1005"/>
              </w:tabs>
              <w:topLinePunct/>
              <w:adjustRightInd w:val="0"/>
              <w:snapToGrid w:val="0"/>
              <w:ind w:firstLine="420"/>
              <w:jc w:val="center"/>
              <w:textAlignment w:val="top"/>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备注</w:t>
            </w:r>
          </w:p>
        </w:tc>
      </w:tr>
      <w:tr w14:paraId="6576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0" w:type="dxa"/>
            <w:vAlign w:val="center"/>
          </w:tcPr>
          <w:p w14:paraId="323453E1">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1</w:t>
            </w:r>
          </w:p>
        </w:tc>
        <w:tc>
          <w:tcPr>
            <w:tcW w:w="1717" w:type="dxa"/>
            <w:vAlign w:val="center"/>
          </w:tcPr>
          <w:p w14:paraId="20C3FA2C">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主体设备</w:t>
            </w:r>
          </w:p>
        </w:tc>
        <w:tc>
          <w:tcPr>
            <w:tcW w:w="3356" w:type="dxa"/>
            <w:vAlign w:val="center"/>
          </w:tcPr>
          <w:p w14:paraId="6A89BBEF">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设计制造运输、安装调试</w:t>
            </w:r>
          </w:p>
        </w:tc>
        <w:tc>
          <w:tcPr>
            <w:tcW w:w="765" w:type="dxa"/>
            <w:vAlign w:val="center"/>
          </w:tcPr>
          <w:p w14:paraId="64BF6E37">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003545AE">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7C80B97A">
            <w:pPr>
              <w:tabs>
                <w:tab w:val="left" w:pos="1005"/>
              </w:tabs>
              <w:topLinePunct/>
              <w:adjustRightInd w:val="0"/>
              <w:snapToGrid w:val="0"/>
              <w:ind w:firstLine="420"/>
              <w:jc w:val="center"/>
              <w:textAlignment w:val="top"/>
              <w:rPr>
                <w:rFonts w:hint="eastAsia" w:ascii="宋体" w:hAnsi="宋体" w:cs="宋体"/>
                <w:sz w:val="21"/>
              </w:rPr>
            </w:pPr>
          </w:p>
        </w:tc>
      </w:tr>
      <w:tr w14:paraId="7DBD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30" w:type="dxa"/>
            <w:vMerge w:val="restart"/>
            <w:vAlign w:val="center"/>
          </w:tcPr>
          <w:p w14:paraId="4BF72C44">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2</w:t>
            </w:r>
          </w:p>
        </w:tc>
        <w:tc>
          <w:tcPr>
            <w:tcW w:w="1717" w:type="dxa"/>
            <w:vMerge w:val="restart"/>
            <w:vAlign w:val="center"/>
          </w:tcPr>
          <w:p w14:paraId="1FAFDF46">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电器配线</w:t>
            </w:r>
          </w:p>
        </w:tc>
        <w:tc>
          <w:tcPr>
            <w:tcW w:w="3356" w:type="dxa"/>
            <w:vAlign w:val="center"/>
          </w:tcPr>
          <w:p w14:paraId="1D0406E3">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厂房动力柜到设备控制柜</w:t>
            </w:r>
          </w:p>
        </w:tc>
        <w:tc>
          <w:tcPr>
            <w:tcW w:w="765" w:type="dxa"/>
            <w:vAlign w:val="center"/>
          </w:tcPr>
          <w:p w14:paraId="5EEC5834">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810" w:type="dxa"/>
            <w:vAlign w:val="center"/>
          </w:tcPr>
          <w:p w14:paraId="501E2F98">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59320C3D">
            <w:pPr>
              <w:tabs>
                <w:tab w:val="left" w:pos="1005"/>
              </w:tabs>
              <w:topLinePunct/>
              <w:adjustRightInd w:val="0"/>
              <w:snapToGrid w:val="0"/>
              <w:ind w:firstLine="420"/>
              <w:jc w:val="center"/>
              <w:textAlignment w:val="top"/>
              <w:rPr>
                <w:rFonts w:hint="eastAsia" w:ascii="宋体" w:hAnsi="宋体" w:cs="宋体"/>
                <w:sz w:val="21"/>
              </w:rPr>
            </w:pPr>
          </w:p>
        </w:tc>
      </w:tr>
      <w:tr w14:paraId="16D4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30" w:type="dxa"/>
            <w:vMerge w:val="continue"/>
            <w:vAlign w:val="center"/>
          </w:tcPr>
          <w:p w14:paraId="3ECB8327">
            <w:pPr>
              <w:tabs>
                <w:tab w:val="left" w:pos="1005"/>
              </w:tabs>
              <w:topLinePunct/>
              <w:adjustRightInd w:val="0"/>
              <w:snapToGrid w:val="0"/>
              <w:ind w:firstLine="420"/>
              <w:jc w:val="center"/>
              <w:textAlignment w:val="top"/>
              <w:rPr>
                <w:rFonts w:hint="eastAsia" w:ascii="宋体" w:hAnsi="宋体" w:cs="宋体"/>
                <w:sz w:val="21"/>
              </w:rPr>
            </w:pPr>
          </w:p>
        </w:tc>
        <w:tc>
          <w:tcPr>
            <w:tcW w:w="1717" w:type="dxa"/>
            <w:vMerge w:val="continue"/>
            <w:vAlign w:val="center"/>
          </w:tcPr>
          <w:p w14:paraId="5B786887">
            <w:pPr>
              <w:tabs>
                <w:tab w:val="left" w:pos="1005"/>
              </w:tabs>
              <w:topLinePunct/>
              <w:adjustRightInd w:val="0"/>
              <w:snapToGrid w:val="0"/>
              <w:ind w:firstLine="420"/>
              <w:jc w:val="center"/>
              <w:textAlignment w:val="top"/>
              <w:rPr>
                <w:rFonts w:hint="eastAsia" w:ascii="宋体" w:hAnsi="宋体" w:cs="宋体"/>
                <w:sz w:val="21"/>
              </w:rPr>
            </w:pPr>
          </w:p>
        </w:tc>
        <w:tc>
          <w:tcPr>
            <w:tcW w:w="3356" w:type="dxa"/>
            <w:vAlign w:val="center"/>
          </w:tcPr>
          <w:p w14:paraId="3EE0DC0E">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设备控制柜至设备内用电点</w:t>
            </w:r>
          </w:p>
        </w:tc>
        <w:tc>
          <w:tcPr>
            <w:tcW w:w="765" w:type="dxa"/>
            <w:vAlign w:val="center"/>
          </w:tcPr>
          <w:p w14:paraId="3F6D0D3E">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039CE738">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69FC467F">
            <w:pPr>
              <w:tabs>
                <w:tab w:val="left" w:pos="1005"/>
              </w:tabs>
              <w:topLinePunct/>
              <w:adjustRightInd w:val="0"/>
              <w:snapToGrid w:val="0"/>
              <w:ind w:firstLine="420"/>
              <w:jc w:val="center"/>
              <w:textAlignment w:val="top"/>
              <w:rPr>
                <w:rFonts w:hint="eastAsia" w:ascii="宋体" w:hAnsi="宋体" w:cs="宋体"/>
                <w:sz w:val="21"/>
              </w:rPr>
            </w:pPr>
          </w:p>
        </w:tc>
      </w:tr>
      <w:tr w14:paraId="6751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0" w:type="dxa"/>
            <w:vMerge w:val="restart"/>
            <w:vAlign w:val="center"/>
          </w:tcPr>
          <w:p w14:paraId="4A880527">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3</w:t>
            </w:r>
          </w:p>
        </w:tc>
        <w:tc>
          <w:tcPr>
            <w:tcW w:w="1717" w:type="dxa"/>
            <w:vMerge w:val="restart"/>
            <w:vAlign w:val="center"/>
          </w:tcPr>
          <w:p w14:paraId="144B83A4">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用气配置</w:t>
            </w:r>
          </w:p>
        </w:tc>
        <w:tc>
          <w:tcPr>
            <w:tcW w:w="3356" w:type="dxa"/>
            <w:vAlign w:val="center"/>
          </w:tcPr>
          <w:p w14:paraId="49FAA503">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厂房供气点至设备进气口</w:t>
            </w:r>
          </w:p>
        </w:tc>
        <w:tc>
          <w:tcPr>
            <w:tcW w:w="765" w:type="dxa"/>
            <w:vAlign w:val="center"/>
          </w:tcPr>
          <w:p w14:paraId="17978377">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631C6DB2">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13126E21">
            <w:pPr>
              <w:tabs>
                <w:tab w:val="left" w:pos="1005"/>
              </w:tabs>
              <w:topLinePunct/>
              <w:adjustRightInd w:val="0"/>
              <w:snapToGrid w:val="0"/>
              <w:ind w:firstLine="420"/>
              <w:jc w:val="center"/>
              <w:textAlignment w:val="top"/>
              <w:rPr>
                <w:rFonts w:hint="eastAsia" w:ascii="宋体" w:hAnsi="宋体" w:cs="宋体"/>
                <w:sz w:val="21"/>
              </w:rPr>
            </w:pPr>
          </w:p>
        </w:tc>
      </w:tr>
      <w:tr w14:paraId="6D0E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0" w:type="dxa"/>
            <w:vMerge w:val="continue"/>
            <w:vAlign w:val="center"/>
          </w:tcPr>
          <w:p w14:paraId="2EC0C22E">
            <w:pPr>
              <w:tabs>
                <w:tab w:val="left" w:pos="1005"/>
              </w:tabs>
              <w:topLinePunct/>
              <w:adjustRightInd w:val="0"/>
              <w:snapToGrid w:val="0"/>
              <w:ind w:firstLine="420"/>
              <w:jc w:val="center"/>
              <w:textAlignment w:val="top"/>
              <w:rPr>
                <w:rFonts w:hint="eastAsia" w:ascii="宋体" w:hAnsi="宋体" w:cs="宋体"/>
                <w:sz w:val="21"/>
              </w:rPr>
            </w:pPr>
          </w:p>
        </w:tc>
        <w:tc>
          <w:tcPr>
            <w:tcW w:w="1717" w:type="dxa"/>
            <w:vMerge w:val="continue"/>
            <w:vAlign w:val="center"/>
          </w:tcPr>
          <w:p w14:paraId="4F455957">
            <w:pPr>
              <w:tabs>
                <w:tab w:val="left" w:pos="1005"/>
              </w:tabs>
              <w:topLinePunct/>
              <w:adjustRightInd w:val="0"/>
              <w:snapToGrid w:val="0"/>
              <w:ind w:firstLine="420"/>
              <w:jc w:val="center"/>
              <w:textAlignment w:val="top"/>
              <w:rPr>
                <w:rFonts w:hint="eastAsia" w:ascii="宋体" w:hAnsi="宋体" w:cs="宋体"/>
                <w:sz w:val="21"/>
              </w:rPr>
            </w:pPr>
          </w:p>
        </w:tc>
        <w:tc>
          <w:tcPr>
            <w:tcW w:w="3356" w:type="dxa"/>
            <w:vAlign w:val="center"/>
          </w:tcPr>
          <w:p w14:paraId="4543EC3C">
            <w:pPr>
              <w:tabs>
                <w:tab w:val="left" w:pos="1005"/>
              </w:tabs>
              <w:topLinePunct/>
              <w:adjustRightInd w:val="0"/>
              <w:snapToGrid w:val="0"/>
              <w:ind w:firstLine="0" w:firstLineChars="0"/>
              <w:textAlignment w:val="top"/>
              <w:rPr>
                <w:rFonts w:hint="eastAsia" w:ascii="宋体" w:hAnsi="宋体" w:cs="宋体"/>
                <w:sz w:val="21"/>
              </w:rPr>
            </w:pPr>
            <w:r>
              <w:rPr>
                <w:rFonts w:hint="eastAsia" w:ascii="宋体" w:hAnsi="宋体" w:cs="宋体"/>
                <w:sz w:val="21"/>
              </w:rPr>
              <w:t>设备进气口至设备内用气点</w:t>
            </w:r>
          </w:p>
        </w:tc>
        <w:tc>
          <w:tcPr>
            <w:tcW w:w="765" w:type="dxa"/>
            <w:vAlign w:val="center"/>
          </w:tcPr>
          <w:p w14:paraId="1B485951">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70801794">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668901E3">
            <w:pPr>
              <w:tabs>
                <w:tab w:val="left" w:pos="1005"/>
              </w:tabs>
              <w:topLinePunct/>
              <w:adjustRightInd w:val="0"/>
              <w:snapToGrid w:val="0"/>
              <w:ind w:firstLine="420"/>
              <w:jc w:val="center"/>
              <w:textAlignment w:val="top"/>
              <w:rPr>
                <w:rFonts w:hint="eastAsia" w:ascii="宋体" w:hAnsi="宋体" w:cs="宋体"/>
                <w:sz w:val="21"/>
              </w:rPr>
            </w:pPr>
          </w:p>
        </w:tc>
      </w:tr>
      <w:tr w14:paraId="46F1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0" w:type="dxa"/>
            <w:vAlign w:val="center"/>
          </w:tcPr>
          <w:p w14:paraId="5D61ECB9">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4</w:t>
            </w:r>
          </w:p>
        </w:tc>
        <w:tc>
          <w:tcPr>
            <w:tcW w:w="5073" w:type="dxa"/>
            <w:gridSpan w:val="2"/>
            <w:vAlign w:val="center"/>
          </w:tcPr>
          <w:p w14:paraId="5F84AED1">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设备卸货及卸货设备</w:t>
            </w:r>
          </w:p>
        </w:tc>
        <w:tc>
          <w:tcPr>
            <w:tcW w:w="765" w:type="dxa"/>
            <w:vAlign w:val="center"/>
          </w:tcPr>
          <w:p w14:paraId="0A599D06">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18429896">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6B899201">
            <w:pPr>
              <w:tabs>
                <w:tab w:val="left" w:pos="1005"/>
              </w:tabs>
              <w:topLinePunct/>
              <w:adjustRightInd w:val="0"/>
              <w:snapToGrid w:val="0"/>
              <w:ind w:firstLine="420"/>
              <w:jc w:val="center"/>
              <w:textAlignment w:val="top"/>
              <w:rPr>
                <w:rFonts w:hint="eastAsia" w:ascii="宋体" w:hAnsi="宋体" w:cs="宋体"/>
                <w:sz w:val="21"/>
              </w:rPr>
            </w:pPr>
          </w:p>
        </w:tc>
      </w:tr>
      <w:tr w14:paraId="79D4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0" w:type="dxa"/>
            <w:vAlign w:val="center"/>
          </w:tcPr>
          <w:p w14:paraId="44AD06F7">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5</w:t>
            </w:r>
          </w:p>
        </w:tc>
        <w:tc>
          <w:tcPr>
            <w:tcW w:w="5073" w:type="dxa"/>
            <w:gridSpan w:val="2"/>
            <w:vAlign w:val="center"/>
          </w:tcPr>
          <w:p w14:paraId="25126927">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设备安装调试</w:t>
            </w:r>
          </w:p>
        </w:tc>
        <w:tc>
          <w:tcPr>
            <w:tcW w:w="765" w:type="dxa"/>
            <w:vAlign w:val="center"/>
          </w:tcPr>
          <w:p w14:paraId="711218DB">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77FAA68C">
            <w:pPr>
              <w:tabs>
                <w:tab w:val="left" w:pos="1005"/>
              </w:tabs>
              <w:topLinePunct/>
              <w:adjustRightInd w:val="0"/>
              <w:snapToGrid w:val="0"/>
              <w:ind w:firstLine="422"/>
              <w:jc w:val="center"/>
              <w:textAlignment w:val="top"/>
              <w:rPr>
                <w:rFonts w:hint="eastAsia" w:ascii="宋体" w:hAnsi="宋体" w:cs="宋体"/>
                <w:b/>
                <w:sz w:val="21"/>
              </w:rPr>
            </w:pPr>
            <w:r>
              <w:rPr>
                <w:rFonts w:hint="eastAsia" w:ascii="宋体" w:hAnsi="宋体" w:cs="宋体"/>
                <w:b/>
                <w:sz w:val="21"/>
              </w:rPr>
              <w:t>√</w:t>
            </w:r>
          </w:p>
        </w:tc>
        <w:tc>
          <w:tcPr>
            <w:tcW w:w="2233" w:type="dxa"/>
            <w:vAlign w:val="center"/>
          </w:tcPr>
          <w:p w14:paraId="730C79CE">
            <w:pPr>
              <w:tabs>
                <w:tab w:val="left" w:pos="1005"/>
              </w:tabs>
              <w:topLinePunct/>
              <w:adjustRightInd w:val="0"/>
              <w:snapToGrid w:val="0"/>
              <w:ind w:firstLine="420"/>
              <w:jc w:val="center"/>
              <w:textAlignment w:val="top"/>
              <w:rPr>
                <w:rFonts w:hint="eastAsia" w:ascii="宋体" w:hAnsi="宋体" w:cs="宋体"/>
                <w:sz w:val="21"/>
              </w:rPr>
            </w:pPr>
          </w:p>
        </w:tc>
      </w:tr>
      <w:tr w14:paraId="48A7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0" w:type="dxa"/>
            <w:vAlign w:val="center"/>
          </w:tcPr>
          <w:p w14:paraId="5C749D06">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6</w:t>
            </w:r>
          </w:p>
        </w:tc>
        <w:tc>
          <w:tcPr>
            <w:tcW w:w="5073" w:type="dxa"/>
            <w:gridSpan w:val="2"/>
            <w:vAlign w:val="center"/>
          </w:tcPr>
          <w:p w14:paraId="75CED183">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设备安装调试所需电、气、工件</w:t>
            </w:r>
          </w:p>
        </w:tc>
        <w:tc>
          <w:tcPr>
            <w:tcW w:w="765" w:type="dxa"/>
            <w:vAlign w:val="center"/>
          </w:tcPr>
          <w:p w14:paraId="7D083FDD">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0546DDB6">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34DAFB7C">
            <w:pPr>
              <w:tabs>
                <w:tab w:val="left" w:pos="1005"/>
              </w:tabs>
              <w:topLinePunct/>
              <w:adjustRightInd w:val="0"/>
              <w:snapToGrid w:val="0"/>
              <w:ind w:firstLine="420"/>
              <w:jc w:val="center"/>
              <w:textAlignment w:val="top"/>
              <w:rPr>
                <w:rFonts w:hint="eastAsia" w:ascii="宋体" w:hAnsi="宋体" w:cs="宋体"/>
                <w:sz w:val="21"/>
              </w:rPr>
            </w:pPr>
          </w:p>
        </w:tc>
      </w:tr>
      <w:tr w14:paraId="5723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30" w:type="dxa"/>
            <w:vAlign w:val="center"/>
          </w:tcPr>
          <w:p w14:paraId="1B2B9EED">
            <w:pPr>
              <w:tabs>
                <w:tab w:val="left" w:pos="1005"/>
              </w:tabs>
              <w:topLinePunct/>
              <w:adjustRightInd w:val="0"/>
              <w:snapToGrid w:val="0"/>
              <w:ind w:left="0" w:leftChars="0" w:firstLine="0" w:firstLineChars="0"/>
              <w:jc w:val="center"/>
              <w:textAlignment w:val="top"/>
              <w:rPr>
                <w:rFonts w:hint="eastAsia" w:ascii="宋体" w:hAnsi="宋体" w:cs="宋体"/>
                <w:sz w:val="21"/>
              </w:rPr>
            </w:pPr>
            <w:r>
              <w:rPr>
                <w:rFonts w:hint="eastAsia" w:ascii="宋体" w:hAnsi="宋体" w:cs="宋体"/>
                <w:sz w:val="21"/>
              </w:rPr>
              <w:t>7</w:t>
            </w:r>
          </w:p>
        </w:tc>
        <w:tc>
          <w:tcPr>
            <w:tcW w:w="5073" w:type="dxa"/>
            <w:gridSpan w:val="2"/>
            <w:vAlign w:val="center"/>
          </w:tcPr>
          <w:p w14:paraId="77796D2B">
            <w:pPr>
              <w:tabs>
                <w:tab w:val="left" w:pos="1005"/>
              </w:tabs>
              <w:topLinePunct/>
              <w:adjustRightInd w:val="0"/>
              <w:snapToGrid w:val="0"/>
              <w:ind w:firstLine="420"/>
              <w:jc w:val="center"/>
              <w:textAlignment w:val="top"/>
              <w:rPr>
                <w:rFonts w:hint="eastAsia" w:ascii="宋体" w:hAnsi="宋体" w:cs="宋体"/>
                <w:sz w:val="21"/>
              </w:rPr>
            </w:pPr>
            <w:r>
              <w:rPr>
                <w:rFonts w:hint="eastAsia" w:ascii="宋体" w:hAnsi="宋体" w:cs="宋体"/>
                <w:sz w:val="21"/>
              </w:rPr>
              <w:t>设备调试所需试件</w:t>
            </w:r>
          </w:p>
        </w:tc>
        <w:tc>
          <w:tcPr>
            <w:tcW w:w="765" w:type="dxa"/>
            <w:vAlign w:val="center"/>
          </w:tcPr>
          <w:p w14:paraId="6E2C9D09">
            <w:pPr>
              <w:tabs>
                <w:tab w:val="left" w:pos="1005"/>
              </w:tabs>
              <w:topLinePunct/>
              <w:adjustRightInd w:val="0"/>
              <w:snapToGrid w:val="0"/>
              <w:ind w:firstLine="422"/>
              <w:jc w:val="center"/>
              <w:textAlignment w:val="top"/>
              <w:rPr>
                <w:rFonts w:hint="eastAsia" w:ascii="宋体" w:hAnsi="宋体" w:cs="宋体"/>
                <w:b/>
                <w:sz w:val="21"/>
              </w:rPr>
            </w:pPr>
          </w:p>
        </w:tc>
        <w:tc>
          <w:tcPr>
            <w:tcW w:w="810" w:type="dxa"/>
            <w:vAlign w:val="center"/>
          </w:tcPr>
          <w:p w14:paraId="6CF9690D">
            <w:pPr>
              <w:tabs>
                <w:tab w:val="left" w:pos="1005"/>
              </w:tabs>
              <w:topLinePunct/>
              <w:adjustRightInd w:val="0"/>
              <w:snapToGrid w:val="0"/>
              <w:ind w:firstLine="422"/>
              <w:jc w:val="center"/>
              <w:textAlignment w:val="top"/>
              <w:rPr>
                <w:rFonts w:hint="eastAsia" w:ascii="宋体" w:hAnsi="宋体" w:cs="宋体"/>
                <w:b/>
                <w:sz w:val="21"/>
              </w:rPr>
            </w:pPr>
          </w:p>
        </w:tc>
        <w:tc>
          <w:tcPr>
            <w:tcW w:w="2233" w:type="dxa"/>
            <w:vAlign w:val="center"/>
          </w:tcPr>
          <w:p w14:paraId="1E40F8B3">
            <w:pPr>
              <w:tabs>
                <w:tab w:val="left" w:pos="1005"/>
              </w:tabs>
              <w:topLinePunct/>
              <w:adjustRightInd w:val="0"/>
              <w:snapToGrid w:val="0"/>
              <w:ind w:firstLine="420"/>
              <w:jc w:val="center"/>
              <w:textAlignment w:val="top"/>
              <w:rPr>
                <w:rFonts w:hint="eastAsia" w:ascii="宋体" w:hAnsi="宋体" w:cs="宋体"/>
                <w:sz w:val="21"/>
              </w:rPr>
            </w:pPr>
          </w:p>
        </w:tc>
      </w:tr>
    </w:tbl>
    <w:p w14:paraId="021F178C">
      <w:pPr>
        <w:ind w:left="0" w:leftChars="0" w:firstLine="482" w:firstLineChars="200"/>
        <w:rPr>
          <w:rFonts w:hint="eastAsia" w:ascii="Times New Roman" w:hAnsi="Times New Roman" w:cs="Times New Roman" w:eastAsiaTheme="minorEastAsia"/>
          <w:b/>
          <w:bCs/>
          <w:kern w:val="0"/>
          <w:sz w:val="24"/>
          <w:szCs w:val="24"/>
          <w:lang w:val="en-US" w:eastAsia="zh-CN" w:bidi="ar-SA"/>
        </w:rPr>
      </w:pPr>
    </w:p>
    <w:p w14:paraId="7CFE15D4">
      <w:pPr>
        <w:ind w:left="0" w:leftChars="0" w:firstLine="482" w:firstLineChars="200"/>
        <w:rPr>
          <w:rFonts w:hint="eastAsia" w:ascii="Times New Roman" w:hAnsi="Times New Roman" w:cs="Times New Roman" w:eastAsiaTheme="minorEastAsia"/>
          <w:b/>
          <w:bCs/>
          <w:kern w:val="0"/>
          <w:sz w:val="24"/>
          <w:szCs w:val="24"/>
          <w:lang w:val="en-US" w:eastAsia="zh-CN" w:bidi="ar-SA"/>
        </w:rPr>
      </w:pPr>
      <w:r>
        <w:rPr>
          <w:rFonts w:hint="eastAsia" w:ascii="Times New Roman" w:hAnsi="Times New Roman" w:cs="Times New Roman" w:eastAsiaTheme="minorEastAsia"/>
          <w:b/>
          <w:bCs/>
          <w:kern w:val="0"/>
          <w:sz w:val="24"/>
          <w:szCs w:val="24"/>
          <w:lang w:val="en-US" w:eastAsia="zh-CN" w:bidi="ar-SA"/>
        </w:rPr>
        <w:t>五、技术文件交付</w:t>
      </w:r>
    </w:p>
    <w:p w14:paraId="1DEFF0E0">
      <w:pPr>
        <w:ind w:firstLine="480"/>
        <w:rPr>
          <w:rFonts w:hint="eastAsia" w:ascii="宋体" w:hAnsi="宋体"/>
          <w:szCs w:val="24"/>
        </w:rPr>
      </w:pPr>
      <w:r>
        <w:rPr>
          <w:rFonts w:hint="eastAsia" w:ascii="宋体" w:hAnsi="宋体"/>
          <w:szCs w:val="24"/>
        </w:rPr>
        <w:t>供方在合同生效后规定时间内需提供一套技术文件给买方，包括产品的主要性能、技术参数、结构特点、适用范围、安装调试指南、操作手册、维护保养说明书、电气控制原理图、易损件零件图、安装地基基础图及能源动力使用情况并附带相关的表图；验收需要的质量检测标准、试验方法及验收标准，预验收时需提供检验报告和合格证明书；以上资料均需提供电子版本一份，必须是最新版，且是清晰原版。</w:t>
      </w:r>
    </w:p>
    <w:tbl>
      <w:tblPr>
        <w:tblStyle w:val="24"/>
        <w:tblW w:w="0" w:type="auto"/>
        <w:tblInd w:w="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849"/>
        <w:gridCol w:w="930"/>
        <w:gridCol w:w="705"/>
        <w:gridCol w:w="2066"/>
      </w:tblGrid>
      <w:tr w14:paraId="5ACB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76D19D19">
            <w:pPr>
              <w:tabs>
                <w:tab w:val="left" w:pos="1005"/>
              </w:tabs>
              <w:topLinePunct/>
              <w:adjustRightInd w:val="0"/>
              <w:snapToGrid w:val="0"/>
              <w:ind w:firstLine="0" w:firstLineChars="0"/>
              <w:jc w:val="center"/>
              <w:textAlignment w:val="top"/>
              <w:rPr>
                <w:rFonts w:hint="eastAsia" w:ascii="宋体" w:hAnsi="宋体" w:cs="宋体"/>
                <w:b/>
                <w:bCs/>
                <w:sz w:val="21"/>
              </w:rPr>
            </w:pPr>
            <w:r>
              <w:rPr>
                <w:rFonts w:hint="eastAsia" w:ascii="宋体" w:hAnsi="宋体" w:cs="宋体"/>
                <w:b/>
                <w:bCs/>
                <w:sz w:val="21"/>
              </w:rPr>
              <w:t>序号</w:t>
            </w:r>
          </w:p>
        </w:tc>
        <w:tc>
          <w:tcPr>
            <w:tcW w:w="2849" w:type="dxa"/>
          </w:tcPr>
          <w:p w14:paraId="7C01EF4F">
            <w:pPr>
              <w:tabs>
                <w:tab w:val="left" w:pos="1005"/>
              </w:tabs>
              <w:topLinePunct/>
              <w:adjustRightInd w:val="0"/>
              <w:snapToGrid w:val="0"/>
              <w:ind w:firstLine="1054" w:firstLineChars="500"/>
              <w:jc w:val="both"/>
              <w:textAlignment w:val="top"/>
              <w:rPr>
                <w:rFonts w:hint="eastAsia" w:ascii="宋体" w:hAnsi="宋体" w:cs="宋体"/>
                <w:b/>
                <w:bCs/>
                <w:sz w:val="21"/>
              </w:rPr>
            </w:pPr>
            <w:r>
              <w:rPr>
                <w:rFonts w:hint="eastAsia" w:ascii="宋体" w:hAnsi="宋体" w:cs="宋体"/>
                <w:b/>
                <w:bCs/>
                <w:sz w:val="21"/>
              </w:rPr>
              <w:t>名称</w:t>
            </w:r>
          </w:p>
        </w:tc>
        <w:tc>
          <w:tcPr>
            <w:tcW w:w="930" w:type="dxa"/>
          </w:tcPr>
          <w:p w14:paraId="1E677D80">
            <w:pPr>
              <w:tabs>
                <w:tab w:val="left" w:pos="1005"/>
              </w:tabs>
              <w:topLinePunct/>
              <w:adjustRightInd w:val="0"/>
              <w:snapToGrid w:val="0"/>
              <w:ind w:firstLine="0" w:firstLineChars="0"/>
              <w:jc w:val="center"/>
              <w:textAlignment w:val="top"/>
              <w:rPr>
                <w:rFonts w:hint="eastAsia" w:ascii="宋体" w:hAnsi="宋体" w:cs="宋体"/>
                <w:b/>
                <w:bCs/>
                <w:sz w:val="21"/>
              </w:rPr>
            </w:pPr>
            <w:r>
              <w:rPr>
                <w:rFonts w:hint="eastAsia" w:ascii="宋体" w:hAnsi="宋体" w:cs="宋体"/>
                <w:b/>
                <w:bCs/>
                <w:sz w:val="21"/>
              </w:rPr>
              <w:t>单位</w:t>
            </w:r>
          </w:p>
        </w:tc>
        <w:tc>
          <w:tcPr>
            <w:tcW w:w="705" w:type="dxa"/>
          </w:tcPr>
          <w:p w14:paraId="249EA703">
            <w:pPr>
              <w:tabs>
                <w:tab w:val="left" w:pos="1005"/>
              </w:tabs>
              <w:topLinePunct/>
              <w:adjustRightInd w:val="0"/>
              <w:snapToGrid w:val="0"/>
              <w:ind w:firstLine="0" w:firstLineChars="0"/>
              <w:jc w:val="center"/>
              <w:textAlignment w:val="top"/>
              <w:rPr>
                <w:rFonts w:hint="eastAsia" w:ascii="宋体" w:hAnsi="宋体" w:cs="宋体"/>
                <w:b/>
                <w:bCs/>
                <w:sz w:val="21"/>
              </w:rPr>
            </w:pPr>
            <w:r>
              <w:rPr>
                <w:rFonts w:hint="eastAsia" w:ascii="宋体" w:hAnsi="宋体" w:cs="宋体"/>
                <w:b/>
                <w:bCs/>
                <w:sz w:val="21"/>
              </w:rPr>
              <w:t>数量</w:t>
            </w:r>
          </w:p>
        </w:tc>
        <w:tc>
          <w:tcPr>
            <w:tcW w:w="2066" w:type="dxa"/>
          </w:tcPr>
          <w:p w14:paraId="21974436">
            <w:pPr>
              <w:tabs>
                <w:tab w:val="left" w:pos="1005"/>
              </w:tabs>
              <w:topLinePunct/>
              <w:adjustRightInd w:val="0"/>
              <w:snapToGrid w:val="0"/>
              <w:ind w:firstLine="632" w:firstLineChars="300"/>
              <w:jc w:val="both"/>
              <w:textAlignment w:val="top"/>
              <w:rPr>
                <w:rFonts w:hint="eastAsia" w:ascii="宋体" w:hAnsi="宋体" w:cs="宋体"/>
                <w:b/>
                <w:bCs/>
                <w:sz w:val="21"/>
              </w:rPr>
            </w:pPr>
            <w:r>
              <w:rPr>
                <w:rFonts w:hint="eastAsia" w:ascii="宋体" w:hAnsi="宋体" w:cs="宋体"/>
                <w:b/>
                <w:bCs/>
                <w:sz w:val="21"/>
              </w:rPr>
              <w:t>备注</w:t>
            </w:r>
          </w:p>
        </w:tc>
      </w:tr>
      <w:tr w14:paraId="73BF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23C6B1FC">
            <w:pPr>
              <w:topLinePunct/>
              <w:adjustRightInd w:val="0"/>
              <w:snapToGrid w:val="0"/>
              <w:spacing w:line="360" w:lineRule="auto"/>
              <w:ind w:left="0" w:leftChars="0" w:firstLine="240" w:firstLineChars="100"/>
              <w:jc w:val="both"/>
              <w:textAlignment w:val="top"/>
              <w:rPr>
                <w:rFonts w:hint="eastAsia"/>
              </w:rPr>
            </w:pPr>
            <w:r>
              <w:rPr>
                <w:rFonts w:hint="eastAsia"/>
              </w:rPr>
              <w:t>1</w:t>
            </w:r>
          </w:p>
        </w:tc>
        <w:tc>
          <w:tcPr>
            <w:tcW w:w="2849" w:type="dxa"/>
          </w:tcPr>
          <w:p w14:paraId="1BBEDFE2">
            <w:pPr>
              <w:topLinePunct/>
              <w:adjustRightInd w:val="0"/>
              <w:snapToGrid w:val="0"/>
              <w:spacing w:line="360" w:lineRule="auto"/>
              <w:ind w:firstLine="480" w:firstLineChars="200"/>
              <w:jc w:val="left"/>
              <w:textAlignment w:val="top"/>
              <w:rPr>
                <w:rFonts w:hint="eastAsia" w:eastAsia="宋体"/>
                <w:lang w:eastAsia="zh-CN"/>
              </w:rPr>
            </w:pPr>
            <w:r>
              <w:rPr>
                <w:rFonts w:hint="eastAsia"/>
                <w:lang w:val="en-US" w:eastAsia="zh-CN"/>
              </w:rPr>
              <w:t>安装</w:t>
            </w:r>
            <w:r>
              <w:rPr>
                <w:rFonts w:hint="eastAsia"/>
              </w:rPr>
              <w:t>使用说明书</w:t>
            </w:r>
          </w:p>
        </w:tc>
        <w:tc>
          <w:tcPr>
            <w:tcW w:w="930" w:type="dxa"/>
          </w:tcPr>
          <w:p w14:paraId="0AECD987">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705" w:type="dxa"/>
          </w:tcPr>
          <w:p w14:paraId="0CE40D1C">
            <w:pPr>
              <w:topLinePunct/>
              <w:adjustRightInd w:val="0"/>
              <w:snapToGrid w:val="0"/>
              <w:spacing w:line="360" w:lineRule="auto"/>
              <w:ind w:left="0" w:leftChars="0" w:firstLine="240" w:firstLineChars="100"/>
              <w:jc w:val="left"/>
              <w:textAlignment w:val="top"/>
              <w:rPr>
                <w:rFonts w:hint="default" w:eastAsia="宋体"/>
                <w:lang w:val="en-US" w:eastAsia="zh-CN"/>
              </w:rPr>
            </w:pPr>
            <w:r>
              <w:rPr>
                <w:rFonts w:hint="eastAsia"/>
                <w:lang w:val="en-US" w:eastAsia="zh-CN"/>
              </w:rPr>
              <w:t>1</w:t>
            </w:r>
          </w:p>
        </w:tc>
        <w:tc>
          <w:tcPr>
            <w:tcW w:w="2066" w:type="dxa"/>
          </w:tcPr>
          <w:p w14:paraId="21FF35DF">
            <w:pPr>
              <w:topLinePunct/>
              <w:adjustRightInd w:val="0"/>
              <w:snapToGrid w:val="0"/>
              <w:spacing w:line="360" w:lineRule="auto"/>
              <w:ind w:firstLine="480" w:firstLineChars="200"/>
              <w:jc w:val="left"/>
              <w:textAlignment w:val="top"/>
              <w:rPr>
                <w:rFonts w:hint="default" w:eastAsia="宋体"/>
                <w:lang w:val="en-US" w:eastAsia="zh-CN"/>
              </w:rPr>
            </w:pPr>
          </w:p>
        </w:tc>
      </w:tr>
      <w:tr w14:paraId="7623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362A96EB">
            <w:pPr>
              <w:topLinePunct/>
              <w:adjustRightInd w:val="0"/>
              <w:snapToGrid w:val="0"/>
              <w:spacing w:line="360" w:lineRule="auto"/>
              <w:ind w:left="0" w:leftChars="0" w:firstLine="240" w:firstLineChars="100"/>
              <w:jc w:val="both"/>
              <w:textAlignment w:val="top"/>
              <w:rPr>
                <w:rFonts w:hint="default"/>
                <w:lang w:val="en-US" w:eastAsia="zh-CN"/>
              </w:rPr>
            </w:pPr>
            <w:r>
              <w:rPr>
                <w:rFonts w:hint="eastAsia"/>
                <w:lang w:val="en-US" w:eastAsia="zh-CN"/>
              </w:rPr>
              <w:t>3</w:t>
            </w:r>
          </w:p>
        </w:tc>
        <w:tc>
          <w:tcPr>
            <w:tcW w:w="2849" w:type="dxa"/>
          </w:tcPr>
          <w:p w14:paraId="2037A74B">
            <w:pPr>
              <w:topLinePunct/>
              <w:adjustRightInd w:val="0"/>
              <w:snapToGrid w:val="0"/>
              <w:spacing w:line="360" w:lineRule="auto"/>
              <w:ind w:firstLine="480" w:firstLineChars="200"/>
              <w:jc w:val="left"/>
              <w:textAlignment w:val="top"/>
              <w:rPr>
                <w:rFonts w:hint="eastAsia"/>
              </w:rPr>
            </w:pPr>
            <w:r>
              <w:rPr>
                <w:rFonts w:hint="eastAsia"/>
              </w:rPr>
              <w:t>合格证</w:t>
            </w:r>
          </w:p>
        </w:tc>
        <w:tc>
          <w:tcPr>
            <w:tcW w:w="930" w:type="dxa"/>
          </w:tcPr>
          <w:p w14:paraId="6E42DD5F">
            <w:pPr>
              <w:topLinePunct/>
              <w:adjustRightInd w:val="0"/>
              <w:snapToGrid w:val="0"/>
              <w:spacing w:line="360" w:lineRule="auto"/>
              <w:ind w:left="0" w:leftChars="0" w:firstLine="240" w:firstLineChars="100"/>
              <w:jc w:val="left"/>
              <w:textAlignment w:val="top"/>
              <w:rPr>
                <w:rFonts w:hint="eastAsia"/>
              </w:rPr>
            </w:pPr>
            <w:r>
              <w:rPr>
                <w:rFonts w:hint="eastAsia"/>
              </w:rPr>
              <w:t>份</w:t>
            </w:r>
          </w:p>
        </w:tc>
        <w:tc>
          <w:tcPr>
            <w:tcW w:w="705" w:type="dxa"/>
          </w:tcPr>
          <w:p w14:paraId="2C504747">
            <w:pPr>
              <w:topLinePunct/>
              <w:adjustRightInd w:val="0"/>
              <w:snapToGrid w:val="0"/>
              <w:spacing w:line="360" w:lineRule="auto"/>
              <w:ind w:left="0" w:leftChars="0" w:firstLine="240" w:firstLineChars="100"/>
              <w:jc w:val="left"/>
              <w:textAlignment w:val="top"/>
              <w:rPr>
                <w:rFonts w:hint="eastAsia"/>
              </w:rPr>
            </w:pPr>
            <w:r>
              <w:rPr>
                <w:rFonts w:hint="eastAsia"/>
              </w:rPr>
              <w:t>1</w:t>
            </w:r>
          </w:p>
        </w:tc>
        <w:tc>
          <w:tcPr>
            <w:tcW w:w="2066" w:type="dxa"/>
            <w:vAlign w:val="center"/>
          </w:tcPr>
          <w:p w14:paraId="4B21AB33">
            <w:pPr>
              <w:topLinePunct/>
              <w:adjustRightInd w:val="0"/>
              <w:snapToGrid w:val="0"/>
              <w:spacing w:line="360" w:lineRule="auto"/>
              <w:ind w:firstLine="480" w:firstLineChars="200"/>
              <w:jc w:val="left"/>
              <w:textAlignment w:val="top"/>
              <w:rPr>
                <w:rFonts w:hint="eastAsia"/>
              </w:rPr>
            </w:pPr>
          </w:p>
        </w:tc>
      </w:tr>
    </w:tbl>
    <w:p w14:paraId="059F8343">
      <w:pPr>
        <w:ind w:firstLine="199" w:firstLineChars="83"/>
      </w:pPr>
    </w:p>
    <w:p w14:paraId="46839F89">
      <w:pPr>
        <w:pStyle w:val="2"/>
        <w:spacing w:before="240" w:after="240"/>
      </w:pPr>
      <w:bookmarkStart w:id="130" w:name="_Toc3978"/>
      <w:r>
        <w:t>供货范围及供货方式</w:t>
      </w:r>
      <w:bookmarkEnd w:id="129"/>
      <w:bookmarkEnd w:id="130"/>
    </w:p>
    <w:p w14:paraId="37806D7B">
      <w:pPr>
        <w:pStyle w:val="3"/>
      </w:pPr>
      <w:bookmarkStart w:id="131" w:name="_Toc8108"/>
      <w:bookmarkStart w:id="132" w:name="_Toc169605882"/>
      <w:bookmarkStart w:id="133" w:name="_Toc56676945"/>
      <w:r>
        <w:t>供货范围</w:t>
      </w:r>
      <w:bookmarkEnd w:id="131"/>
      <w:bookmarkEnd w:id="132"/>
      <w:bookmarkEnd w:id="133"/>
    </w:p>
    <w:p w14:paraId="7B2DB452">
      <w:pPr>
        <w:pStyle w:val="4"/>
      </w:pPr>
      <w:bookmarkStart w:id="134" w:name="_Toc7176"/>
      <w:r>
        <w:t>一般界定</w:t>
      </w:r>
      <w:bookmarkEnd w:id="134"/>
    </w:p>
    <w:p w14:paraId="31E17688">
      <w:pPr>
        <w:ind w:firstLine="480"/>
        <w:rPr>
          <w:szCs w:val="24"/>
        </w:rPr>
      </w:pPr>
      <w:r>
        <w:rPr>
          <w:szCs w:val="24"/>
        </w:rPr>
        <w:t>1.1 包括本技术标书所列明的主要货物以及货物（或生产线）正常运行所必需的全套连线设备、材料等。如货物端联接法兰外端面之内的、电气系统接口压线板（插座等）之内的设备、材料、联接螺栓、垫片等。</w:t>
      </w:r>
    </w:p>
    <w:p w14:paraId="562B498D">
      <w:pPr>
        <w:ind w:firstLine="480"/>
        <w:rPr>
          <w:szCs w:val="24"/>
        </w:rPr>
      </w:pPr>
      <w:r>
        <w:rPr>
          <w:szCs w:val="24"/>
        </w:rPr>
        <w:t>1.2 包括为保证货物（生产线）正常安装、调试和验收完成及以前所必需的整套配件、附件及材料、油料、控制软件及程序或指令等。如果终验收完成后，卖方有需要收回的配件、附件、材料、油料等，应当在投标文件的技术偏离条款中，予以详细说明；否则视同包括在供货范围之内。</w:t>
      </w:r>
    </w:p>
    <w:p w14:paraId="4A6F5A5E">
      <w:pPr>
        <w:ind w:firstLine="480"/>
        <w:rPr>
          <w:szCs w:val="24"/>
        </w:rPr>
      </w:pPr>
      <w:r>
        <w:rPr>
          <w:szCs w:val="24"/>
        </w:rPr>
        <w:t>1.3 包括货物（生产线）维护维修所必需的专用工具。</w:t>
      </w:r>
    </w:p>
    <w:p w14:paraId="4504ACDD">
      <w:pPr>
        <w:ind w:firstLine="480"/>
        <w:rPr>
          <w:szCs w:val="24"/>
        </w:rPr>
      </w:pPr>
      <w:r>
        <w:rPr>
          <w:szCs w:val="24"/>
        </w:rPr>
        <w:t>1.4 包括货物（生产线）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1DAAD78F">
      <w:pPr>
        <w:ind w:firstLine="480"/>
        <w:rPr>
          <w:szCs w:val="24"/>
        </w:rPr>
      </w:pPr>
      <w:r>
        <w:rPr>
          <w:szCs w:val="24"/>
        </w:rPr>
        <w:t>1.5 包括为保证货物（生产线）自身正常运行所必需的、满足使用地点环境条件的通风、冷却、降温等必需设施。</w:t>
      </w:r>
    </w:p>
    <w:p w14:paraId="1127F180">
      <w:pPr>
        <w:ind w:firstLine="480"/>
        <w:rPr>
          <w:szCs w:val="24"/>
        </w:rPr>
      </w:pPr>
      <w:r>
        <w:rPr>
          <w:szCs w:val="24"/>
        </w:rPr>
        <w:t>如投标方难以提供或无优势提供以及属于选用配置的，则应当在投标文件的技术偏离条款中，予以详细说明并注明投标报价未包含该部分的货值。</w:t>
      </w:r>
    </w:p>
    <w:p w14:paraId="16E4EE83">
      <w:pPr>
        <w:pStyle w:val="4"/>
      </w:pPr>
      <w:bookmarkStart w:id="135" w:name="_Toc28505"/>
      <w:r>
        <w:t>供货范围边界界定</w:t>
      </w:r>
      <w:bookmarkEnd w:id="135"/>
    </w:p>
    <w:p w14:paraId="53826007">
      <w:pPr>
        <w:ind w:firstLine="480"/>
        <w:rPr>
          <w:szCs w:val="24"/>
        </w:rPr>
      </w:pPr>
      <w:r>
        <w:rPr>
          <w:szCs w:val="24"/>
        </w:rPr>
        <w:t>2.1 买方提供货物（生产线）所需的建筑物（如厂房等）和构筑物（如混凝土池、砼基础等），包含正常安装施工所需的预埋件（如穿管、预埋螺栓、螺母及垫片）。</w:t>
      </w:r>
    </w:p>
    <w:p w14:paraId="05028B1E">
      <w:pPr>
        <w:ind w:firstLine="480"/>
        <w:rPr>
          <w:szCs w:val="24"/>
        </w:rPr>
      </w:pPr>
      <w:r>
        <w:rPr>
          <w:szCs w:val="24"/>
        </w:rPr>
        <w:t>2.2 买方提供符合本技</w:t>
      </w:r>
      <w:r>
        <w:rPr>
          <w:rFonts w:hint="eastAsia"/>
          <w:szCs w:val="24"/>
        </w:rPr>
        <w:t>术标书中“采购货物概况”和“使用环境”章节所列明品质的电力、自来水、压缩空气、蒸汽、天然气（或煤气）管线至系统接口，如：系统电力接口的接线端，水、气、汽等外围管线端联接法兰外端面。</w:t>
      </w:r>
    </w:p>
    <w:p w14:paraId="1259A1E3">
      <w:pPr>
        <w:ind w:firstLine="480"/>
        <w:rPr>
          <w:szCs w:val="24"/>
        </w:rPr>
      </w:pPr>
      <w:r>
        <w:rPr>
          <w:szCs w:val="24"/>
        </w:rPr>
        <w:t>如果投标方认为能源系统接口地点以及操控地点之间的货物数量不清或难以界定，应当以书面方式询标或以单价方式报价；否则视同满足招标方要求。</w:t>
      </w:r>
    </w:p>
    <w:p w14:paraId="6DCB3BD5">
      <w:pPr>
        <w:ind w:firstLine="480"/>
        <w:rPr>
          <w:szCs w:val="24"/>
        </w:rPr>
      </w:pPr>
      <w:r>
        <w:rPr>
          <w:szCs w:val="24"/>
        </w:rPr>
        <w:t>2.3 对于招标文件中无明确具体要求而投标方认为必须具备的其它货物，投标方必须将该部分货物单独报价（该报价含运杂费及税费等其它费用，而且不再作为其它报价涉及的其它费用的计算基数）。</w:t>
      </w:r>
    </w:p>
    <w:p w14:paraId="3B88CEC1">
      <w:pPr>
        <w:ind w:firstLine="480"/>
        <w:rPr>
          <w:szCs w:val="24"/>
        </w:rPr>
      </w:pPr>
      <w:r>
        <w:rPr>
          <w:szCs w:val="24"/>
        </w:rPr>
        <w:t>2.4 以</w:t>
      </w:r>
      <w:r>
        <w:rPr>
          <w:rFonts w:hint="eastAsia"/>
          <w:szCs w:val="24"/>
        </w:rPr>
        <w:t>“交钥匙”方式采</w:t>
      </w:r>
      <w:r>
        <w:rPr>
          <w:szCs w:val="24"/>
        </w:rPr>
        <w:t>购的货物（或生产线），在满足技术标书本节上述要求之外，同时包括货物（或生产线）正常运行、使用所需要的过桥、护栏、防护网、盖板等辅助设施。</w:t>
      </w:r>
    </w:p>
    <w:p w14:paraId="6A1E0ABC">
      <w:pPr>
        <w:ind w:firstLine="482"/>
        <w:rPr>
          <w:b/>
          <w:szCs w:val="24"/>
        </w:rPr>
      </w:pPr>
      <w:r>
        <w:rPr>
          <w:b/>
          <w:szCs w:val="24"/>
        </w:rPr>
        <w:t>二、备品备件、易损件和专用耗材供货范围</w:t>
      </w:r>
    </w:p>
    <w:p w14:paraId="46EBC0D9">
      <w:pPr>
        <w:ind w:firstLine="480"/>
        <w:rPr>
          <w:szCs w:val="24"/>
        </w:rPr>
      </w:pPr>
      <w:r>
        <w:rPr>
          <w:szCs w:val="24"/>
        </w:rPr>
        <w:t>1、备品备件、易损件和专用耗材是招标方为保证货物（生产线）质保期之后正常运行一年所自备自用的备品备件、易损件和专用耗材。</w:t>
      </w:r>
    </w:p>
    <w:p w14:paraId="2AD9B74C">
      <w:pPr>
        <w:ind w:firstLine="480"/>
        <w:rPr>
          <w:szCs w:val="24"/>
        </w:rPr>
      </w:pPr>
      <w:r>
        <w:rPr>
          <w:rFonts w:hint="eastAsia"/>
          <w:szCs w:val="24"/>
        </w:rPr>
        <w:t>2、</w:t>
      </w:r>
      <w:r>
        <w:rPr>
          <w:szCs w:val="24"/>
        </w:rPr>
        <w:t>质保期之内正常需要的备品备件、易损件和专用耗材全部包括在供货范围之内而不属于本条款界定的范围（应有明细）。</w:t>
      </w:r>
    </w:p>
    <w:p w14:paraId="2B995A83">
      <w:pPr>
        <w:ind w:firstLine="480"/>
        <w:rPr>
          <w:szCs w:val="24"/>
        </w:rPr>
      </w:pPr>
      <w:r>
        <w:rPr>
          <w:szCs w:val="24"/>
        </w:rPr>
        <w:t>3、供货范围包括易损件和专用耗材的制造图纸及其技术要求等资料，如涉及专有技术或无法提供，应在投标文件中予以澄清或说明。</w:t>
      </w:r>
    </w:p>
    <w:p w14:paraId="6D6FCF75">
      <w:pPr>
        <w:pStyle w:val="4"/>
      </w:pPr>
      <w:bookmarkStart w:id="136" w:name="_Toc28715"/>
      <w:r>
        <w:t>技术资料供货范围</w:t>
      </w:r>
      <w:bookmarkEnd w:id="136"/>
    </w:p>
    <w:p w14:paraId="0AE621DE">
      <w:pPr>
        <w:ind w:firstLine="480"/>
        <w:rPr>
          <w:szCs w:val="24"/>
        </w:rPr>
      </w:pPr>
      <w:r>
        <w:rPr>
          <w:szCs w:val="24"/>
        </w:rPr>
        <w:t>技术资料供货范围包括：</w:t>
      </w:r>
    </w:p>
    <w:p w14:paraId="73A241CD">
      <w:pPr>
        <w:snapToGrid w:val="0"/>
        <w:ind w:firstLine="480"/>
        <w:rPr>
          <w:rFonts w:hint="eastAsia" w:ascii="宋体" w:hAnsi="宋体" w:cs="宋体"/>
          <w:szCs w:val="24"/>
        </w:rPr>
      </w:pPr>
      <w:r>
        <w:rPr>
          <w:szCs w:val="24"/>
        </w:rPr>
        <w:t>1、在</w:t>
      </w:r>
      <w:r>
        <w:rPr>
          <w:bCs/>
          <w:szCs w:val="24"/>
        </w:rPr>
        <w:t>合同签订后</w:t>
      </w:r>
      <w:r>
        <w:rPr>
          <w:rFonts w:hint="eastAsia"/>
          <w:bCs/>
          <w:szCs w:val="24"/>
          <w:u w:val="single"/>
        </w:rPr>
        <w:t xml:space="preserve"> </w:t>
      </w:r>
      <w:r>
        <w:rPr>
          <w:bCs/>
          <w:szCs w:val="24"/>
          <w:u w:val="single"/>
        </w:rPr>
        <w:t>10</w:t>
      </w:r>
      <w:r>
        <w:rPr>
          <w:bCs/>
          <w:szCs w:val="24"/>
        </w:rPr>
        <w:t>个日历日内，提供货物（或生产线）基础及相关的设计、制作所需的纸质及电子版资料；电子版文件应当能够使用常用版本软件可以阅读甚至使用，进口货物、设备应有中外文对照。</w:t>
      </w:r>
      <w:r>
        <w:rPr>
          <w:rFonts w:hint="eastAsia"/>
          <w:bCs/>
          <w:szCs w:val="24"/>
        </w:rPr>
        <w:t>其中</w:t>
      </w:r>
      <w:r>
        <w:rPr>
          <w:rFonts w:hint="eastAsia" w:ascii="宋体" w:hAnsi="宋体" w:cs="宋体"/>
          <w:szCs w:val="24"/>
        </w:rPr>
        <w:t>卖方需以书面形式通知买方进行图纸会签，买方仅对技术规格参数、方案布置进行确认。图纸的总体设计质量由卖方负全责。图纸会签后</w:t>
      </w:r>
      <w:r>
        <w:rPr>
          <w:rFonts w:hint="eastAsia" w:ascii="宋体" w:hAnsi="宋体" w:cs="宋体"/>
          <w:szCs w:val="24"/>
          <w:u w:val="single"/>
        </w:rPr>
        <w:t>10</w:t>
      </w:r>
      <w:r>
        <w:rPr>
          <w:rFonts w:hint="eastAsia" w:ascii="宋体" w:hAnsi="宋体" w:cs="宋体"/>
          <w:szCs w:val="24"/>
        </w:rPr>
        <w:t>天内，卖方向买方提供安装基础图两份。</w:t>
      </w:r>
    </w:p>
    <w:p w14:paraId="7F2325BE">
      <w:pPr>
        <w:ind w:firstLine="480"/>
        <w:rPr>
          <w:szCs w:val="24"/>
        </w:rPr>
      </w:pPr>
      <w:r>
        <w:rPr>
          <w:szCs w:val="24"/>
        </w:rPr>
        <w:t>2在终验收前，提供为保证货物（生产线）后续正常运行所需的工装、吊（挂）具明细及其图纸、具体技术要求等资料（如果供货范围包含该部分实物）。</w:t>
      </w:r>
    </w:p>
    <w:p w14:paraId="118FDFFF">
      <w:pPr>
        <w:ind w:firstLine="480"/>
        <w:rPr>
          <w:szCs w:val="24"/>
        </w:rPr>
      </w:pPr>
      <w:r>
        <w:rPr>
          <w:szCs w:val="24"/>
        </w:rPr>
        <w:t>3在终验收前，提供确定的维修所需要且买方可以自行采购的外购件、外协件、电气元件及主要原材料的供货厂家明细表。</w:t>
      </w:r>
    </w:p>
    <w:p w14:paraId="71105505">
      <w:pPr>
        <w:ind w:firstLine="480"/>
        <w:rPr>
          <w:szCs w:val="24"/>
        </w:rPr>
      </w:pPr>
      <w:r>
        <w:rPr>
          <w:szCs w:val="24"/>
        </w:rPr>
        <w:t>4在终验收后、终验收后的第一笔货款支付日之前，提供包括货物（或生产线）的备品备件、易损件和专用耗材的图纸及技术参数、技术要求等资料。</w:t>
      </w:r>
    </w:p>
    <w:p w14:paraId="42BE3494">
      <w:pPr>
        <w:ind w:firstLine="480"/>
        <w:rPr>
          <w:szCs w:val="24"/>
        </w:rPr>
      </w:pPr>
      <w:r>
        <w:rPr>
          <w:szCs w:val="24"/>
        </w:rPr>
        <w:t>5在终验收后、终验收后的第一笔货款支付日之前，提供关于采购货物（生产线）的操作维护手册、保养维修手册、安全注意事项等的使用说明书、仪器仪表检定和使用维修说明书、合格证、产品样本等技术资料（含图片和影像等资料）；对于进口设备，应有中外文资料说明。</w:t>
      </w:r>
    </w:p>
    <w:p w14:paraId="7513C93E">
      <w:pPr>
        <w:ind w:firstLine="480"/>
        <w:rPr>
          <w:szCs w:val="24"/>
        </w:rPr>
      </w:pPr>
      <w:r>
        <w:rPr>
          <w:szCs w:val="24"/>
        </w:rPr>
        <w:t>6、终验收后、终验收后的第一笔货款支付日之前，提供关于采购货物（生产线）的电气资料（包括接线图、原理图、布线图、梯形图等）、液压（气动）原理图和系统图、安装基础图、维修图等有关的资料（含图片和影像等资料）；非标准货物（生产线）还应当提供设计总图、全线布置图等详细资料；对于进口设备，应有中外文资料说明。</w:t>
      </w:r>
    </w:p>
    <w:p w14:paraId="6884EA6F">
      <w:pPr>
        <w:ind w:firstLine="480"/>
        <w:rPr>
          <w:szCs w:val="24"/>
        </w:rPr>
      </w:pPr>
      <w:r>
        <w:rPr>
          <w:rFonts w:hint="eastAsia"/>
          <w:szCs w:val="24"/>
        </w:rPr>
        <w:t>7</w:t>
      </w:r>
      <w:r>
        <w:rPr>
          <w:szCs w:val="24"/>
        </w:rPr>
        <w:t>本条款所列的技术资料、图片、影像等，投标方应各提供5套，其中2套为电子版光（软）盘；每份技术文件应装有目录清单。</w:t>
      </w:r>
    </w:p>
    <w:p w14:paraId="1B1A9DDC">
      <w:pPr>
        <w:ind w:firstLine="480"/>
        <w:rPr>
          <w:szCs w:val="24"/>
        </w:rPr>
      </w:pPr>
      <w:r>
        <w:rPr>
          <w:szCs w:val="24"/>
        </w:rPr>
        <w:t>8本条款所列要求，如招标方认为投标方提供的资料不能满足要求时，有权要求投标方免费补充或增加。</w:t>
      </w:r>
    </w:p>
    <w:p w14:paraId="5F2B02E2">
      <w:pPr>
        <w:pStyle w:val="4"/>
      </w:pPr>
      <w:bookmarkStart w:id="137" w:name="_Toc16794"/>
      <w:r>
        <w:t>供货范围特别提示</w:t>
      </w:r>
      <w:bookmarkEnd w:id="137"/>
    </w:p>
    <w:p w14:paraId="31551CF9">
      <w:pPr>
        <w:ind w:firstLine="480"/>
        <w:rPr>
          <w:szCs w:val="24"/>
        </w:rPr>
      </w:pPr>
      <w:r>
        <w:rPr>
          <w:szCs w:val="24"/>
        </w:rPr>
        <w:t>如果投标方认为本节所列的供货范围难以满足，则仍需要按照本要求提供，但该部分货物应当在投标报价中单独列明货物名称及品质、货值。</w:t>
      </w:r>
    </w:p>
    <w:p w14:paraId="66C8F187">
      <w:pPr>
        <w:pStyle w:val="3"/>
      </w:pPr>
      <w:bookmarkStart w:id="138" w:name="_Toc56676946"/>
      <w:bookmarkStart w:id="139" w:name="_Toc169605883"/>
      <w:bookmarkStart w:id="140" w:name="_Toc17673"/>
      <w:r>
        <w:t>供货方式</w:t>
      </w:r>
      <w:bookmarkEnd w:id="138"/>
      <w:bookmarkEnd w:id="139"/>
      <w:bookmarkEnd w:id="140"/>
    </w:p>
    <w:p w14:paraId="2384F1DB">
      <w:pPr>
        <w:ind w:firstLine="482"/>
        <w:rPr>
          <w:b/>
          <w:szCs w:val="24"/>
        </w:rPr>
      </w:pPr>
      <w:r>
        <w:rPr>
          <w:b/>
          <w:szCs w:val="24"/>
        </w:rPr>
        <w:t>一、供货方式</w:t>
      </w:r>
    </w:p>
    <w:p w14:paraId="3395E38D">
      <w:pPr>
        <w:ind w:firstLine="480"/>
        <w:rPr>
          <w:szCs w:val="24"/>
        </w:rPr>
      </w:pPr>
      <w:r>
        <w:rPr>
          <w:szCs w:val="24"/>
        </w:rPr>
        <w:t>完全交钥匙方式，即本次招标货物至少包括以下货物及服务：非标或特需设计、制造、必要的卖方现场预验收、至交货地点的运输（含定点装卸）、安装、调试、买方安装地竣工验收服务、货物移交、约定培训等全流程范围。</w:t>
      </w:r>
    </w:p>
    <w:p w14:paraId="198C1419">
      <w:pPr>
        <w:ind w:firstLine="480"/>
        <w:rPr>
          <w:szCs w:val="24"/>
        </w:rPr>
      </w:pPr>
      <w:r>
        <w:rPr>
          <w:szCs w:val="24"/>
        </w:rPr>
        <w:t>二、供货地点：本项目建设工地。</w:t>
      </w:r>
    </w:p>
    <w:p w14:paraId="20EE8163">
      <w:pPr>
        <w:ind w:firstLine="480"/>
        <w:jc w:val="left"/>
        <w:rPr>
          <w:szCs w:val="24"/>
        </w:rPr>
      </w:pPr>
      <w:r>
        <w:rPr>
          <w:szCs w:val="24"/>
        </w:rPr>
        <w:t>三、</w:t>
      </w:r>
      <w:r>
        <w:rPr>
          <w:rFonts w:hint="eastAsia"/>
          <w:szCs w:val="24"/>
        </w:rPr>
        <w:t>交货期</w:t>
      </w:r>
    </w:p>
    <w:p w14:paraId="4A944482">
      <w:pPr>
        <w:ind w:firstLine="480"/>
        <w:jc w:val="left"/>
        <w:rPr>
          <w:szCs w:val="24"/>
        </w:rPr>
      </w:pPr>
      <w:r>
        <w:rPr>
          <w:szCs w:val="24"/>
        </w:rPr>
        <w:t>以交钥匙方式供货的：</w:t>
      </w:r>
    </w:p>
    <w:p w14:paraId="145D9AFC">
      <w:pPr>
        <w:ind w:left="439" w:leftChars="183" w:firstLine="0" w:firstLineChars="0"/>
        <w:jc w:val="left"/>
        <w:rPr>
          <w:szCs w:val="24"/>
        </w:rPr>
      </w:pPr>
      <w:r>
        <w:rPr>
          <w:rFonts w:hint="eastAsia"/>
          <w:szCs w:val="24"/>
        </w:rPr>
        <w:t>1、自接到中标通知书之日起，</w:t>
      </w:r>
      <w:r>
        <w:rPr>
          <w:rFonts w:hint="eastAsia"/>
          <w:szCs w:val="24"/>
          <w:u w:val="single"/>
        </w:rPr>
        <w:t>30</w:t>
      </w:r>
      <w:r>
        <w:rPr>
          <w:rFonts w:hint="eastAsia"/>
          <w:szCs w:val="24"/>
        </w:rPr>
        <w:t>个日历天之内交货至供货地点；</w:t>
      </w:r>
      <w:r>
        <w:rPr>
          <w:szCs w:val="24"/>
        </w:rPr>
        <w:t xml:space="preserve"> </w:t>
      </w:r>
    </w:p>
    <w:p w14:paraId="214189BA">
      <w:pPr>
        <w:ind w:firstLine="480"/>
        <w:jc w:val="left"/>
        <w:rPr>
          <w:szCs w:val="24"/>
        </w:rPr>
      </w:pPr>
      <w:r>
        <w:rPr>
          <w:szCs w:val="24"/>
        </w:rPr>
        <w:t>安装调试工期超过10个日历日的，投标方应当随标书提供详细的工期计划。</w:t>
      </w:r>
    </w:p>
    <w:p w14:paraId="05683BA7">
      <w:pPr>
        <w:ind w:firstLine="480"/>
        <w:rPr>
          <w:szCs w:val="24"/>
        </w:rPr>
      </w:pPr>
      <w:r>
        <w:rPr>
          <w:szCs w:val="24"/>
        </w:rPr>
        <w:t>四、包装</w:t>
      </w:r>
    </w:p>
    <w:p w14:paraId="5FD6543C">
      <w:pPr>
        <w:adjustRightInd w:val="0"/>
        <w:snapToGrid w:val="0"/>
        <w:ind w:firstLine="480"/>
        <w:rPr>
          <w:szCs w:val="24"/>
        </w:rPr>
      </w:pPr>
      <w:r>
        <w:rPr>
          <w:szCs w:val="24"/>
        </w:rPr>
        <w:t>1、所提供货物（设备）的包装，应遵照国家标准和有关包装、包皮的技术条件，或按照最好的商业惯例进行包装。</w:t>
      </w:r>
    </w:p>
    <w:p w14:paraId="174177ED">
      <w:pPr>
        <w:adjustRightInd w:val="0"/>
        <w:snapToGrid w:val="0"/>
        <w:ind w:firstLine="480"/>
        <w:rPr>
          <w:szCs w:val="24"/>
        </w:rPr>
      </w:pPr>
      <w:r>
        <w:rPr>
          <w:szCs w:val="24"/>
        </w:rPr>
        <w:t>2、包装应能满足所需要采取的运输方式（船运、汽运或铁路运输）、多次吊装卸装、卸货以及长期露天堆放要求，应能防止雨淋、受潮、生锈、腐蚀、受振、受磁以及机械和化学因素等引起的损坏。</w:t>
      </w:r>
    </w:p>
    <w:p w14:paraId="516D36C4">
      <w:pPr>
        <w:adjustRightInd w:val="0"/>
        <w:snapToGrid w:val="0"/>
        <w:ind w:firstLine="480"/>
        <w:rPr>
          <w:szCs w:val="24"/>
        </w:rPr>
      </w:pPr>
      <w:r>
        <w:rPr>
          <w:szCs w:val="24"/>
        </w:rPr>
        <w:t>3、所提供货物（设备）的包装，应能防止其一般性被窃或受外力破坏；一般不得采用有大缝隙的板条包装。</w:t>
      </w:r>
    </w:p>
    <w:p w14:paraId="6C606FF0">
      <w:pPr>
        <w:adjustRightInd w:val="0"/>
        <w:snapToGrid w:val="0"/>
        <w:ind w:firstLine="480"/>
        <w:rPr>
          <w:szCs w:val="24"/>
        </w:rPr>
      </w:pPr>
      <w:r>
        <w:rPr>
          <w:szCs w:val="24"/>
        </w:rPr>
        <w:t>4、应对包装件做必要的加固和固定，以防止运输可能造成的损坏。</w:t>
      </w:r>
    </w:p>
    <w:p w14:paraId="7412B03F">
      <w:pPr>
        <w:adjustRightInd w:val="0"/>
        <w:snapToGrid w:val="0"/>
        <w:ind w:firstLine="480"/>
        <w:rPr>
          <w:szCs w:val="24"/>
        </w:rPr>
      </w:pPr>
      <w:r>
        <w:rPr>
          <w:szCs w:val="24"/>
        </w:rPr>
        <w:t>5、每个包装件应有装箱单，并至少标明名称、型号规格、数量、净重和毛重、投标方（或供货商）名称和制造日期等相关内容。</w:t>
      </w:r>
    </w:p>
    <w:p w14:paraId="292F9558">
      <w:pPr>
        <w:adjustRightInd w:val="0"/>
        <w:snapToGrid w:val="0"/>
        <w:ind w:firstLine="480"/>
        <w:rPr>
          <w:szCs w:val="24"/>
        </w:rPr>
      </w:pPr>
      <w:r>
        <w:rPr>
          <w:szCs w:val="24"/>
        </w:rPr>
        <w:t>6、每个包装箱应有明显标志，并具有中文书写的合同号、装运标志、发货和到货地点名称、发货人和收货人名称、货物（生产线）名称和项目号、箱号和外型尺寸等内容。</w:t>
      </w:r>
    </w:p>
    <w:p w14:paraId="12D7EA83">
      <w:pPr>
        <w:adjustRightInd w:val="0"/>
        <w:snapToGrid w:val="0"/>
        <w:ind w:firstLine="480"/>
        <w:rPr>
          <w:szCs w:val="24"/>
        </w:rPr>
      </w:pPr>
      <w:r>
        <w:rPr>
          <w:szCs w:val="24"/>
        </w:rPr>
        <w:t>7、应按照不同的装运要求在包装箱上标明“小心轻放”、“箭头向上”、“防潮”、“防磁”、“不准平放”等标志，以及其它适用的国标通用标志。</w:t>
      </w:r>
    </w:p>
    <w:p w14:paraId="76F90AAA">
      <w:pPr>
        <w:adjustRightInd w:val="0"/>
        <w:snapToGrid w:val="0"/>
        <w:ind w:firstLine="480"/>
        <w:rPr>
          <w:szCs w:val="24"/>
        </w:rPr>
      </w:pPr>
      <w:r>
        <w:rPr>
          <w:szCs w:val="24"/>
        </w:rPr>
        <w:t>8、包装箱应连续编号，不应出现重复编号。</w:t>
      </w:r>
    </w:p>
    <w:p w14:paraId="74AA2254">
      <w:pPr>
        <w:adjustRightInd w:val="0"/>
        <w:snapToGrid w:val="0"/>
        <w:ind w:firstLine="480"/>
        <w:rPr>
          <w:szCs w:val="24"/>
        </w:rPr>
      </w:pPr>
      <w:r>
        <w:rPr>
          <w:szCs w:val="24"/>
        </w:rPr>
        <w:t>9、在不受到外界破坏情况下，包装应保证自交货日起一年内货物（设备）完好无损。</w:t>
      </w:r>
    </w:p>
    <w:p w14:paraId="29E1F21F">
      <w:pPr>
        <w:adjustRightInd w:val="0"/>
        <w:snapToGrid w:val="0"/>
        <w:ind w:firstLine="480"/>
        <w:rPr>
          <w:szCs w:val="24"/>
        </w:rPr>
      </w:pPr>
      <w:r>
        <w:rPr>
          <w:szCs w:val="24"/>
        </w:rPr>
        <w:t>五、运输</w:t>
      </w:r>
    </w:p>
    <w:p w14:paraId="27F85129">
      <w:pPr>
        <w:adjustRightInd w:val="0"/>
        <w:snapToGrid w:val="0"/>
        <w:ind w:firstLine="480"/>
        <w:rPr>
          <w:szCs w:val="24"/>
        </w:rPr>
      </w:pPr>
      <w:r>
        <w:rPr>
          <w:szCs w:val="24"/>
        </w:rPr>
        <w:t>1、应负责将货物（设备）运到目的地，并必须做到货物（设备）在任何运输过程中不受损坏和遗失。</w:t>
      </w:r>
    </w:p>
    <w:p w14:paraId="62C18D95">
      <w:pPr>
        <w:adjustRightInd w:val="0"/>
        <w:snapToGrid w:val="0"/>
        <w:ind w:firstLine="480"/>
        <w:rPr>
          <w:szCs w:val="24"/>
        </w:rPr>
      </w:pPr>
      <w:r>
        <w:rPr>
          <w:szCs w:val="24"/>
        </w:rPr>
        <w:t>2、同批货物（设备）应统一包装、编号运输。</w:t>
      </w:r>
    </w:p>
    <w:p w14:paraId="1C661841">
      <w:pPr>
        <w:adjustRightInd w:val="0"/>
        <w:snapToGrid w:val="0"/>
        <w:ind w:firstLine="480"/>
        <w:rPr>
          <w:szCs w:val="24"/>
        </w:rPr>
      </w:pPr>
      <w:r>
        <w:rPr>
          <w:szCs w:val="24"/>
        </w:rPr>
        <w:t>3、一般情况下，经由铁路、公路运输的包装件尺寸和重量不应超过国家所规定的尺寸限制。特殊情况应予以说明。</w:t>
      </w:r>
    </w:p>
    <w:p w14:paraId="230C188C">
      <w:pPr>
        <w:adjustRightInd w:val="0"/>
        <w:snapToGrid w:val="0"/>
        <w:ind w:firstLine="480"/>
        <w:rPr>
          <w:szCs w:val="24"/>
        </w:rPr>
      </w:pPr>
      <w:r>
        <w:rPr>
          <w:szCs w:val="24"/>
        </w:rPr>
        <w:t>4、在每批货物（设备）发出后，应立即通知买方；通知中应指明：合同号、货运单号、件数、重量和货物（设备）发出日期等相关内容。</w:t>
      </w:r>
    </w:p>
    <w:p w14:paraId="6CC32B92">
      <w:pPr>
        <w:adjustRightInd w:val="0"/>
        <w:snapToGrid w:val="0"/>
        <w:ind w:firstLine="480"/>
        <w:rPr>
          <w:szCs w:val="24"/>
        </w:rPr>
      </w:pPr>
      <w:r>
        <w:rPr>
          <w:szCs w:val="24"/>
        </w:rPr>
        <w:t>5、货物（设备）运抵交货地点后，应负责货物（设备）的卸货、搬运、保管等事宜；或按照合同约定。</w:t>
      </w:r>
    </w:p>
    <w:bookmarkEnd w:id="117"/>
    <w:p w14:paraId="40DF6C8B">
      <w:pPr>
        <w:pStyle w:val="2"/>
        <w:spacing w:before="240" w:after="240"/>
      </w:pPr>
      <w:bookmarkStart w:id="141" w:name="_Toc169605884"/>
      <w:r>
        <w:br w:type="page"/>
      </w:r>
      <w:bookmarkStart w:id="142" w:name="_Toc14644"/>
      <w:bookmarkStart w:id="143" w:name="_Toc56676947"/>
      <w:r>
        <w:t>质保期及售后服务</w:t>
      </w:r>
      <w:bookmarkEnd w:id="141"/>
      <w:bookmarkEnd w:id="142"/>
      <w:bookmarkEnd w:id="143"/>
    </w:p>
    <w:p w14:paraId="65AB1A94">
      <w:pPr>
        <w:ind w:firstLine="482"/>
        <w:jc w:val="left"/>
        <w:rPr>
          <w:b/>
          <w:szCs w:val="24"/>
        </w:rPr>
      </w:pPr>
      <w:bookmarkStart w:id="144" w:name="_Toc169605885"/>
      <w:r>
        <w:rPr>
          <w:b/>
          <w:szCs w:val="24"/>
        </w:rPr>
        <w:t>一、质保期及质保要求</w:t>
      </w:r>
    </w:p>
    <w:p w14:paraId="2895D179">
      <w:pPr>
        <w:ind w:firstLine="480"/>
        <w:jc w:val="left"/>
        <w:rPr>
          <w:szCs w:val="24"/>
        </w:rPr>
      </w:pPr>
      <w:r>
        <w:rPr>
          <w:szCs w:val="24"/>
        </w:rPr>
        <w:t>1、全部供货范围内的设备、材料、零配件和工器具等，除合同特别约定外，其质保期均自终验收签字生效之日起</w:t>
      </w:r>
      <w:r>
        <w:rPr>
          <w:szCs w:val="24"/>
          <w:u w:val="single"/>
          <w:shd w:val="pct10" w:color="auto" w:fill="FFFFFF"/>
        </w:rPr>
        <w:t xml:space="preserve"> 12 </w:t>
      </w:r>
      <w:r>
        <w:rPr>
          <w:szCs w:val="24"/>
        </w:rPr>
        <w:t>个月。</w:t>
      </w:r>
    </w:p>
    <w:p w14:paraId="362EF84D">
      <w:pPr>
        <w:ind w:firstLine="480"/>
        <w:jc w:val="left"/>
        <w:rPr>
          <w:szCs w:val="24"/>
        </w:rPr>
      </w:pPr>
      <w:r>
        <w:rPr>
          <w:szCs w:val="24"/>
        </w:rPr>
        <w:t>投标货物或涉及的关键总成和零件，如果有更长时间质保期，允许更改并说明，此将有利于投标方。</w:t>
      </w:r>
    </w:p>
    <w:p w14:paraId="4E16AF43">
      <w:pPr>
        <w:ind w:firstLine="480"/>
        <w:jc w:val="left"/>
        <w:rPr>
          <w:szCs w:val="24"/>
        </w:rPr>
      </w:pPr>
      <w:r>
        <w:rPr>
          <w:szCs w:val="24"/>
        </w:rPr>
        <w:t>设计使用寿命短于质保期的易损件除外，但属于易损件的，应当有明确说明。</w:t>
      </w:r>
    </w:p>
    <w:p w14:paraId="6F9C99F2">
      <w:pPr>
        <w:ind w:firstLine="480"/>
        <w:jc w:val="left"/>
        <w:rPr>
          <w:szCs w:val="24"/>
        </w:rPr>
      </w:pPr>
      <w:r>
        <w:rPr>
          <w:szCs w:val="24"/>
        </w:rPr>
        <w:t>2、质保期之内，如果货物（生产线）出现设备、总成、关键零部件或者多处一般零部件的二次以上的更换或维修行为，则质保期自更换或维修行为结束、货物（生产线）重新正常运行使用之日起重新计算。</w:t>
      </w:r>
    </w:p>
    <w:p w14:paraId="311F6385">
      <w:pPr>
        <w:ind w:firstLine="480"/>
        <w:jc w:val="left"/>
        <w:rPr>
          <w:szCs w:val="24"/>
        </w:rPr>
      </w:pPr>
      <w:r>
        <w:rPr>
          <w:szCs w:val="24"/>
        </w:rPr>
        <w:t>3、质保期内免费提供零部件和及时有效的服务。质保期内因货物本身缺陷造成的各种故障，卖方应负责免费维修和服务。</w:t>
      </w:r>
    </w:p>
    <w:p w14:paraId="3EF86573">
      <w:pPr>
        <w:ind w:firstLine="480"/>
        <w:jc w:val="left"/>
        <w:rPr>
          <w:szCs w:val="24"/>
        </w:rPr>
      </w:pPr>
      <w:r>
        <w:rPr>
          <w:szCs w:val="24"/>
        </w:rPr>
        <w:t>4、质保期终止之日起一年内重复出现的质保期之内出现的故障，仍属质保范围而且应当免费。</w:t>
      </w:r>
    </w:p>
    <w:p w14:paraId="3F45A566">
      <w:pPr>
        <w:adjustRightInd w:val="0"/>
        <w:snapToGrid w:val="0"/>
        <w:ind w:firstLine="482"/>
        <w:rPr>
          <w:b/>
          <w:szCs w:val="24"/>
        </w:rPr>
      </w:pPr>
      <w:r>
        <w:rPr>
          <w:b/>
          <w:szCs w:val="24"/>
        </w:rPr>
        <w:t>二、技术及培训服务</w:t>
      </w:r>
    </w:p>
    <w:p w14:paraId="7C481F9E">
      <w:pPr>
        <w:adjustRightInd w:val="0"/>
        <w:snapToGrid w:val="0"/>
        <w:ind w:firstLine="480"/>
        <w:rPr>
          <w:szCs w:val="24"/>
        </w:rPr>
      </w:pPr>
      <w:r>
        <w:rPr>
          <w:szCs w:val="24"/>
        </w:rPr>
        <w:t>1、应负责对买方</w:t>
      </w:r>
      <w:r>
        <w:rPr>
          <w:szCs w:val="24"/>
          <w:u w:val="single"/>
          <w:shd w:val="pct10" w:color="auto" w:fill="FFFFFF"/>
        </w:rPr>
        <w:t xml:space="preserve"> </w:t>
      </w:r>
      <w:r>
        <w:rPr>
          <w:rFonts w:hint="eastAsia"/>
          <w:szCs w:val="24"/>
          <w:u w:val="single"/>
          <w:shd w:val="pct10" w:color="auto" w:fill="FFFFFF"/>
        </w:rPr>
        <w:t>2</w:t>
      </w:r>
      <w:r>
        <w:rPr>
          <w:szCs w:val="24"/>
        </w:rPr>
        <w:t>名技术、维修和操作人员提供不少于</w:t>
      </w:r>
      <w:r>
        <w:rPr>
          <w:rFonts w:hint="eastAsia"/>
          <w:szCs w:val="24"/>
          <w:u w:val="single"/>
          <w:shd w:val="pct10" w:color="auto" w:fill="FFFFFF"/>
        </w:rPr>
        <w:t>3</w:t>
      </w:r>
      <w:r>
        <w:rPr>
          <w:szCs w:val="24"/>
        </w:rPr>
        <w:t>个日历日的免费的、卖方生产制造现场的理论、技术和操作、维修等方面的技术指导和培训，并为买方受培训人员提供免费的培训地交通、食宿条件。</w:t>
      </w:r>
    </w:p>
    <w:p w14:paraId="7DF3C17E">
      <w:pPr>
        <w:adjustRightInd w:val="0"/>
        <w:snapToGrid w:val="0"/>
        <w:ind w:firstLine="480"/>
        <w:rPr>
          <w:szCs w:val="24"/>
        </w:rPr>
      </w:pPr>
      <w:r>
        <w:rPr>
          <w:szCs w:val="24"/>
        </w:rPr>
        <w:t>2、应负责在买方货物（生产线）使用现场，进行1～2次免费的技术指导和培训，并接受买方有关人员的技术咨询。</w:t>
      </w:r>
    </w:p>
    <w:p w14:paraId="1A45168D">
      <w:pPr>
        <w:adjustRightInd w:val="0"/>
        <w:snapToGrid w:val="0"/>
        <w:ind w:firstLine="480"/>
        <w:rPr>
          <w:szCs w:val="24"/>
        </w:rPr>
      </w:pPr>
      <w:r>
        <w:rPr>
          <w:szCs w:val="24"/>
        </w:rPr>
        <w:t>3、应免费提供一定数量的培训资料。</w:t>
      </w:r>
    </w:p>
    <w:p w14:paraId="53414F55">
      <w:pPr>
        <w:adjustRightInd w:val="0"/>
        <w:snapToGrid w:val="0"/>
        <w:ind w:firstLine="480"/>
        <w:rPr>
          <w:szCs w:val="24"/>
        </w:rPr>
      </w:pPr>
      <w:r>
        <w:rPr>
          <w:szCs w:val="24"/>
        </w:rPr>
        <w:t>4、应按要求免费积极协助和提供买方以及买方所委托的工程设计单位有关人员所需要的、与货物（生产线）有关的工程设计资料、技术咨询等。</w:t>
      </w:r>
    </w:p>
    <w:p w14:paraId="642B7F27">
      <w:pPr>
        <w:adjustRightInd w:val="0"/>
        <w:snapToGrid w:val="0"/>
        <w:ind w:firstLine="480"/>
        <w:rPr>
          <w:szCs w:val="24"/>
        </w:rPr>
      </w:pPr>
      <w:r>
        <w:rPr>
          <w:szCs w:val="24"/>
        </w:rPr>
        <w:t>5、若卖方提供货物（生产线）涉及到外购外协货物、而且该货物的技术质量等较为关键时，卖方应能保证得到配套厂家的技术支持，并免费为买方提供技术服务。</w:t>
      </w:r>
    </w:p>
    <w:p w14:paraId="077E2FB1">
      <w:pPr>
        <w:adjustRightInd w:val="0"/>
        <w:snapToGrid w:val="0"/>
        <w:ind w:firstLine="480"/>
        <w:rPr>
          <w:szCs w:val="24"/>
        </w:rPr>
      </w:pPr>
      <w:r>
        <w:rPr>
          <w:szCs w:val="24"/>
        </w:rPr>
        <w:t>6、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6EA624D5">
      <w:pPr>
        <w:adjustRightInd w:val="0"/>
        <w:snapToGrid w:val="0"/>
        <w:ind w:firstLine="482"/>
        <w:rPr>
          <w:b/>
          <w:szCs w:val="24"/>
        </w:rPr>
      </w:pPr>
      <w:r>
        <w:rPr>
          <w:b/>
          <w:szCs w:val="24"/>
        </w:rPr>
        <w:t>三、安装调试及验收服务</w:t>
      </w:r>
    </w:p>
    <w:p w14:paraId="0F21996A">
      <w:pPr>
        <w:adjustRightInd w:val="0"/>
        <w:snapToGrid w:val="0"/>
        <w:ind w:firstLine="480"/>
        <w:rPr>
          <w:szCs w:val="24"/>
        </w:rPr>
      </w:pPr>
      <w:r>
        <w:rPr>
          <w:szCs w:val="24"/>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14:paraId="513F1153">
      <w:pPr>
        <w:adjustRightInd w:val="0"/>
        <w:snapToGrid w:val="0"/>
        <w:ind w:firstLine="480"/>
        <w:rPr>
          <w:szCs w:val="24"/>
        </w:rPr>
      </w:pPr>
      <w:r>
        <w:rPr>
          <w:szCs w:val="24"/>
        </w:rPr>
        <w:t>2、若卖方提供的货物（生产线）涉及到外购外协货物、而且该货物的技术质量等较为关键时，应保证能得到供应商的技术支持，并免费为买方提供安装使用现场的指导与培训。</w:t>
      </w:r>
    </w:p>
    <w:p w14:paraId="794A7075">
      <w:pPr>
        <w:adjustRightInd w:val="0"/>
        <w:snapToGrid w:val="0"/>
        <w:ind w:firstLine="480"/>
        <w:rPr>
          <w:szCs w:val="24"/>
        </w:rPr>
      </w:pPr>
      <w:r>
        <w:rPr>
          <w:szCs w:val="24"/>
        </w:rPr>
        <w:t>3、根据货物（生产线）的要求，调试及验收可分空载和负载两个阶段进行；买方将积极协助卖方达到货物（生产线）的各项技术指标和性能要求。卖方在买方现场进行的货物的安装、调试和试运行，买方有权参与，卖方应无条件向买方提供现场记录和试运行数据及报告。</w:t>
      </w:r>
    </w:p>
    <w:p w14:paraId="2746A7D2">
      <w:pPr>
        <w:adjustRightInd w:val="0"/>
        <w:snapToGrid w:val="0"/>
        <w:ind w:firstLine="480"/>
        <w:rPr>
          <w:szCs w:val="24"/>
        </w:rPr>
      </w:pPr>
      <w:r>
        <w:rPr>
          <w:szCs w:val="24"/>
        </w:rPr>
        <w:t>4、在卖方所提供货物（生产线）需要得到买方建设项目所在地政府或行业主管部门的查验、试验、验收时，卖方应当免费完成或协助招标方完成所需要的工作、材料和服务等。协助完成的，应当在投标文件报价内容中予以说明，否则视同免费。</w:t>
      </w:r>
    </w:p>
    <w:p w14:paraId="5B0FE9CF">
      <w:pPr>
        <w:adjustRightInd w:val="0"/>
        <w:snapToGrid w:val="0"/>
        <w:ind w:firstLine="480"/>
        <w:rPr>
          <w:szCs w:val="24"/>
        </w:rPr>
      </w:pPr>
      <w:r>
        <w:rPr>
          <w:szCs w:val="24"/>
        </w:rPr>
        <w:t>5、卖方应当向买方提供货物试验、验收的有关标准、规范和方法，同时提供货物涉及并使用的软件合法性证明。</w:t>
      </w:r>
    </w:p>
    <w:p w14:paraId="29569B5F">
      <w:pPr>
        <w:adjustRightInd w:val="0"/>
        <w:snapToGrid w:val="0"/>
        <w:ind w:firstLine="480"/>
        <w:rPr>
          <w:szCs w:val="24"/>
        </w:rPr>
      </w:pPr>
      <w:r>
        <w:rPr>
          <w:szCs w:val="24"/>
        </w:rPr>
        <w:t>6、服务缺陷视同货物缺陷和履约延期。</w:t>
      </w:r>
    </w:p>
    <w:p w14:paraId="7A69F876">
      <w:pPr>
        <w:adjustRightInd w:val="0"/>
        <w:snapToGrid w:val="0"/>
        <w:ind w:firstLine="482"/>
        <w:rPr>
          <w:b/>
          <w:szCs w:val="24"/>
        </w:rPr>
      </w:pPr>
      <w:r>
        <w:rPr>
          <w:b/>
          <w:szCs w:val="24"/>
        </w:rPr>
        <w:t>四、售后服务</w:t>
      </w:r>
    </w:p>
    <w:p w14:paraId="02441B73">
      <w:pPr>
        <w:adjustRightInd w:val="0"/>
        <w:snapToGrid w:val="0"/>
        <w:ind w:firstLine="480"/>
        <w:rPr>
          <w:szCs w:val="24"/>
        </w:rPr>
      </w:pPr>
      <w:r>
        <w:rPr>
          <w:szCs w:val="24"/>
        </w:rPr>
        <w:t>1、卖方提供的货物（生产线）涉及的所有售后服务均由卖方负责。如果发生问题并且收到通知，卖方应当在2小时内予以答复。</w:t>
      </w:r>
    </w:p>
    <w:p w14:paraId="1E278D31">
      <w:pPr>
        <w:adjustRightInd w:val="0"/>
        <w:snapToGrid w:val="0"/>
        <w:ind w:firstLine="480"/>
        <w:rPr>
          <w:szCs w:val="24"/>
        </w:rPr>
      </w:pPr>
      <w:r>
        <w:rPr>
          <w:szCs w:val="24"/>
        </w:rPr>
        <w:t>2、如发现所提供的货物（或生产线）存在问题，需要卖方解决或配合解决时：在质保期之内，应在接到通知后</w:t>
      </w:r>
      <w:r>
        <w:rPr>
          <w:szCs w:val="24"/>
          <w:u w:val="single"/>
          <w:shd w:val="pct10" w:color="auto" w:fill="FFFFFF"/>
        </w:rPr>
        <w:t xml:space="preserve"> 24 </w:t>
      </w:r>
      <w:r>
        <w:rPr>
          <w:szCs w:val="24"/>
        </w:rPr>
        <w:t>小时内派有关人员到达现场；在质保期之外，应在接到通知后</w:t>
      </w:r>
      <w:r>
        <w:rPr>
          <w:szCs w:val="24"/>
          <w:u w:val="single"/>
          <w:shd w:val="pct10" w:color="auto" w:fill="FFFFFF"/>
        </w:rPr>
        <w:t xml:space="preserve"> 48 </w:t>
      </w:r>
      <w:r>
        <w:rPr>
          <w:szCs w:val="24"/>
        </w:rPr>
        <w:t>小时内派有关人员到达现场。</w:t>
      </w:r>
    </w:p>
    <w:p w14:paraId="5EE1CF7A">
      <w:pPr>
        <w:adjustRightInd w:val="0"/>
        <w:snapToGrid w:val="0"/>
        <w:ind w:firstLine="480"/>
        <w:rPr>
          <w:szCs w:val="24"/>
        </w:rPr>
      </w:pPr>
      <w:r>
        <w:rPr>
          <w:szCs w:val="24"/>
        </w:rPr>
        <w:t>3、卖方派往买方使用现场的人员，应具有较高的业务素质；现场解决问题时，不得无故拖延或推迟，应为买方提供最佳的服务。</w:t>
      </w:r>
    </w:p>
    <w:p w14:paraId="69371891">
      <w:pPr>
        <w:adjustRightInd w:val="0"/>
        <w:snapToGrid w:val="0"/>
        <w:ind w:firstLine="482"/>
        <w:rPr>
          <w:b/>
          <w:szCs w:val="24"/>
        </w:rPr>
      </w:pPr>
      <w:r>
        <w:rPr>
          <w:b/>
          <w:szCs w:val="24"/>
        </w:rPr>
        <w:t>五、其它服务</w:t>
      </w:r>
    </w:p>
    <w:p w14:paraId="7AFC7F6E">
      <w:pPr>
        <w:adjustRightInd w:val="0"/>
        <w:snapToGrid w:val="0"/>
        <w:ind w:firstLine="480"/>
        <w:rPr>
          <w:szCs w:val="24"/>
        </w:rPr>
      </w:pPr>
      <w:r>
        <w:rPr>
          <w:szCs w:val="24"/>
        </w:rPr>
        <w:t>1、若卖方所提供货物（生产线）有需要进口的，卖方一般应自行、自费办理；必要时，买卖双方共同办理。</w:t>
      </w:r>
    </w:p>
    <w:p w14:paraId="470201DC">
      <w:pPr>
        <w:adjustRightInd w:val="0"/>
        <w:snapToGrid w:val="0"/>
        <w:ind w:firstLine="480"/>
        <w:rPr>
          <w:szCs w:val="24"/>
        </w:rPr>
      </w:pPr>
      <w:r>
        <w:rPr>
          <w:szCs w:val="24"/>
        </w:rPr>
        <w:t>2、除招标文件、投标文件、答疑文件、技术协议、合同等约定之外，卖方应免费负责必要的或强制性的货物（生产线）的检验、试验、化验等直接费用。</w:t>
      </w:r>
    </w:p>
    <w:p w14:paraId="68ED6832">
      <w:pPr>
        <w:ind w:firstLine="480"/>
        <w:rPr>
          <w:szCs w:val="24"/>
        </w:rPr>
      </w:pPr>
      <w:r>
        <w:rPr>
          <w:szCs w:val="24"/>
        </w:rPr>
        <w:t>3、本章节条款</w:t>
      </w:r>
      <w:r>
        <w:rPr>
          <w:rFonts w:hint="eastAsia"/>
          <w:szCs w:val="24"/>
        </w:rPr>
        <w:t>所列“免费”，并</w:t>
      </w:r>
      <w:r>
        <w:rPr>
          <w:szCs w:val="24"/>
        </w:rPr>
        <w:t>非指定不可收费，而是指招标文件、投标文件、答疑文件、技术交流文件、技术协议书和合同等范围之外，投标方不可另行收取的费用。</w:t>
      </w:r>
    </w:p>
    <w:bookmarkEnd w:id="144"/>
    <w:p w14:paraId="195CA4AD">
      <w:pPr>
        <w:pStyle w:val="2"/>
        <w:spacing w:before="240" w:after="240"/>
      </w:pPr>
      <w:bookmarkStart w:id="145" w:name="_Toc169605886"/>
      <w:r>
        <w:br w:type="page"/>
      </w:r>
      <w:bookmarkStart w:id="146" w:name="_Toc28735"/>
      <w:bookmarkStart w:id="147" w:name="_Toc56676948"/>
      <w:r>
        <w:t>验收</w:t>
      </w:r>
      <w:bookmarkEnd w:id="146"/>
      <w:bookmarkEnd w:id="147"/>
    </w:p>
    <w:p w14:paraId="260C362E">
      <w:pPr>
        <w:ind w:firstLine="482"/>
        <w:rPr>
          <w:b/>
          <w:szCs w:val="24"/>
        </w:rPr>
      </w:pPr>
      <w:r>
        <w:rPr>
          <w:b/>
          <w:szCs w:val="24"/>
        </w:rPr>
        <w:t>一、验收依据和验收标准</w:t>
      </w:r>
    </w:p>
    <w:p w14:paraId="468AB53E">
      <w:pPr>
        <w:ind w:firstLine="480"/>
        <w:rPr>
          <w:szCs w:val="24"/>
        </w:rPr>
      </w:pPr>
      <w:r>
        <w:rPr>
          <w:szCs w:val="24"/>
        </w:rPr>
        <w:t>1、验收标准一般以技术协议书和合同规定验收。无论技术协议书和合同，是否全部并准确列明验收所涉及的相关标准，均作为验收标准之一。</w:t>
      </w:r>
    </w:p>
    <w:p w14:paraId="75D488BD">
      <w:pPr>
        <w:adjustRightInd w:val="0"/>
        <w:snapToGrid w:val="0"/>
        <w:ind w:firstLine="480"/>
        <w:rPr>
          <w:szCs w:val="24"/>
        </w:rPr>
      </w:pPr>
      <w:r>
        <w:rPr>
          <w:szCs w:val="24"/>
        </w:rPr>
        <w:t>2、如果验收过程中，发现招标文件、投标文件、答疑文件、技术交流文件等与技术协议书、合同存在差异，原则上以涉及条款中对买方最有利条款为验收依据。</w:t>
      </w:r>
    </w:p>
    <w:p w14:paraId="50DD83FA">
      <w:pPr>
        <w:adjustRightInd w:val="0"/>
        <w:snapToGrid w:val="0"/>
        <w:ind w:firstLine="482"/>
        <w:rPr>
          <w:b/>
          <w:szCs w:val="24"/>
        </w:rPr>
      </w:pPr>
      <w:r>
        <w:rPr>
          <w:b/>
          <w:szCs w:val="24"/>
        </w:rPr>
        <w:t>二、检验</w:t>
      </w:r>
    </w:p>
    <w:p w14:paraId="34E6B2ED">
      <w:pPr>
        <w:adjustRightInd w:val="0"/>
        <w:snapToGrid w:val="0"/>
        <w:ind w:firstLine="480"/>
        <w:rPr>
          <w:szCs w:val="24"/>
        </w:rPr>
      </w:pPr>
      <w:r>
        <w:rPr>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14:paraId="3F6E20D6">
      <w:pPr>
        <w:adjustRightInd w:val="0"/>
        <w:snapToGrid w:val="0"/>
        <w:ind w:firstLine="480"/>
        <w:rPr>
          <w:szCs w:val="24"/>
        </w:rPr>
      </w:pPr>
      <w:r>
        <w:rPr>
          <w:szCs w:val="24"/>
        </w:rPr>
        <w:t>1、国产货物（生产线）的检验一般由买卖双方共同进行或按照合同要求进行。</w:t>
      </w:r>
    </w:p>
    <w:p w14:paraId="6E56264F">
      <w:pPr>
        <w:adjustRightInd w:val="0"/>
        <w:snapToGrid w:val="0"/>
        <w:ind w:firstLine="480"/>
        <w:rPr>
          <w:szCs w:val="24"/>
        </w:rPr>
      </w:pPr>
      <w:r>
        <w:rPr>
          <w:szCs w:val="24"/>
        </w:rPr>
        <w:t>2、进口货物（生产线）的检验，卖方需要按照下述要求进行：</w:t>
      </w:r>
    </w:p>
    <w:p w14:paraId="113FCF3E">
      <w:pPr>
        <w:adjustRightInd w:val="0"/>
        <w:snapToGrid w:val="0"/>
        <w:ind w:firstLine="480"/>
        <w:rPr>
          <w:szCs w:val="24"/>
        </w:rPr>
      </w:pPr>
      <w:r>
        <w:rPr>
          <w:szCs w:val="24"/>
        </w:rPr>
        <w:t>2.1  进口货物（生产线）发货前，应对货物（生产线）的质量、型号、规格、性能和数量/重量作精密、全面的检验，并出具证明书，证明所供货物（或生产线）符合合同规定。</w:t>
      </w:r>
    </w:p>
    <w:p w14:paraId="7A811503">
      <w:pPr>
        <w:adjustRightInd w:val="0"/>
        <w:snapToGrid w:val="0"/>
        <w:ind w:firstLine="480"/>
        <w:rPr>
          <w:szCs w:val="24"/>
        </w:rPr>
      </w:pPr>
      <w:r>
        <w:rPr>
          <w:szCs w:val="24"/>
        </w:rPr>
        <w:t>2.2  应依据合同规定的要求，提供买卖双方达成一致的货物（生产线）的验收标准和装箱单，作为买方检验的依据。</w:t>
      </w:r>
    </w:p>
    <w:p w14:paraId="552FD6BC">
      <w:pPr>
        <w:adjustRightInd w:val="0"/>
        <w:snapToGrid w:val="0"/>
        <w:ind w:firstLine="480"/>
        <w:rPr>
          <w:szCs w:val="24"/>
        </w:rPr>
      </w:pPr>
      <w:r>
        <w:rPr>
          <w:szCs w:val="24"/>
        </w:rPr>
        <w:t>2.3  进口货物（生产线）到达目的地后，买方有权申请中国商品检验检疫局进行检验，如发现货物（生产线）的品质及规格与合同或发票不符，除买方的责任外，买方有权在货物（生产线）到达卸货目的地后180个日历日内，根据中国商品检验检疫局出具的证明书向卖方提出索赔，因索赔所发生的一切费用(包括检验检疫费等)均由卖方承担。</w:t>
      </w:r>
    </w:p>
    <w:p w14:paraId="1E5CA319">
      <w:pPr>
        <w:adjustRightInd w:val="0"/>
        <w:snapToGrid w:val="0"/>
        <w:ind w:firstLine="482"/>
        <w:rPr>
          <w:b/>
          <w:szCs w:val="24"/>
        </w:rPr>
      </w:pPr>
      <w:r>
        <w:rPr>
          <w:b/>
          <w:szCs w:val="24"/>
        </w:rPr>
        <w:t>三、验收基本条件</w:t>
      </w:r>
    </w:p>
    <w:p w14:paraId="3B8089FF">
      <w:pPr>
        <w:adjustRightInd w:val="0"/>
        <w:snapToGrid w:val="0"/>
        <w:ind w:firstLine="480"/>
        <w:rPr>
          <w:szCs w:val="24"/>
        </w:rPr>
      </w:pPr>
      <w:r>
        <w:rPr>
          <w:szCs w:val="24"/>
        </w:rPr>
        <w:t>买卖双方按照合同约定执行了合同，同时货物（生产线）完成了试运行并经检验合格，则具备验收条件。</w:t>
      </w:r>
    </w:p>
    <w:p w14:paraId="6B56D0AF">
      <w:pPr>
        <w:adjustRightInd w:val="0"/>
        <w:snapToGrid w:val="0"/>
        <w:ind w:firstLine="482"/>
        <w:rPr>
          <w:b/>
          <w:bCs/>
          <w:szCs w:val="24"/>
        </w:rPr>
      </w:pPr>
      <w:r>
        <w:rPr>
          <w:b/>
          <w:bCs/>
          <w:szCs w:val="24"/>
        </w:rPr>
        <w:t>1、终验收一般条件</w:t>
      </w:r>
    </w:p>
    <w:p w14:paraId="77B861E0">
      <w:pPr>
        <w:adjustRightInd w:val="0"/>
        <w:snapToGrid w:val="0"/>
        <w:ind w:firstLine="480"/>
        <w:rPr>
          <w:szCs w:val="24"/>
        </w:rPr>
      </w:pPr>
      <w:r>
        <w:rPr>
          <w:szCs w:val="24"/>
        </w:rPr>
        <w:t>1.1货物（生产线）安装调试完毕，并至少经过了验收要求的负荷试运行。</w:t>
      </w:r>
    </w:p>
    <w:p w14:paraId="41F76E8C">
      <w:pPr>
        <w:adjustRightInd w:val="0"/>
        <w:snapToGrid w:val="0"/>
        <w:ind w:firstLine="480"/>
        <w:rPr>
          <w:szCs w:val="24"/>
        </w:rPr>
      </w:pPr>
      <w:r>
        <w:rPr>
          <w:szCs w:val="24"/>
        </w:rPr>
        <w:t>1.2货物（生产线）正常运行时，噪声等环境影响因素满足国家和当地环保主管部门规定，安全措施落实、有效。</w:t>
      </w:r>
    </w:p>
    <w:p w14:paraId="5554B3C3">
      <w:pPr>
        <w:adjustRightInd w:val="0"/>
        <w:snapToGrid w:val="0"/>
        <w:ind w:firstLine="480"/>
        <w:rPr>
          <w:szCs w:val="24"/>
        </w:rPr>
      </w:pPr>
      <w:r>
        <w:rPr>
          <w:szCs w:val="24"/>
        </w:rPr>
        <w:t>1.3 计量仪器、仪表配套合理，采用中国的法定计量单位，计量准确、灵敏可靠。保证设计指标和仪器说明书的参数的实现。</w:t>
      </w:r>
    </w:p>
    <w:p w14:paraId="7A10E165">
      <w:pPr>
        <w:adjustRightInd w:val="0"/>
        <w:snapToGrid w:val="0"/>
        <w:ind w:firstLine="480"/>
        <w:rPr>
          <w:szCs w:val="24"/>
        </w:rPr>
      </w:pPr>
      <w:r>
        <w:rPr>
          <w:szCs w:val="24"/>
        </w:rPr>
        <w:t>1.4 试运行期间或之后无维修、调整等行为（特殊情况除外）。</w:t>
      </w:r>
    </w:p>
    <w:p w14:paraId="613A60C3">
      <w:pPr>
        <w:adjustRightInd w:val="0"/>
        <w:snapToGrid w:val="0"/>
        <w:ind w:firstLine="480"/>
        <w:rPr>
          <w:szCs w:val="24"/>
        </w:rPr>
      </w:pPr>
      <w:r>
        <w:rPr>
          <w:szCs w:val="24"/>
        </w:rPr>
        <w:t>1.5货物（生产线）质量、技术性能等，达到签定的技术协议书和合同规定的终验收标准。</w:t>
      </w:r>
    </w:p>
    <w:p w14:paraId="754ACBA0">
      <w:pPr>
        <w:ind w:firstLine="482"/>
        <w:rPr>
          <w:b/>
          <w:bCs/>
          <w:szCs w:val="24"/>
        </w:rPr>
      </w:pPr>
      <w:r>
        <w:rPr>
          <w:b/>
          <w:bCs/>
          <w:szCs w:val="24"/>
        </w:rPr>
        <w:t>2、终验收基本要求</w:t>
      </w:r>
    </w:p>
    <w:p w14:paraId="17F19BD1">
      <w:pPr>
        <w:adjustRightInd w:val="0"/>
        <w:snapToGrid w:val="0"/>
        <w:ind w:firstLine="480"/>
        <w:rPr>
          <w:szCs w:val="24"/>
        </w:rPr>
      </w:pPr>
      <w:r>
        <w:rPr>
          <w:szCs w:val="24"/>
        </w:rPr>
        <w:t>2.1 货物（生产线）允许情况下，一般先连续空运转</w:t>
      </w:r>
      <w:r>
        <w:rPr>
          <w:szCs w:val="24"/>
          <w:u w:val="single"/>
          <w:shd w:val="pct10" w:color="auto" w:fill="FFFFFF"/>
        </w:rPr>
        <w:t xml:space="preserve"> 2 </w:t>
      </w:r>
      <w:r>
        <w:rPr>
          <w:szCs w:val="24"/>
        </w:rPr>
        <w:t>小时，然后再进行负荷运行（无需进行空载运行的除外）。</w:t>
      </w:r>
    </w:p>
    <w:p w14:paraId="407875FC">
      <w:pPr>
        <w:adjustRightInd w:val="0"/>
        <w:snapToGrid w:val="0"/>
        <w:ind w:firstLine="480"/>
        <w:rPr>
          <w:szCs w:val="24"/>
        </w:rPr>
      </w:pPr>
      <w:r>
        <w:rPr>
          <w:szCs w:val="24"/>
        </w:rPr>
        <w:t>2.2 负荷运行时，货物（生产线）应连续运行</w:t>
      </w:r>
      <w:r>
        <w:rPr>
          <w:szCs w:val="24"/>
          <w:u w:val="single"/>
          <w:shd w:val="pct10" w:color="auto" w:fill="FFFFFF"/>
        </w:rPr>
        <w:t xml:space="preserve"> 30 </w:t>
      </w:r>
      <w:r>
        <w:rPr>
          <w:szCs w:val="24"/>
        </w:rPr>
        <w:t>天，每天连续</w:t>
      </w:r>
      <w:r>
        <w:rPr>
          <w:szCs w:val="24"/>
          <w:u w:val="single"/>
          <w:shd w:val="pct10" w:color="auto" w:fill="FFFFFF"/>
        </w:rPr>
        <w:t xml:space="preserve"> 8 </w:t>
      </w:r>
      <w:r>
        <w:rPr>
          <w:szCs w:val="24"/>
        </w:rPr>
        <w:t>小时或长时间连续运行</w:t>
      </w:r>
      <w:r>
        <w:rPr>
          <w:szCs w:val="24"/>
          <w:u w:val="single"/>
          <w:shd w:val="pct10" w:color="auto" w:fill="FFFFFF"/>
        </w:rPr>
        <w:t xml:space="preserve"> 12 </w:t>
      </w:r>
      <w:r>
        <w:rPr>
          <w:szCs w:val="24"/>
        </w:rPr>
        <w:t>小时。</w:t>
      </w:r>
    </w:p>
    <w:p w14:paraId="0435EA73">
      <w:pPr>
        <w:adjustRightInd w:val="0"/>
        <w:snapToGrid w:val="0"/>
        <w:ind w:firstLine="480"/>
        <w:rPr>
          <w:szCs w:val="24"/>
        </w:rPr>
      </w:pPr>
      <w:r>
        <w:rPr>
          <w:szCs w:val="24"/>
        </w:rPr>
        <w:t>2.3 出现下列问题之一，视作验收失败：</w:t>
      </w:r>
    </w:p>
    <w:p w14:paraId="07D138F2">
      <w:pPr>
        <w:adjustRightInd w:val="0"/>
        <w:snapToGrid w:val="0"/>
        <w:ind w:firstLine="480"/>
        <w:rPr>
          <w:szCs w:val="24"/>
        </w:rPr>
      </w:pPr>
      <w:r>
        <w:rPr>
          <w:szCs w:val="24"/>
        </w:rPr>
        <w:t>2.3.1 在整个验收过程中发生关键零部件损坏或重大故障；</w:t>
      </w:r>
    </w:p>
    <w:p w14:paraId="3DE2B308">
      <w:pPr>
        <w:adjustRightInd w:val="0"/>
        <w:snapToGrid w:val="0"/>
        <w:ind w:firstLine="480"/>
        <w:rPr>
          <w:szCs w:val="24"/>
        </w:rPr>
      </w:pPr>
      <w:r>
        <w:rPr>
          <w:szCs w:val="24"/>
        </w:rPr>
        <w:t>2.3.2 一般性故障超过</w:t>
      </w:r>
      <w:r>
        <w:rPr>
          <w:szCs w:val="24"/>
          <w:u w:val="single"/>
          <w:shd w:val="pct10" w:color="auto" w:fill="FFFFFF"/>
        </w:rPr>
        <w:t xml:space="preserve"> 2 </w:t>
      </w:r>
      <w:r>
        <w:rPr>
          <w:szCs w:val="24"/>
        </w:rPr>
        <w:t>次；</w:t>
      </w:r>
    </w:p>
    <w:p w14:paraId="5A847A6F">
      <w:pPr>
        <w:adjustRightInd w:val="0"/>
        <w:snapToGrid w:val="0"/>
        <w:ind w:firstLine="480"/>
        <w:rPr>
          <w:szCs w:val="24"/>
        </w:rPr>
      </w:pPr>
      <w:r>
        <w:rPr>
          <w:szCs w:val="24"/>
        </w:rPr>
        <w:t>2.3.3 所有出现的维修调整，每次时间均超过</w:t>
      </w:r>
      <w:r>
        <w:rPr>
          <w:szCs w:val="24"/>
          <w:u w:val="single"/>
          <w:shd w:val="pct10" w:color="auto" w:fill="FFFFFF"/>
        </w:rPr>
        <w:t xml:space="preserve"> </w:t>
      </w:r>
      <w:r>
        <w:rPr>
          <w:rFonts w:hint="eastAsia"/>
          <w:szCs w:val="24"/>
          <w:u w:val="single"/>
          <w:shd w:val="pct10" w:color="auto" w:fill="FFFFFF"/>
        </w:rPr>
        <w:t>6</w:t>
      </w:r>
      <w:r>
        <w:rPr>
          <w:szCs w:val="24"/>
          <w:u w:val="single"/>
          <w:shd w:val="pct10" w:color="auto" w:fill="FFFFFF"/>
        </w:rPr>
        <w:t xml:space="preserve">0 </w:t>
      </w:r>
      <w:r>
        <w:rPr>
          <w:szCs w:val="24"/>
        </w:rPr>
        <w:t>分钟；所有维修调整时间的总和超过总运行时间的</w:t>
      </w:r>
      <w:r>
        <w:rPr>
          <w:szCs w:val="24"/>
          <w:u w:val="single"/>
          <w:shd w:val="pct10" w:color="auto" w:fill="FFFFFF"/>
        </w:rPr>
        <w:t xml:space="preserve"> 15 </w:t>
      </w:r>
      <w:r>
        <w:rPr>
          <w:szCs w:val="24"/>
        </w:rPr>
        <w:t>%；</w:t>
      </w:r>
    </w:p>
    <w:p w14:paraId="49128FC4">
      <w:pPr>
        <w:adjustRightInd w:val="0"/>
        <w:snapToGrid w:val="0"/>
        <w:ind w:firstLine="480"/>
        <w:rPr>
          <w:szCs w:val="24"/>
        </w:rPr>
      </w:pPr>
      <w:r>
        <w:rPr>
          <w:szCs w:val="24"/>
        </w:rPr>
        <w:t>2.3.4 更换的零部件货值超过总货值的</w:t>
      </w:r>
      <w:r>
        <w:rPr>
          <w:szCs w:val="24"/>
          <w:u w:val="single"/>
          <w:shd w:val="pct10" w:color="auto" w:fill="FFFFFF"/>
        </w:rPr>
        <w:t xml:space="preserve"> </w:t>
      </w:r>
      <w:r>
        <w:rPr>
          <w:rFonts w:hint="eastAsia"/>
          <w:szCs w:val="24"/>
          <w:u w:val="single"/>
          <w:shd w:val="pct10" w:color="auto" w:fill="FFFFFF"/>
        </w:rPr>
        <w:t>1</w:t>
      </w:r>
      <w:r>
        <w:rPr>
          <w:szCs w:val="24"/>
          <w:u w:val="single"/>
          <w:shd w:val="pct10" w:color="auto" w:fill="FFFFFF"/>
        </w:rPr>
        <w:t xml:space="preserve"> </w:t>
      </w:r>
      <w:r>
        <w:rPr>
          <w:szCs w:val="24"/>
        </w:rPr>
        <w:t>%。</w:t>
      </w:r>
    </w:p>
    <w:p w14:paraId="393BEA39">
      <w:pPr>
        <w:adjustRightInd w:val="0"/>
        <w:snapToGrid w:val="0"/>
        <w:ind w:firstLine="480"/>
        <w:rPr>
          <w:szCs w:val="24"/>
        </w:rPr>
      </w:pPr>
      <w:r>
        <w:rPr>
          <w:szCs w:val="24"/>
        </w:rPr>
        <w:t>2.4 累计负载运行实际性能（生产率）达到合同规定；</w:t>
      </w:r>
    </w:p>
    <w:p w14:paraId="56E8833E">
      <w:pPr>
        <w:adjustRightInd w:val="0"/>
        <w:snapToGrid w:val="0"/>
        <w:ind w:firstLine="480"/>
        <w:rPr>
          <w:szCs w:val="24"/>
        </w:rPr>
      </w:pPr>
      <w:r>
        <w:rPr>
          <w:szCs w:val="24"/>
        </w:rPr>
        <w:t>2.5 终验收原则上要求一次完成。若一次验收不成功，最多允许两次；如果出现第三次验收失败，重新作价或退货；</w:t>
      </w:r>
    </w:p>
    <w:p w14:paraId="4EFE5E7C">
      <w:pPr>
        <w:adjustRightInd w:val="0"/>
        <w:snapToGrid w:val="0"/>
        <w:ind w:firstLine="480"/>
        <w:rPr>
          <w:szCs w:val="24"/>
        </w:rPr>
      </w:pPr>
      <w:r>
        <w:rPr>
          <w:szCs w:val="24"/>
        </w:rPr>
        <w:t>2.6 终验收后买卖双方共同签署终验收报告，并移交、核对全部供货范围内物品。</w:t>
      </w:r>
    </w:p>
    <w:p w14:paraId="293E8063">
      <w:pPr>
        <w:pStyle w:val="2"/>
        <w:spacing w:before="240" w:after="240"/>
      </w:pPr>
      <w:r>
        <w:br w:type="page"/>
      </w:r>
      <w:bookmarkStart w:id="148" w:name="_Toc56676949"/>
      <w:bookmarkStart w:id="149" w:name="_Toc9131"/>
      <w:r>
        <w:t>投标技术文件一般要求</w:t>
      </w:r>
      <w:bookmarkEnd w:id="145"/>
      <w:bookmarkEnd w:id="148"/>
      <w:bookmarkEnd w:id="149"/>
    </w:p>
    <w:p w14:paraId="48C9ECD1">
      <w:pPr>
        <w:adjustRightInd w:val="0"/>
        <w:snapToGrid w:val="0"/>
        <w:spacing w:line="420" w:lineRule="exact"/>
        <w:ind w:firstLine="482"/>
        <w:rPr>
          <w:b/>
          <w:szCs w:val="24"/>
        </w:rPr>
      </w:pPr>
      <w:r>
        <w:rPr>
          <w:b/>
          <w:szCs w:val="24"/>
        </w:rPr>
        <w:t>一、技术文件一般内容要求</w:t>
      </w:r>
    </w:p>
    <w:p w14:paraId="36C6BB3F">
      <w:pPr>
        <w:adjustRightInd w:val="0"/>
        <w:snapToGrid w:val="0"/>
        <w:spacing w:line="420" w:lineRule="exact"/>
        <w:ind w:firstLine="480"/>
        <w:rPr>
          <w:szCs w:val="24"/>
        </w:rPr>
      </w:pPr>
      <w:r>
        <w:rPr>
          <w:szCs w:val="24"/>
        </w:rPr>
        <w:t>1、投标方应认真阅读招标文件和本技术标书，并按要求编写投标技术文件。</w:t>
      </w:r>
    </w:p>
    <w:p w14:paraId="13F5B760">
      <w:pPr>
        <w:adjustRightInd w:val="0"/>
        <w:snapToGrid w:val="0"/>
        <w:spacing w:line="420" w:lineRule="exact"/>
        <w:ind w:firstLine="480"/>
        <w:rPr>
          <w:szCs w:val="24"/>
        </w:rPr>
      </w:pPr>
      <w:r>
        <w:rPr>
          <w:szCs w:val="24"/>
        </w:rPr>
        <w:t>2、投标技术文件至少应对投标货物（或生产线）的功能用途、技术性能、质量标准、技术参数等作出详细说明。</w:t>
      </w:r>
    </w:p>
    <w:p w14:paraId="5E176C6F">
      <w:pPr>
        <w:adjustRightInd w:val="0"/>
        <w:snapToGrid w:val="0"/>
        <w:spacing w:line="420" w:lineRule="exact"/>
        <w:ind w:firstLine="480"/>
        <w:rPr>
          <w:szCs w:val="24"/>
        </w:rPr>
      </w:pPr>
      <w:r>
        <w:rPr>
          <w:szCs w:val="24"/>
        </w:rPr>
        <w:t>3、投标技术文件至少应根据投标货物（或生产线）的关键设备、总成、零部件或系统作出满足或优于招标文件要求的详细说明。</w:t>
      </w:r>
    </w:p>
    <w:p w14:paraId="2E2A03C5">
      <w:pPr>
        <w:spacing w:line="420" w:lineRule="exact"/>
        <w:ind w:firstLine="480"/>
        <w:rPr>
          <w:szCs w:val="24"/>
        </w:rPr>
      </w:pPr>
      <w:r>
        <w:rPr>
          <w:szCs w:val="24"/>
        </w:rPr>
        <w:t>4、投标技术文件至少应按照招标文件要求（或投标方建议）列明备品备件、易损件和专用耗材明细。</w:t>
      </w:r>
    </w:p>
    <w:p w14:paraId="3F5DEDF4">
      <w:pPr>
        <w:spacing w:line="420" w:lineRule="exact"/>
        <w:ind w:firstLine="480"/>
        <w:rPr>
          <w:szCs w:val="24"/>
        </w:rPr>
      </w:pPr>
      <w:r>
        <w:rPr>
          <w:szCs w:val="24"/>
        </w:rPr>
        <w:t>5、投标方应当而且必须分别说明所列备品备件、易损件和专用耗材的使用寿命（以有效工作小时数说明）。</w:t>
      </w:r>
    </w:p>
    <w:p w14:paraId="280DDE6E">
      <w:pPr>
        <w:adjustRightInd w:val="0"/>
        <w:snapToGrid w:val="0"/>
        <w:spacing w:line="420" w:lineRule="exact"/>
        <w:ind w:firstLine="480"/>
        <w:rPr>
          <w:szCs w:val="24"/>
        </w:rPr>
      </w:pPr>
      <w:r>
        <w:rPr>
          <w:szCs w:val="24"/>
        </w:rPr>
        <w:t>6、投标的货物（或生产线），应当根据其配置和备品备件、易损件、专用耗材情况，尽可能详细且分类填入下表：</w:t>
      </w:r>
    </w:p>
    <w:p w14:paraId="1DB44002">
      <w:pPr>
        <w:adjustRightInd w:val="0"/>
        <w:snapToGrid w:val="0"/>
        <w:spacing w:line="420" w:lineRule="exact"/>
        <w:ind w:firstLine="480"/>
        <w:rPr>
          <w:szCs w:val="24"/>
        </w:rPr>
      </w:pPr>
      <w:r>
        <w:rPr>
          <w:szCs w:val="24"/>
        </w:rPr>
        <w:t>6.1  投标货物（或生产线）配置一览表：</w:t>
      </w:r>
    </w:p>
    <w:p w14:paraId="7402CF38">
      <w:pPr>
        <w:adjustRightInd w:val="0"/>
        <w:snapToGrid w:val="0"/>
        <w:spacing w:line="420" w:lineRule="exact"/>
        <w:ind w:firstLine="2160" w:firstLineChars="900"/>
        <w:jc w:val="right"/>
        <w:rPr>
          <w:szCs w:val="24"/>
        </w:rPr>
      </w:pPr>
      <w:r>
        <w:rPr>
          <w:szCs w:val="24"/>
        </w:rPr>
        <w:t>投标货物（或生产线）配置一览表                 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54DC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B6B0ECA">
            <w:pPr>
              <w:adjustRightInd w:val="0"/>
              <w:snapToGrid w:val="0"/>
              <w:spacing w:line="360" w:lineRule="exact"/>
              <w:ind w:firstLine="0" w:firstLineChars="0"/>
              <w:rPr>
                <w:szCs w:val="24"/>
              </w:rPr>
            </w:pPr>
            <w:r>
              <w:rPr>
                <w:szCs w:val="24"/>
              </w:rPr>
              <w:t>序号</w:t>
            </w:r>
          </w:p>
        </w:tc>
        <w:tc>
          <w:tcPr>
            <w:tcW w:w="1924" w:type="dxa"/>
          </w:tcPr>
          <w:p w14:paraId="3F225738">
            <w:pPr>
              <w:adjustRightInd w:val="0"/>
              <w:snapToGrid w:val="0"/>
              <w:spacing w:line="360" w:lineRule="exact"/>
              <w:ind w:firstLine="0" w:firstLineChars="0"/>
              <w:jc w:val="center"/>
              <w:rPr>
                <w:szCs w:val="24"/>
              </w:rPr>
            </w:pPr>
            <w:r>
              <w:rPr>
                <w:szCs w:val="24"/>
              </w:rPr>
              <w:t>名称</w:t>
            </w:r>
          </w:p>
        </w:tc>
        <w:tc>
          <w:tcPr>
            <w:tcW w:w="1236" w:type="dxa"/>
          </w:tcPr>
          <w:p w14:paraId="4D1C5D7C">
            <w:pPr>
              <w:adjustRightInd w:val="0"/>
              <w:snapToGrid w:val="0"/>
              <w:spacing w:line="360" w:lineRule="exact"/>
              <w:ind w:firstLine="0" w:firstLineChars="0"/>
              <w:jc w:val="center"/>
              <w:rPr>
                <w:szCs w:val="24"/>
              </w:rPr>
            </w:pPr>
            <w:r>
              <w:rPr>
                <w:szCs w:val="24"/>
              </w:rPr>
              <w:t>型号规格</w:t>
            </w:r>
          </w:p>
        </w:tc>
        <w:tc>
          <w:tcPr>
            <w:tcW w:w="720" w:type="dxa"/>
          </w:tcPr>
          <w:p w14:paraId="7D3BEF00">
            <w:pPr>
              <w:adjustRightInd w:val="0"/>
              <w:snapToGrid w:val="0"/>
              <w:spacing w:line="360" w:lineRule="exact"/>
              <w:ind w:firstLine="0" w:firstLineChars="0"/>
              <w:jc w:val="center"/>
              <w:rPr>
                <w:szCs w:val="24"/>
              </w:rPr>
            </w:pPr>
            <w:r>
              <w:rPr>
                <w:szCs w:val="24"/>
              </w:rPr>
              <w:t>单位</w:t>
            </w:r>
          </w:p>
        </w:tc>
        <w:tc>
          <w:tcPr>
            <w:tcW w:w="720" w:type="dxa"/>
          </w:tcPr>
          <w:p w14:paraId="3F3A9EBF">
            <w:pPr>
              <w:adjustRightInd w:val="0"/>
              <w:snapToGrid w:val="0"/>
              <w:spacing w:line="360" w:lineRule="exact"/>
              <w:ind w:firstLine="0" w:firstLineChars="0"/>
              <w:jc w:val="center"/>
              <w:rPr>
                <w:szCs w:val="24"/>
              </w:rPr>
            </w:pPr>
            <w:r>
              <w:rPr>
                <w:szCs w:val="24"/>
              </w:rPr>
              <w:t>数量</w:t>
            </w:r>
          </w:p>
        </w:tc>
        <w:tc>
          <w:tcPr>
            <w:tcW w:w="720" w:type="dxa"/>
          </w:tcPr>
          <w:p w14:paraId="436D0B73">
            <w:pPr>
              <w:adjustRightInd w:val="0"/>
              <w:snapToGrid w:val="0"/>
              <w:spacing w:line="360" w:lineRule="exact"/>
              <w:ind w:firstLine="0" w:firstLineChars="0"/>
              <w:jc w:val="center"/>
              <w:rPr>
                <w:szCs w:val="24"/>
              </w:rPr>
            </w:pPr>
            <w:r>
              <w:rPr>
                <w:szCs w:val="24"/>
              </w:rPr>
              <w:t>单价</w:t>
            </w:r>
          </w:p>
        </w:tc>
        <w:tc>
          <w:tcPr>
            <w:tcW w:w="720" w:type="dxa"/>
          </w:tcPr>
          <w:p w14:paraId="6EE88532">
            <w:pPr>
              <w:adjustRightInd w:val="0"/>
              <w:snapToGrid w:val="0"/>
              <w:spacing w:line="360" w:lineRule="exact"/>
              <w:ind w:firstLine="0" w:firstLineChars="0"/>
              <w:jc w:val="center"/>
              <w:rPr>
                <w:szCs w:val="24"/>
              </w:rPr>
            </w:pPr>
            <w:r>
              <w:rPr>
                <w:szCs w:val="24"/>
              </w:rPr>
              <w:t>总价</w:t>
            </w:r>
          </w:p>
        </w:tc>
        <w:tc>
          <w:tcPr>
            <w:tcW w:w="2235" w:type="dxa"/>
          </w:tcPr>
          <w:p w14:paraId="34AC50B1">
            <w:pPr>
              <w:adjustRightInd w:val="0"/>
              <w:snapToGrid w:val="0"/>
              <w:spacing w:line="360" w:lineRule="exact"/>
              <w:ind w:firstLine="0" w:firstLineChars="0"/>
              <w:jc w:val="center"/>
              <w:rPr>
                <w:szCs w:val="24"/>
              </w:rPr>
            </w:pPr>
            <w:r>
              <w:rPr>
                <w:szCs w:val="24"/>
              </w:rPr>
              <w:t>制造商</w:t>
            </w:r>
          </w:p>
        </w:tc>
      </w:tr>
      <w:tr w14:paraId="2405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1145933">
            <w:pPr>
              <w:adjustRightInd w:val="0"/>
              <w:snapToGrid w:val="0"/>
              <w:spacing w:line="360" w:lineRule="exact"/>
              <w:ind w:firstLine="0" w:firstLineChars="0"/>
              <w:jc w:val="center"/>
              <w:rPr>
                <w:szCs w:val="24"/>
              </w:rPr>
            </w:pPr>
          </w:p>
        </w:tc>
        <w:tc>
          <w:tcPr>
            <w:tcW w:w="1924" w:type="dxa"/>
          </w:tcPr>
          <w:p w14:paraId="31991116">
            <w:pPr>
              <w:adjustRightInd w:val="0"/>
              <w:snapToGrid w:val="0"/>
              <w:spacing w:line="360" w:lineRule="exact"/>
              <w:ind w:firstLine="0" w:firstLineChars="0"/>
              <w:rPr>
                <w:szCs w:val="24"/>
              </w:rPr>
            </w:pPr>
          </w:p>
        </w:tc>
        <w:tc>
          <w:tcPr>
            <w:tcW w:w="1236" w:type="dxa"/>
          </w:tcPr>
          <w:p w14:paraId="48709F7F">
            <w:pPr>
              <w:adjustRightInd w:val="0"/>
              <w:snapToGrid w:val="0"/>
              <w:spacing w:line="360" w:lineRule="exact"/>
              <w:ind w:firstLine="0" w:firstLineChars="0"/>
              <w:rPr>
                <w:szCs w:val="24"/>
              </w:rPr>
            </w:pPr>
          </w:p>
        </w:tc>
        <w:tc>
          <w:tcPr>
            <w:tcW w:w="720" w:type="dxa"/>
          </w:tcPr>
          <w:p w14:paraId="7C913800">
            <w:pPr>
              <w:adjustRightInd w:val="0"/>
              <w:snapToGrid w:val="0"/>
              <w:spacing w:line="360" w:lineRule="exact"/>
              <w:ind w:firstLine="0" w:firstLineChars="0"/>
              <w:jc w:val="center"/>
              <w:rPr>
                <w:szCs w:val="24"/>
              </w:rPr>
            </w:pPr>
          </w:p>
        </w:tc>
        <w:tc>
          <w:tcPr>
            <w:tcW w:w="720" w:type="dxa"/>
          </w:tcPr>
          <w:p w14:paraId="39E8CDC2">
            <w:pPr>
              <w:adjustRightInd w:val="0"/>
              <w:snapToGrid w:val="0"/>
              <w:spacing w:line="360" w:lineRule="exact"/>
              <w:ind w:firstLine="0" w:firstLineChars="0"/>
              <w:jc w:val="center"/>
              <w:rPr>
                <w:szCs w:val="24"/>
              </w:rPr>
            </w:pPr>
          </w:p>
        </w:tc>
        <w:tc>
          <w:tcPr>
            <w:tcW w:w="720" w:type="dxa"/>
          </w:tcPr>
          <w:p w14:paraId="1183CDE2">
            <w:pPr>
              <w:adjustRightInd w:val="0"/>
              <w:snapToGrid w:val="0"/>
              <w:spacing w:line="360" w:lineRule="exact"/>
              <w:ind w:firstLine="0" w:firstLineChars="0"/>
              <w:jc w:val="center"/>
              <w:rPr>
                <w:szCs w:val="24"/>
              </w:rPr>
            </w:pPr>
          </w:p>
        </w:tc>
        <w:tc>
          <w:tcPr>
            <w:tcW w:w="720" w:type="dxa"/>
          </w:tcPr>
          <w:p w14:paraId="103D100A">
            <w:pPr>
              <w:adjustRightInd w:val="0"/>
              <w:snapToGrid w:val="0"/>
              <w:spacing w:line="360" w:lineRule="exact"/>
              <w:ind w:firstLine="0" w:firstLineChars="0"/>
              <w:jc w:val="center"/>
              <w:rPr>
                <w:szCs w:val="24"/>
              </w:rPr>
            </w:pPr>
          </w:p>
        </w:tc>
        <w:tc>
          <w:tcPr>
            <w:tcW w:w="2235" w:type="dxa"/>
          </w:tcPr>
          <w:p w14:paraId="3C7A2094">
            <w:pPr>
              <w:adjustRightInd w:val="0"/>
              <w:snapToGrid w:val="0"/>
              <w:spacing w:line="360" w:lineRule="exact"/>
              <w:ind w:firstLine="0" w:firstLineChars="0"/>
              <w:rPr>
                <w:szCs w:val="24"/>
              </w:rPr>
            </w:pPr>
          </w:p>
        </w:tc>
      </w:tr>
      <w:tr w14:paraId="2923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7433F8F">
            <w:pPr>
              <w:adjustRightInd w:val="0"/>
              <w:snapToGrid w:val="0"/>
              <w:spacing w:line="360" w:lineRule="exact"/>
              <w:ind w:firstLine="0" w:firstLineChars="0"/>
              <w:jc w:val="center"/>
              <w:rPr>
                <w:szCs w:val="24"/>
              </w:rPr>
            </w:pPr>
          </w:p>
        </w:tc>
        <w:tc>
          <w:tcPr>
            <w:tcW w:w="1924" w:type="dxa"/>
          </w:tcPr>
          <w:p w14:paraId="62DE6C98">
            <w:pPr>
              <w:adjustRightInd w:val="0"/>
              <w:snapToGrid w:val="0"/>
              <w:spacing w:line="360" w:lineRule="exact"/>
              <w:ind w:firstLine="0" w:firstLineChars="0"/>
              <w:rPr>
                <w:szCs w:val="24"/>
              </w:rPr>
            </w:pPr>
          </w:p>
        </w:tc>
        <w:tc>
          <w:tcPr>
            <w:tcW w:w="1236" w:type="dxa"/>
          </w:tcPr>
          <w:p w14:paraId="38CB9B09">
            <w:pPr>
              <w:adjustRightInd w:val="0"/>
              <w:snapToGrid w:val="0"/>
              <w:spacing w:line="360" w:lineRule="exact"/>
              <w:ind w:firstLine="0" w:firstLineChars="0"/>
              <w:rPr>
                <w:szCs w:val="24"/>
              </w:rPr>
            </w:pPr>
          </w:p>
        </w:tc>
        <w:tc>
          <w:tcPr>
            <w:tcW w:w="720" w:type="dxa"/>
          </w:tcPr>
          <w:p w14:paraId="65FCFEF0">
            <w:pPr>
              <w:adjustRightInd w:val="0"/>
              <w:snapToGrid w:val="0"/>
              <w:spacing w:line="360" w:lineRule="exact"/>
              <w:ind w:firstLine="0" w:firstLineChars="0"/>
              <w:jc w:val="center"/>
              <w:rPr>
                <w:szCs w:val="24"/>
              </w:rPr>
            </w:pPr>
          </w:p>
        </w:tc>
        <w:tc>
          <w:tcPr>
            <w:tcW w:w="720" w:type="dxa"/>
          </w:tcPr>
          <w:p w14:paraId="1146C522">
            <w:pPr>
              <w:adjustRightInd w:val="0"/>
              <w:snapToGrid w:val="0"/>
              <w:spacing w:line="360" w:lineRule="exact"/>
              <w:ind w:firstLine="0" w:firstLineChars="0"/>
              <w:jc w:val="center"/>
              <w:rPr>
                <w:szCs w:val="24"/>
              </w:rPr>
            </w:pPr>
          </w:p>
        </w:tc>
        <w:tc>
          <w:tcPr>
            <w:tcW w:w="720" w:type="dxa"/>
          </w:tcPr>
          <w:p w14:paraId="14D597B6">
            <w:pPr>
              <w:adjustRightInd w:val="0"/>
              <w:snapToGrid w:val="0"/>
              <w:spacing w:line="360" w:lineRule="exact"/>
              <w:ind w:firstLine="0" w:firstLineChars="0"/>
              <w:jc w:val="center"/>
              <w:rPr>
                <w:szCs w:val="24"/>
              </w:rPr>
            </w:pPr>
          </w:p>
        </w:tc>
        <w:tc>
          <w:tcPr>
            <w:tcW w:w="720" w:type="dxa"/>
          </w:tcPr>
          <w:p w14:paraId="1BDD9C83">
            <w:pPr>
              <w:adjustRightInd w:val="0"/>
              <w:snapToGrid w:val="0"/>
              <w:spacing w:line="360" w:lineRule="exact"/>
              <w:ind w:firstLine="0" w:firstLineChars="0"/>
              <w:jc w:val="center"/>
              <w:rPr>
                <w:szCs w:val="24"/>
              </w:rPr>
            </w:pPr>
          </w:p>
        </w:tc>
        <w:tc>
          <w:tcPr>
            <w:tcW w:w="2235" w:type="dxa"/>
          </w:tcPr>
          <w:p w14:paraId="57E9553B">
            <w:pPr>
              <w:adjustRightInd w:val="0"/>
              <w:snapToGrid w:val="0"/>
              <w:spacing w:line="360" w:lineRule="exact"/>
              <w:ind w:firstLine="0" w:firstLineChars="0"/>
              <w:rPr>
                <w:szCs w:val="24"/>
              </w:rPr>
            </w:pPr>
          </w:p>
        </w:tc>
      </w:tr>
      <w:tr w14:paraId="538B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D783CF5">
            <w:pPr>
              <w:adjustRightInd w:val="0"/>
              <w:snapToGrid w:val="0"/>
              <w:spacing w:line="360" w:lineRule="exact"/>
              <w:ind w:firstLine="0" w:firstLineChars="0"/>
              <w:jc w:val="center"/>
              <w:rPr>
                <w:szCs w:val="24"/>
              </w:rPr>
            </w:pPr>
          </w:p>
        </w:tc>
        <w:tc>
          <w:tcPr>
            <w:tcW w:w="1924" w:type="dxa"/>
          </w:tcPr>
          <w:p w14:paraId="6B74652E">
            <w:pPr>
              <w:adjustRightInd w:val="0"/>
              <w:snapToGrid w:val="0"/>
              <w:spacing w:line="360" w:lineRule="exact"/>
              <w:ind w:firstLine="0" w:firstLineChars="0"/>
              <w:rPr>
                <w:szCs w:val="24"/>
              </w:rPr>
            </w:pPr>
          </w:p>
        </w:tc>
        <w:tc>
          <w:tcPr>
            <w:tcW w:w="1236" w:type="dxa"/>
          </w:tcPr>
          <w:p w14:paraId="51C43AFA">
            <w:pPr>
              <w:adjustRightInd w:val="0"/>
              <w:snapToGrid w:val="0"/>
              <w:spacing w:line="360" w:lineRule="exact"/>
              <w:ind w:firstLine="0" w:firstLineChars="0"/>
              <w:rPr>
                <w:szCs w:val="24"/>
              </w:rPr>
            </w:pPr>
          </w:p>
        </w:tc>
        <w:tc>
          <w:tcPr>
            <w:tcW w:w="720" w:type="dxa"/>
          </w:tcPr>
          <w:p w14:paraId="14B789C1">
            <w:pPr>
              <w:adjustRightInd w:val="0"/>
              <w:snapToGrid w:val="0"/>
              <w:spacing w:line="360" w:lineRule="exact"/>
              <w:ind w:firstLine="0" w:firstLineChars="0"/>
              <w:jc w:val="center"/>
              <w:rPr>
                <w:szCs w:val="24"/>
              </w:rPr>
            </w:pPr>
          </w:p>
        </w:tc>
        <w:tc>
          <w:tcPr>
            <w:tcW w:w="720" w:type="dxa"/>
          </w:tcPr>
          <w:p w14:paraId="57E97FE2">
            <w:pPr>
              <w:adjustRightInd w:val="0"/>
              <w:snapToGrid w:val="0"/>
              <w:spacing w:line="360" w:lineRule="exact"/>
              <w:ind w:firstLine="0" w:firstLineChars="0"/>
              <w:jc w:val="center"/>
              <w:rPr>
                <w:szCs w:val="24"/>
              </w:rPr>
            </w:pPr>
          </w:p>
        </w:tc>
        <w:tc>
          <w:tcPr>
            <w:tcW w:w="720" w:type="dxa"/>
          </w:tcPr>
          <w:p w14:paraId="575C03DE">
            <w:pPr>
              <w:adjustRightInd w:val="0"/>
              <w:snapToGrid w:val="0"/>
              <w:spacing w:line="360" w:lineRule="exact"/>
              <w:ind w:firstLine="0" w:firstLineChars="0"/>
              <w:jc w:val="center"/>
              <w:rPr>
                <w:szCs w:val="24"/>
              </w:rPr>
            </w:pPr>
          </w:p>
        </w:tc>
        <w:tc>
          <w:tcPr>
            <w:tcW w:w="720" w:type="dxa"/>
          </w:tcPr>
          <w:p w14:paraId="71DE804D">
            <w:pPr>
              <w:adjustRightInd w:val="0"/>
              <w:snapToGrid w:val="0"/>
              <w:spacing w:line="360" w:lineRule="exact"/>
              <w:ind w:firstLine="0" w:firstLineChars="0"/>
              <w:jc w:val="center"/>
              <w:rPr>
                <w:szCs w:val="24"/>
              </w:rPr>
            </w:pPr>
          </w:p>
        </w:tc>
        <w:tc>
          <w:tcPr>
            <w:tcW w:w="2235" w:type="dxa"/>
          </w:tcPr>
          <w:p w14:paraId="571D3CAB">
            <w:pPr>
              <w:adjustRightInd w:val="0"/>
              <w:snapToGrid w:val="0"/>
              <w:spacing w:line="360" w:lineRule="exact"/>
              <w:ind w:firstLine="0" w:firstLineChars="0"/>
              <w:rPr>
                <w:szCs w:val="24"/>
              </w:rPr>
            </w:pPr>
          </w:p>
        </w:tc>
      </w:tr>
      <w:tr w14:paraId="7873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16E3CF6">
            <w:pPr>
              <w:adjustRightInd w:val="0"/>
              <w:snapToGrid w:val="0"/>
              <w:spacing w:line="360" w:lineRule="exact"/>
              <w:ind w:firstLine="0" w:firstLineChars="0"/>
              <w:jc w:val="center"/>
              <w:rPr>
                <w:szCs w:val="24"/>
              </w:rPr>
            </w:pPr>
          </w:p>
        </w:tc>
        <w:tc>
          <w:tcPr>
            <w:tcW w:w="1924" w:type="dxa"/>
          </w:tcPr>
          <w:p w14:paraId="248562DC">
            <w:pPr>
              <w:adjustRightInd w:val="0"/>
              <w:snapToGrid w:val="0"/>
              <w:spacing w:line="360" w:lineRule="exact"/>
              <w:ind w:firstLine="0" w:firstLineChars="0"/>
              <w:rPr>
                <w:szCs w:val="24"/>
              </w:rPr>
            </w:pPr>
          </w:p>
        </w:tc>
        <w:tc>
          <w:tcPr>
            <w:tcW w:w="1236" w:type="dxa"/>
          </w:tcPr>
          <w:p w14:paraId="63C0D079">
            <w:pPr>
              <w:adjustRightInd w:val="0"/>
              <w:snapToGrid w:val="0"/>
              <w:spacing w:line="360" w:lineRule="exact"/>
              <w:ind w:firstLine="0" w:firstLineChars="0"/>
              <w:rPr>
                <w:szCs w:val="24"/>
              </w:rPr>
            </w:pPr>
          </w:p>
        </w:tc>
        <w:tc>
          <w:tcPr>
            <w:tcW w:w="720" w:type="dxa"/>
          </w:tcPr>
          <w:p w14:paraId="786C05C9">
            <w:pPr>
              <w:adjustRightInd w:val="0"/>
              <w:snapToGrid w:val="0"/>
              <w:spacing w:line="360" w:lineRule="exact"/>
              <w:ind w:firstLine="0" w:firstLineChars="0"/>
              <w:jc w:val="center"/>
              <w:rPr>
                <w:szCs w:val="24"/>
              </w:rPr>
            </w:pPr>
          </w:p>
        </w:tc>
        <w:tc>
          <w:tcPr>
            <w:tcW w:w="720" w:type="dxa"/>
          </w:tcPr>
          <w:p w14:paraId="6DA84A78">
            <w:pPr>
              <w:adjustRightInd w:val="0"/>
              <w:snapToGrid w:val="0"/>
              <w:spacing w:line="360" w:lineRule="exact"/>
              <w:ind w:firstLine="0" w:firstLineChars="0"/>
              <w:jc w:val="center"/>
              <w:rPr>
                <w:szCs w:val="24"/>
              </w:rPr>
            </w:pPr>
          </w:p>
        </w:tc>
        <w:tc>
          <w:tcPr>
            <w:tcW w:w="720" w:type="dxa"/>
          </w:tcPr>
          <w:p w14:paraId="587E65E3">
            <w:pPr>
              <w:adjustRightInd w:val="0"/>
              <w:snapToGrid w:val="0"/>
              <w:spacing w:line="360" w:lineRule="exact"/>
              <w:ind w:firstLine="0" w:firstLineChars="0"/>
              <w:jc w:val="center"/>
              <w:rPr>
                <w:szCs w:val="24"/>
              </w:rPr>
            </w:pPr>
          </w:p>
        </w:tc>
        <w:tc>
          <w:tcPr>
            <w:tcW w:w="720" w:type="dxa"/>
          </w:tcPr>
          <w:p w14:paraId="5AF6F759">
            <w:pPr>
              <w:adjustRightInd w:val="0"/>
              <w:snapToGrid w:val="0"/>
              <w:spacing w:line="360" w:lineRule="exact"/>
              <w:ind w:firstLine="0" w:firstLineChars="0"/>
              <w:jc w:val="center"/>
              <w:rPr>
                <w:szCs w:val="24"/>
              </w:rPr>
            </w:pPr>
          </w:p>
        </w:tc>
        <w:tc>
          <w:tcPr>
            <w:tcW w:w="2235" w:type="dxa"/>
          </w:tcPr>
          <w:p w14:paraId="3EC29516">
            <w:pPr>
              <w:adjustRightInd w:val="0"/>
              <w:snapToGrid w:val="0"/>
              <w:spacing w:line="360" w:lineRule="exact"/>
              <w:ind w:firstLine="0" w:firstLineChars="0"/>
              <w:rPr>
                <w:szCs w:val="24"/>
              </w:rPr>
            </w:pPr>
          </w:p>
        </w:tc>
      </w:tr>
      <w:tr w14:paraId="3278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5E4B520">
            <w:pPr>
              <w:adjustRightInd w:val="0"/>
              <w:snapToGrid w:val="0"/>
              <w:spacing w:line="360" w:lineRule="exact"/>
              <w:ind w:firstLine="0" w:firstLineChars="0"/>
              <w:jc w:val="center"/>
              <w:rPr>
                <w:szCs w:val="24"/>
              </w:rPr>
            </w:pPr>
          </w:p>
        </w:tc>
        <w:tc>
          <w:tcPr>
            <w:tcW w:w="1924" w:type="dxa"/>
          </w:tcPr>
          <w:p w14:paraId="2B33DB3C">
            <w:pPr>
              <w:adjustRightInd w:val="0"/>
              <w:snapToGrid w:val="0"/>
              <w:spacing w:line="360" w:lineRule="exact"/>
              <w:ind w:firstLine="0" w:firstLineChars="0"/>
              <w:rPr>
                <w:szCs w:val="24"/>
              </w:rPr>
            </w:pPr>
          </w:p>
        </w:tc>
        <w:tc>
          <w:tcPr>
            <w:tcW w:w="1236" w:type="dxa"/>
          </w:tcPr>
          <w:p w14:paraId="42B0F6F4">
            <w:pPr>
              <w:adjustRightInd w:val="0"/>
              <w:snapToGrid w:val="0"/>
              <w:spacing w:line="360" w:lineRule="exact"/>
              <w:ind w:firstLine="0" w:firstLineChars="0"/>
              <w:rPr>
                <w:szCs w:val="24"/>
              </w:rPr>
            </w:pPr>
          </w:p>
        </w:tc>
        <w:tc>
          <w:tcPr>
            <w:tcW w:w="720" w:type="dxa"/>
          </w:tcPr>
          <w:p w14:paraId="5DD6380A">
            <w:pPr>
              <w:adjustRightInd w:val="0"/>
              <w:snapToGrid w:val="0"/>
              <w:spacing w:line="360" w:lineRule="exact"/>
              <w:ind w:firstLine="0" w:firstLineChars="0"/>
              <w:jc w:val="center"/>
              <w:rPr>
                <w:szCs w:val="24"/>
              </w:rPr>
            </w:pPr>
          </w:p>
        </w:tc>
        <w:tc>
          <w:tcPr>
            <w:tcW w:w="720" w:type="dxa"/>
          </w:tcPr>
          <w:p w14:paraId="14F817B9">
            <w:pPr>
              <w:adjustRightInd w:val="0"/>
              <w:snapToGrid w:val="0"/>
              <w:spacing w:line="360" w:lineRule="exact"/>
              <w:ind w:firstLine="0" w:firstLineChars="0"/>
              <w:jc w:val="center"/>
              <w:rPr>
                <w:szCs w:val="24"/>
              </w:rPr>
            </w:pPr>
          </w:p>
        </w:tc>
        <w:tc>
          <w:tcPr>
            <w:tcW w:w="720" w:type="dxa"/>
          </w:tcPr>
          <w:p w14:paraId="2D0D4AB9">
            <w:pPr>
              <w:adjustRightInd w:val="0"/>
              <w:snapToGrid w:val="0"/>
              <w:spacing w:line="360" w:lineRule="exact"/>
              <w:ind w:firstLine="0" w:firstLineChars="0"/>
              <w:jc w:val="center"/>
              <w:rPr>
                <w:szCs w:val="24"/>
              </w:rPr>
            </w:pPr>
          </w:p>
        </w:tc>
        <w:tc>
          <w:tcPr>
            <w:tcW w:w="720" w:type="dxa"/>
          </w:tcPr>
          <w:p w14:paraId="44E1B20B">
            <w:pPr>
              <w:adjustRightInd w:val="0"/>
              <w:snapToGrid w:val="0"/>
              <w:spacing w:line="360" w:lineRule="exact"/>
              <w:ind w:firstLine="0" w:firstLineChars="0"/>
              <w:jc w:val="center"/>
              <w:rPr>
                <w:szCs w:val="24"/>
              </w:rPr>
            </w:pPr>
          </w:p>
        </w:tc>
        <w:tc>
          <w:tcPr>
            <w:tcW w:w="2235" w:type="dxa"/>
          </w:tcPr>
          <w:p w14:paraId="40FEA0FB">
            <w:pPr>
              <w:adjustRightInd w:val="0"/>
              <w:snapToGrid w:val="0"/>
              <w:spacing w:line="360" w:lineRule="exact"/>
              <w:ind w:firstLine="0" w:firstLineChars="0"/>
              <w:rPr>
                <w:szCs w:val="24"/>
              </w:rPr>
            </w:pPr>
          </w:p>
        </w:tc>
      </w:tr>
      <w:tr w14:paraId="0B8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1C62A16">
            <w:pPr>
              <w:adjustRightInd w:val="0"/>
              <w:snapToGrid w:val="0"/>
              <w:spacing w:line="360" w:lineRule="exact"/>
              <w:ind w:firstLine="0" w:firstLineChars="0"/>
              <w:jc w:val="center"/>
              <w:rPr>
                <w:szCs w:val="24"/>
              </w:rPr>
            </w:pPr>
          </w:p>
        </w:tc>
        <w:tc>
          <w:tcPr>
            <w:tcW w:w="1924" w:type="dxa"/>
          </w:tcPr>
          <w:p w14:paraId="014F514F">
            <w:pPr>
              <w:adjustRightInd w:val="0"/>
              <w:snapToGrid w:val="0"/>
              <w:spacing w:line="360" w:lineRule="exact"/>
              <w:ind w:firstLine="0" w:firstLineChars="0"/>
              <w:rPr>
                <w:szCs w:val="24"/>
              </w:rPr>
            </w:pPr>
          </w:p>
        </w:tc>
        <w:tc>
          <w:tcPr>
            <w:tcW w:w="1236" w:type="dxa"/>
          </w:tcPr>
          <w:p w14:paraId="57BFD9AE">
            <w:pPr>
              <w:adjustRightInd w:val="0"/>
              <w:snapToGrid w:val="0"/>
              <w:spacing w:line="360" w:lineRule="exact"/>
              <w:ind w:firstLine="0" w:firstLineChars="0"/>
              <w:rPr>
                <w:szCs w:val="24"/>
              </w:rPr>
            </w:pPr>
          </w:p>
        </w:tc>
        <w:tc>
          <w:tcPr>
            <w:tcW w:w="720" w:type="dxa"/>
          </w:tcPr>
          <w:p w14:paraId="64398A76">
            <w:pPr>
              <w:adjustRightInd w:val="0"/>
              <w:snapToGrid w:val="0"/>
              <w:spacing w:line="360" w:lineRule="exact"/>
              <w:ind w:firstLine="0" w:firstLineChars="0"/>
              <w:jc w:val="center"/>
              <w:rPr>
                <w:szCs w:val="24"/>
              </w:rPr>
            </w:pPr>
          </w:p>
        </w:tc>
        <w:tc>
          <w:tcPr>
            <w:tcW w:w="720" w:type="dxa"/>
          </w:tcPr>
          <w:p w14:paraId="63B29151">
            <w:pPr>
              <w:adjustRightInd w:val="0"/>
              <w:snapToGrid w:val="0"/>
              <w:spacing w:line="360" w:lineRule="exact"/>
              <w:ind w:firstLine="0" w:firstLineChars="0"/>
              <w:jc w:val="center"/>
              <w:rPr>
                <w:szCs w:val="24"/>
              </w:rPr>
            </w:pPr>
          </w:p>
        </w:tc>
        <w:tc>
          <w:tcPr>
            <w:tcW w:w="720" w:type="dxa"/>
          </w:tcPr>
          <w:p w14:paraId="26FE06D9">
            <w:pPr>
              <w:adjustRightInd w:val="0"/>
              <w:snapToGrid w:val="0"/>
              <w:spacing w:line="360" w:lineRule="exact"/>
              <w:ind w:firstLine="0" w:firstLineChars="0"/>
              <w:jc w:val="center"/>
              <w:rPr>
                <w:szCs w:val="24"/>
              </w:rPr>
            </w:pPr>
          </w:p>
        </w:tc>
        <w:tc>
          <w:tcPr>
            <w:tcW w:w="720" w:type="dxa"/>
          </w:tcPr>
          <w:p w14:paraId="54DD9AF8">
            <w:pPr>
              <w:adjustRightInd w:val="0"/>
              <w:snapToGrid w:val="0"/>
              <w:spacing w:line="360" w:lineRule="exact"/>
              <w:ind w:firstLine="0" w:firstLineChars="0"/>
              <w:jc w:val="center"/>
              <w:rPr>
                <w:szCs w:val="24"/>
              </w:rPr>
            </w:pPr>
          </w:p>
        </w:tc>
        <w:tc>
          <w:tcPr>
            <w:tcW w:w="2235" w:type="dxa"/>
          </w:tcPr>
          <w:p w14:paraId="6ADE675E">
            <w:pPr>
              <w:adjustRightInd w:val="0"/>
              <w:snapToGrid w:val="0"/>
              <w:spacing w:line="360" w:lineRule="exact"/>
              <w:ind w:firstLine="0" w:firstLineChars="0"/>
              <w:rPr>
                <w:szCs w:val="24"/>
              </w:rPr>
            </w:pPr>
          </w:p>
        </w:tc>
      </w:tr>
    </w:tbl>
    <w:p w14:paraId="1D2E2DC5">
      <w:pPr>
        <w:adjustRightInd w:val="0"/>
        <w:snapToGrid w:val="0"/>
        <w:spacing w:line="420" w:lineRule="exact"/>
        <w:ind w:firstLine="480"/>
        <w:rPr>
          <w:szCs w:val="24"/>
        </w:rPr>
      </w:pPr>
      <w:r>
        <w:rPr>
          <w:szCs w:val="24"/>
        </w:rPr>
        <w:t>6.2  备品备件、易损件和专用耗材明细表：</w:t>
      </w:r>
    </w:p>
    <w:p w14:paraId="5A7A07FF">
      <w:pPr>
        <w:adjustRightInd w:val="0"/>
        <w:snapToGrid w:val="0"/>
        <w:spacing w:line="420" w:lineRule="exact"/>
        <w:ind w:firstLine="2160" w:firstLineChars="900"/>
        <w:jc w:val="right"/>
        <w:rPr>
          <w:szCs w:val="24"/>
        </w:rPr>
      </w:pPr>
      <w:r>
        <w:rPr>
          <w:szCs w:val="24"/>
        </w:rPr>
        <w:t>备品备件、易损件和专用耗材明细表                  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4E74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F221848">
            <w:pPr>
              <w:adjustRightInd w:val="0"/>
              <w:snapToGrid w:val="0"/>
              <w:spacing w:line="360" w:lineRule="exact"/>
              <w:ind w:firstLine="0" w:firstLineChars="0"/>
              <w:jc w:val="center"/>
              <w:rPr>
                <w:szCs w:val="24"/>
              </w:rPr>
            </w:pPr>
            <w:r>
              <w:rPr>
                <w:szCs w:val="24"/>
              </w:rPr>
              <w:t>序号</w:t>
            </w:r>
          </w:p>
        </w:tc>
        <w:tc>
          <w:tcPr>
            <w:tcW w:w="1924" w:type="dxa"/>
          </w:tcPr>
          <w:p w14:paraId="005F77C4">
            <w:pPr>
              <w:adjustRightInd w:val="0"/>
              <w:snapToGrid w:val="0"/>
              <w:spacing w:line="360" w:lineRule="exact"/>
              <w:ind w:firstLine="0" w:firstLineChars="0"/>
              <w:jc w:val="center"/>
              <w:rPr>
                <w:szCs w:val="24"/>
              </w:rPr>
            </w:pPr>
            <w:r>
              <w:rPr>
                <w:szCs w:val="24"/>
              </w:rPr>
              <w:t>名称</w:t>
            </w:r>
          </w:p>
        </w:tc>
        <w:tc>
          <w:tcPr>
            <w:tcW w:w="1236" w:type="dxa"/>
          </w:tcPr>
          <w:p w14:paraId="5DC63FC6">
            <w:pPr>
              <w:adjustRightInd w:val="0"/>
              <w:snapToGrid w:val="0"/>
              <w:spacing w:line="360" w:lineRule="exact"/>
              <w:ind w:firstLine="0" w:firstLineChars="0"/>
              <w:jc w:val="center"/>
              <w:rPr>
                <w:szCs w:val="24"/>
              </w:rPr>
            </w:pPr>
            <w:r>
              <w:rPr>
                <w:szCs w:val="24"/>
              </w:rPr>
              <w:t>型号规格</w:t>
            </w:r>
          </w:p>
        </w:tc>
        <w:tc>
          <w:tcPr>
            <w:tcW w:w="720" w:type="dxa"/>
          </w:tcPr>
          <w:p w14:paraId="11268D81">
            <w:pPr>
              <w:adjustRightInd w:val="0"/>
              <w:snapToGrid w:val="0"/>
              <w:spacing w:line="360" w:lineRule="exact"/>
              <w:ind w:firstLine="0" w:firstLineChars="0"/>
              <w:jc w:val="center"/>
              <w:rPr>
                <w:szCs w:val="24"/>
              </w:rPr>
            </w:pPr>
            <w:r>
              <w:rPr>
                <w:szCs w:val="24"/>
              </w:rPr>
              <w:t>单位</w:t>
            </w:r>
          </w:p>
        </w:tc>
        <w:tc>
          <w:tcPr>
            <w:tcW w:w="720" w:type="dxa"/>
          </w:tcPr>
          <w:p w14:paraId="4A549BEA">
            <w:pPr>
              <w:adjustRightInd w:val="0"/>
              <w:snapToGrid w:val="0"/>
              <w:spacing w:line="360" w:lineRule="exact"/>
              <w:ind w:firstLine="0" w:firstLineChars="0"/>
              <w:jc w:val="center"/>
              <w:rPr>
                <w:szCs w:val="24"/>
              </w:rPr>
            </w:pPr>
            <w:r>
              <w:rPr>
                <w:szCs w:val="24"/>
              </w:rPr>
              <w:t>数量</w:t>
            </w:r>
          </w:p>
        </w:tc>
        <w:tc>
          <w:tcPr>
            <w:tcW w:w="720" w:type="dxa"/>
          </w:tcPr>
          <w:p w14:paraId="21035493">
            <w:pPr>
              <w:adjustRightInd w:val="0"/>
              <w:snapToGrid w:val="0"/>
              <w:spacing w:line="360" w:lineRule="exact"/>
              <w:ind w:firstLine="0" w:firstLineChars="0"/>
              <w:jc w:val="center"/>
              <w:rPr>
                <w:szCs w:val="24"/>
              </w:rPr>
            </w:pPr>
            <w:r>
              <w:rPr>
                <w:szCs w:val="24"/>
              </w:rPr>
              <w:t>单价</w:t>
            </w:r>
          </w:p>
        </w:tc>
        <w:tc>
          <w:tcPr>
            <w:tcW w:w="720" w:type="dxa"/>
          </w:tcPr>
          <w:p w14:paraId="5BE87E48">
            <w:pPr>
              <w:adjustRightInd w:val="0"/>
              <w:snapToGrid w:val="0"/>
              <w:spacing w:line="360" w:lineRule="exact"/>
              <w:ind w:firstLine="0" w:firstLineChars="0"/>
              <w:jc w:val="center"/>
              <w:rPr>
                <w:szCs w:val="24"/>
              </w:rPr>
            </w:pPr>
            <w:r>
              <w:rPr>
                <w:szCs w:val="24"/>
              </w:rPr>
              <w:t>总价</w:t>
            </w:r>
          </w:p>
        </w:tc>
        <w:tc>
          <w:tcPr>
            <w:tcW w:w="2235" w:type="dxa"/>
          </w:tcPr>
          <w:p w14:paraId="447F828F">
            <w:pPr>
              <w:adjustRightInd w:val="0"/>
              <w:snapToGrid w:val="0"/>
              <w:spacing w:line="360" w:lineRule="exact"/>
              <w:ind w:firstLine="0" w:firstLineChars="0"/>
              <w:jc w:val="center"/>
              <w:rPr>
                <w:szCs w:val="24"/>
              </w:rPr>
            </w:pPr>
            <w:r>
              <w:rPr>
                <w:szCs w:val="24"/>
              </w:rPr>
              <w:t>制造商</w:t>
            </w:r>
          </w:p>
        </w:tc>
      </w:tr>
      <w:tr w14:paraId="36BC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F653C6D">
            <w:pPr>
              <w:adjustRightInd w:val="0"/>
              <w:snapToGrid w:val="0"/>
              <w:spacing w:line="360" w:lineRule="exact"/>
              <w:ind w:firstLine="0" w:firstLineChars="0"/>
              <w:jc w:val="center"/>
              <w:rPr>
                <w:szCs w:val="24"/>
              </w:rPr>
            </w:pPr>
          </w:p>
        </w:tc>
        <w:tc>
          <w:tcPr>
            <w:tcW w:w="1924" w:type="dxa"/>
          </w:tcPr>
          <w:p w14:paraId="1B943A57">
            <w:pPr>
              <w:adjustRightInd w:val="0"/>
              <w:snapToGrid w:val="0"/>
              <w:spacing w:line="360" w:lineRule="exact"/>
              <w:ind w:firstLine="0" w:firstLineChars="0"/>
              <w:rPr>
                <w:szCs w:val="24"/>
              </w:rPr>
            </w:pPr>
          </w:p>
        </w:tc>
        <w:tc>
          <w:tcPr>
            <w:tcW w:w="1236" w:type="dxa"/>
          </w:tcPr>
          <w:p w14:paraId="6318C9F6">
            <w:pPr>
              <w:adjustRightInd w:val="0"/>
              <w:snapToGrid w:val="0"/>
              <w:spacing w:line="360" w:lineRule="exact"/>
              <w:ind w:firstLine="0" w:firstLineChars="0"/>
              <w:rPr>
                <w:szCs w:val="24"/>
              </w:rPr>
            </w:pPr>
          </w:p>
        </w:tc>
        <w:tc>
          <w:tcPr>
            <w:tcW w:w="720" w:type="dxa"/>
          </w:tcPr>
          <w:p w14:paraId="21BA3AF6">
            <w:pPr>
              <w:adjustRightInd w:val="0"/>
              <w:snapToGrid w:val="0"/>
              <w:spacing w:line="360" w:lineRule="exact"/>
              <w:ind w:firstLine="0" w:firstLineChars="0"/>
              <w:jc w:val="center"/>
              <w:rPr>
                <w:szCs w:val="24"/>
              </w:rPr>
            </w:pPr>
          </w:p>
        </w:tc>
        <w:tc>
          <w:tcPr>
            <w:tcW w:w="720" w:type="dxa"/>
          </w:tcPr>
          <w:p w14:paraId="7A235F04">
            <w:pPr>
              <w:adjustRightInd w:val="0"/>
              <w:snapToGrid w:val="0"/>
              <w:spacing w:line="360" w:lineRule="exact"/>
              <w:ind w:firstLine="0" w:firstLineChars="0"/>
              <w:jc w:val="center"/>
              <w:rPr>
                <w:szCs w:val="24"/>
              </w:rPr>
            </w:pPr>
          </w:p>
        </w:tc>
        <w:tc>
          <w:tcPr>
            <w:tcW w:w="720" w:type="dxa"/>
          </w:tcPr>
          <w:p w14:paraId="06EDEE23">
            <w:pPr>
              <w:adjustRightInd w:val="0"/>
              <w:snapToGrid w:val="0"/>
              <w:spacing w:line="360" w:lineRule="exact"/>
              <w:ind w:firstLine="0" w:firstLineChars="0"/>
              <w:jc w:val="center"/>
              <w:rPr>
                <w:szCs w:val="24"/>
              </w:rPr>
            </w:pPr>
          </w:p>
        </w:tc>
        <w:tc>
          <w:tcPr>
            <w:tcW w:w="720" w:type="dxa"/>
          </w:tcPr>
          <w:p w14:paraId="0B140213">
            <w:pPr>
              <w:adjustRightInd w:val="0"/>
              <w:snapToGrid w:val="0"/>
              <w:spacing w:line="360" w:lineRule="exact"/>
              <w:ind w:firstLine="0" w:firstLineChars="0"/>
              <w:jc w:val="center"/>
              <w:rPr>
                <w:szCs w:val="24"/>
              </w:rPr>
            </w:pPr>
          </w:p>
        </w:tc>
        <w:tc>
          <w:tcPr>
            <w:tcW w:w="2235" w:type="dxa"/>
          </w:tcPr>
          <w:p w14:paraId="38766C75">
            <w:pPr>
              <w:adjustRightInd w:val="0"/>
              <w:snapToGrid w:val="0"/>
              <w:spacing w:line="360" w:lineRule="exact"/>
              <w:ind w:firstLine="0" w:firstLineChars="0"/>
              <w:rPr>
                <w:szCs w:val="24"/>
              </w:rPr>
            </w:pPr>
          </w:p>
        </w:tc>
      </w:tr>
      <w:tr w14:paraId="13D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15ADCE3B">
            <w:pPr>
              <w:adjustRightInd w:val="0"/>
              <w:snapToGrid w:val="0"/>
              <w:spacing w:line="360" w:lineRule="exact"/>
              <w:ind w:firstLine="0" w:firstLineChars="0"/>
              <w:jc w:val="center"/>
              <w:rPr>
                <w:szCs w:val="24"/>
              </w:rPr>
            </w:pPr>
          </w:p>
        </w:tc>
        <w:tc>
          <w:tcPr>
            <w:tcW w:w="1924" w:type="dxa"/>
          </w:tcPr>
          <w:p w14:paraId="74D2A2BD">
            <w:pPr>
              <w:adjustRightInd w:val="0"/>
              <w:snapToGrid w:val="0"/>
              <w:spacing w:line="360" w:lineRule="exact"/>
              <w:ind w:firstLine="0" w:firstLineChars="0"/>
              <w:rPr>
                <w:szCs w:val="24"/>
              </w:rPr>
            </w:pPr>
          </w:p>
        </w:tc>
        <w:tc>
          <w:tcPr>
            <w:tcW w:w="1236" w:type="dxa"/>
          </w:tcPr>
          <w:p w14:paraId="6EEFE106">
            <w:pPr>
              <w:adjustRightInd w:val="0"/>
              <w:snapToGrid w:val="0"/>
              <w:spacing w:line="360" w:lineRule="exact"/>
              <w:ind w:firstLine="0" w:firstLineChars="0"/>
              <w:rPr>
                <w:szCs w:val="24"/>
              </w:rPr>
            </w:pPr>
          </w:p>
        </w:tc>
        <w:tc>
          <w:tcPr>
            <w:tcW w:w="720" w:type="dxa"/>
          </w:tcPr>
          <w:p w14:paraId="3F39FB45">
            <w:pPr>
              <w:adjustRightInd w:val="0"/>
              <w:snapToGrid w:val="0"/>
              <w:spacing w:line="360" w:lineRule="exact"/>
              <w:ind w:firstLine="0" w:firstLineChars="0"/>
              <w:jc w:val="center"/>
              <w:rPr>
                <w:szCs w:val="24"/>
              </w:rPr>
            </w:pPr>
          </w:p>
        </w:tc>
        <w:tc>
          <w:tcPr>
            <w:tcW w:w="720" w:type="dxa"/>
          </w:tcPr>
          <w:p w14:paraId="729F4C25">
            <w:pPr>
              <w:adjustRightInd w:val="0"/>
              <w:snapToGrid w:val="0"/>
              <w:spacing w:line="360" w:lineRule="exact"/>
              <w:ind w:firstLine="0" w:firstLineChars="0"/>
              <w:jc w:val="center"/>
              <w:rPr>
                <w:szCs w:val="24"/>
              </w:rPr>
            </w:pPr>
          </w:p>
        </w:tc>
        <w:tc>
          <w:tcPr>
            <w:tcW w:w="720" w:type="dxa"/>
          </w:tcPr>
          <w:p w14:paraId="3ACD213D">
            <w:pPr>
              <w:adjustRightInd w:val="0"/>
              <w:snapToGrid w:val="0"/>
              <w:spacing w:line="360" w:lineRule="exact"/>
              <w:ind w:firstLine="0" w:firstLineChars="0"/>
              <w:jc w:val="center"/>
              <w:rPr>
                <w:szCs w:val="24"/>
              </w:rPr>
            </w:pPr>
          </w:p>
        </w:tc>
        <w:tc>
          <w:tcPr>
            <w:tcW w:w="720" w:type="dxa"/>
          </w:tcPr>
          <w:p w14:paraId="4C4E03D3">
            <w:pPr>
              <w:adjustRightInd w:val="0"/>
              <w:snapToGrid w:val="0"/>
              <w:spacing w:line="360" w:lineRule="exact"/>
              <w:ind w:firstLine="0" w:firstLineChars="0"/>
              <w:jc w:val="center"/>
              <w:rPr>
                <w:szCs w:val="24"/>
              </w:rPr>
            </w:pPr>
          </w:p>
        </w:tc>
        <w:tc>
          <w:tcPr>
            <w:tcW w:w="2235" w:type="dxa"/>
          </w:tcPr>
          <w:p w14:paraId="01CE14D1">
            <w:pPr>
              <w:adjustRightInd w:val="0"/>
              <w:snapToGrid w:val="0"/>
              <w:spacing w:line="360" w:lineRule="exact"/>
              <w:ind w:firstLine="0" w:firstLineChars="0"/>
              <w:rPr>
                <w:szCs w:val="24"/>
              </w:rPr>
            </w:pPr>
          </w:p>
        </w:tc>
      </w:tr>
      <w:tr w14:paraId="3DE6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39C3E5F">
            <w:pPr>
              <w:adjustRightInd w:val="0"/>
              <w:snapToGrid w:val="0"/>
              <w:spacing w:line="360" w:lineRule="exact"/>
              <w:ind w:firstLine="0" w:firstLineChars="0"/>
              <w:jc w:val="center"/>
              <w:rPr>
                <w:szCs w:val="24"/>
              </w:rPr>
            </w:pPr>
          </w:p>
        </w:tc>
        <w:tc>
          <w:tcPr>
            <w:tcW w:w="1924" w:type="dxa"/>
          </w:tcPr>
          <w:p w14:paraId="29A323B5">
            <w:pPr>
              <w:adjustRightInd w:val="0"/>
              <w:snapToGrid w:val="0"/>
              <w:spacing w:line="360" w:lineRule="exact"/>
              <w:ind w:firstLine="0" w:firstLineChars="0"/>
              <w:rPr>
                <w:szCs w:val="24"/>
              </w:rPr>
            </w:pPr>
          </w:p>
        </w:tc>
        <w:tc>
          <w:tcPr>
            <w:tcW w:w="1236" w:type="dxa"/>
          </w:tcPr>
          <w:p w14:paraId="165244C2">
            <w:pPr>
              <w:adjustRightInd w:val="0"/>
              <w:snapToGrid w:val="0"/>
              <w:spacing w:line="360" w:lineRule="exact"/>
              <w:ind w:firstLine="0" w:firstLineChars="0"/>
              <w:rPr>
                <w:szCs w:val="24"/>
              </w:rPr>
            </w:pPr>
          </w:p>
        </w:tc>
        <w:tc>
          <w:tcPr>
            <w:tcW w:w="720" w:type="dxa"/>
          </w:tcPr>
          <w:p w14:paraId="2CA480C8">
            <w:pPr>
              <w:adjustRightInd w:val="0"/>
              <w:snapToGrid w:val="0"/>
              <w:spacing w:line="360" w:lineRule="exact"/>
              <w:ind w:firstLine="0" w:firstLineChars="0"/>
              <w:jc w:val="center"/>
              <w:rPr>
                <w:szCs w:val="24"/>
              </w:rPr>
            </w:pPr>
          </w:p>
        </w:tc>
        <w:tc>
          <w:tcPr>
            <w:tcW w:w="720" w:type="dxa"/>
          </w:tcPr>
          <w:p w14:paraId="3B6B7664">
            <w:pPr>
              <w:adjustRightInd w:val="0"/>
              <w:snapToGrid w:val="0"/>
              <w:spacing w:line="360" w:lineRule="exact"/>
              <w:ind w:firstLine="0" w:firstLineChars="0"/>
              <w:jc w:val="center"/>
              <w:rPr>
                <w:szCs w:val="24"/>
              </w:rPr>
            </w:pPr>
          </w:p>
        </w:tc>
        <w:tc>
          <w:tcPr>
            <w:tcW w:w="720" w:type="dxa"/>
          </w:tcPr>
          <w:p w14:paraId="37D359BB">
            <w:pPr>
              <w:adjustRightInd w:val="0"/>
              <w:snapToGrid w:val="0"/>
              <w:spacing w:line="360" w:lineRule="exact"/>
              <w:ind w:firstLine="0" w:firstLineChars="0"/>
              <w:jc w:val="center"/>
              <w:rPr>
                <w:szCs w:val="24"/>
              </w:rPr>
            </w:pPr>
          </w:p>
        </w:tc>
        <w:tc>
          <w:tcPr>
            <w:tcW w:w="720" w:type="dxa"/>
          </w:tcPr>
          <w:p w14:paraId="129DF89F">
            <w:pPr>
              <w:adjustRightInd w:val="0"/>
              <w:snapToGrid w:val="0"/>
              <w:spacing w:line="360" w:lineRule="exact"/>
              <w:ind w:firstLine="0" w:firstLineChars="0"/>
              <w:jc w:val="center"/>
              <w:rPr>
                <w:szCs w:val="24"/>
              </w:rPr>
            </w:pPr>
          </w:p>
        </w:tc>
        <w:tc>
          <w:tcPr>
            <w:tcW w:w="2235" w:type="dxa"/>
          </w:tcPr>
          <w:p w14:paraId="52A379F0">
            <w:pPr>
              <w:adjustRightInd w:val="0"/>
              <w:snapToGrid w:val="0"/>
              <w:spacing w:line="360" w:lineRule="exact"/>
              <w:ind w:firstLine="0" w:firstLineChars="0"/>
              <w:rPr>
                <w:szCs w:val="24"/>
              </w:rPr>
            </w:pPr>
          </w:p>
        </w:tc>
      </w:tr>
      <w:tr w14:paraId="11D7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CDE8FE2">
            <w:pPr>
              <w:adjustRightInd w:val="0"/>
              <w:snapToGrid w:val="0"/>
              <w:spacing w:line="360" w:lineRule="exact"/>
              <w:ind w:firstLine="0" w:firstLineChars="0"/>
              <w:jc w:val="center"/>
              <w:rPr>
                <w:szCs w:val="24"/>
              </w:rPr>
            </w:pPr>
          </w:p>
        </w:tc>
        <w:tc>
          <w:tcPr>
            <w:tcW w:w="1924" w:type="dxa"/>
          </w:tcPr>
          <w:p w14:paraId="3AF7A4BA">
            <w:pPr>
              <w:adjustRightInd w:val="0"/>
              <w:snapToGrid w:val="0"/>
              <w:spacing w:line="360" w:lineRule="exact"/>
              <w:ind w:firstLine="0" w:firstLineChars="0"/>
              <w:rPr>
                <w:szCs w:val="24"/>
              </w:rPr>
            </w:pPr>
          </w:p>
        </w:tc>
        <w:tc>
          <w:tcPr>
            <w:tcW w:w="1236" w:type="dxa"/>
          </w:tcPr>
          <w:p w14:paraId="7207C68B">
            <w:pPr>
              <w:adjustRightInd w:val="0"/>
              <w:snapToGrid w:val="0"/>
              <w:spacing w:line="360" w:lineRule="exact"/>
              <w:ind w:firstLine="0" w:firstLineChars="0"/>
              <w:rPr>
                <w:szCs w:val="24"/>
              </w:rPr>
            </w:pPr>
          </w:p>
        </w:tc>
        <w:tc>
          <w:tcPr>
            <w:tcW w:w="720" w:type="dxa"/>
          </w:tcPr>
          <w:p w14:paraId="189DC786">
            <w:pPr>
              <w:adjustRightInd w:val="0"/>
              <w:snapToGrid w:val="0"/>
              <w:spacing w:line="360" w:lineRule="exact"/>
              <w:ind w:firstLine="0" w:firstLineChars="0"/>
              <w:jc w:val="center"/>
              <w:rPr>
                <w:szCs w:val="24"/>
              </w:rPr>
            </w:pPr>
          </w:p>
        </w:tc>
        <w:tc>
          <w:tcPr>
            <w:tcW w:w="720" w:type="dxa"/>
          </w:tcPr>
          <w:p w14:paraId="23DE8F3F">
            <w:pPr>
              <w:adjustRightInd w:val="0"/>
              <w:snapToGrid w:val="0"/>
              <w:spacing w:line="360" w:lineRule="exact"/>
              <w:ind w:firstLine="0" w:firstLineChars="0"/>
              <w:jc w:val="center"/>
              <w:rPr>
                <w:szCs w:val="24"/>
              </w:rPr>
            </w:pPr>
          </w:p>
        </w:tc>
        <w:tc>
          <w:tcPr>
            <w:tcW w:w="720" w:type="dxa"/>
          </w:tcPr>
          <w:p w14:paraId="0FA05BC7">
            <w:pPr>
              <w:adjustRightInd w:val="0"/>
              <w:snapToGrid w:val="0"/>
              <w:spacing w:line="360" w:lineRule="exact"/>
              <w:ind w:firstLine="0" w:firstLineChars="0"/>
              <w:jc w:val="center"/>
              <w:rPr>
                <w:szCs w:val="24"/>
              </w:rPr>
            </w:pPr>
          </w:p>
        </w:tc>
        <w:tc>
          <w:tcPr>
            <w:tcW w:w="720" w:type="dxa"/>
          </w:tcPr>
          <w:p w14:paraId="674566F1">
            <w:pPr>
              <w:adjustRightInd w:val="0"/>
              <w:snapToGrid w:val="0"/>
              <w:spacing w:line="360" w:lineRule="exact"/>
              <w:ind w:firstLine="0" w:firstLineChars="0"/>
              <w:jc w:val="center"/>
              <w:rPr>
                <w:szCs w:val="24"/>
              </w:rPr>
            </w:pPr>
          </w:p>
        </w:tc>
        <w:tc>
          <w:tcPr>
            <w:tcW w:w="2235" w:type="dxa"/>
          </w:tcPr>
          <w:p w14:paraId="2AC0EB88">
            <w:pPr>
              <w:adjustRightInd w:val="0"/>
              <w:snapToGrid w:val="0"/>
              <w:spacing w:line="360" w:lineRule="exact"/>
              <w:ind w:firstLine="0" w:firstLineChars="0"/>
              <w:rPr>
                <w:szCs w:val="24"/>
              </w:rPr>
            </w:pPr>
          </w:p>
        </w:tc>
      </w:tr>
      <w:tr w14:paraId="41E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Pr>
          <w:p w14:paraId="3EDCD7A8">
            <w:pPr>
              <w:adjustRightInd w:val="0"/>
              <w:snapToGrid w:val="0"/>
              <w:spacing w:line="360" w:lineRule="exact"/>
              <w:ind w:firstLine="0" w:firstLineChars="0"/>
              <w:jc w:val="center"/>
              <w:rPr>
                <w:szCs w:val="24"/>
              </w:rPr>
            </w:pPr>
          </w:p>
        </w:tc>
        <w:tc>
          <w:tcPr>
            <w:tcW w:w="1924" w:type="dxa"/>
          </w:tcPr>
          <w:p w14:paraId="324BC9C1">
            <w:pPr>
              <w:adjustRightInd w:val="0"/>
              <w:snapToGrid w:val="0"/>
              <w:spacing w:line="360" w:lineRule="exact"/>
              <w:ind w:firstLine="0" w:firstLineChars="0"/>
              <w:rPr>
                <w:szCs w:val="24"/>
              </w:rPr>
            </w:pPr>
          </w:p>
        </w:tc>
        <w:tc>
          <w:tcPr>
            <w:tcW w:w="1236" w:type="dxa"/>
          </w:tcPr>
          <w:p w14:paraId="3E33C00B">
            <w:pPr>
              <w:adjustRightInd w:val="0"/>
              <w:snapToGrid w:val="0"/>
              <w:spacing w:line="360" w:lineRule="exact"/>
              <w:ind w:firstLine="0" w:firstLineChars="0"/>
              <w:rPr>
                <w:szCs w:val="24"/>
              </w:rPr>
            </w:pPr>
          </w:p>
        </w:tc>
        <w:tc>
          <w:tcPr>
            <w:tcW w:w="720" w:type="dxa"/>
          </w:tcPr>
          <w:p w14:paraId="157A8034">
            <w:pPr>
              <w:adjustRightInd w:val="0"/>
              <w:snapToGrid w:val="0"/>
              <w:spacing w:line="360" w:lineRule="exact"/>
              <w:ind w:firstLine="0" w:firstLineChars="0"/>
              <w:jc w:val="center"/>
              <w:rPr>
                <w:szCs w:val="24"/>
              </w:rPr>
            </w:pPr>
          </w:p>
        </w:tc>
        <w:tc>
          <w:tcPr>
            <w:tcW w:w="720" w:type="dxa"/>
          </w:tcPr>
          <w:p w14:paraId="249DFC5F">
            <w:pPr>
              <w:adjustRightInd w:val="0"/>
              <w:snapToGrid w:val="0"/>
              <w:spacing w:line="360" w:lineRule="exact"/>
              <w:ind w:firstLine="0" w:firstLineChars="0"/>
              <w:jc w:val="center"/>
              <w:rPr>
                <w:szCs w:val="24"/>
              </w:rPr>
            </w:pPr>
          </w:p>
        </w:tc>
        <w:tc>
          <w:tcPr>
            <w:tcW w:w="720" w:type="dxa"/>
          </w:tcPr>
          <w:p w14:paraId="0C5A640E">
            <w:pPr>
              <w:adjustRightInd w:val="0"/>
              <w:snapToGrid w:val="0"/>
              <w:spacing w:line="360" w:lineRule="exact"/>
              <w:ind w:firstLine="0" w:firstLineChars="0"/>
              <w:jc w:val="center"/>
              <w:rPr>
                <w:szCs w:val="24"/>
              </w:rPr>
            </w:pPr>
          </w:p>
        </w:tc>
        <w:tc>
          <w:tcPr>
            <w:tcW w:w="720" w:type="dxa"/>
          </w:tcPr>
          <w:p w14:paraId="4226ACA9">
            <w:pPr>
              <w:adjustRightInd w:val="0"/>
              <w:snapToGrid w:val="0"/>
              <w:spacing w:line="360" w:lineRule="exact"/>
              <w:ind w:firstLine="0" w:firstLineChars="0"/>
              <w:jc w:val="center"/>
              <w:rPr>
                <w:szCs w:val="24"/>
              </w:rPr>
            </w:pPr>
          </w:p>
        </w:tc>
        <w:tc>
          <w:tcPr>
            <w:tcW w:w="2235" w:type="dxa"/>
          </w:tcPr>
          <w:p w14:paraId="25EE4A63">
            <w:pPr>
              <w:adjustRightInd w:val="0"/>
              <w:snapToGrid w:val="0"/>
              <w:spacing w:line="360" w:lineRule="exact"/>
              <w:ind w:firstLine="0" w:firstLineChars="0"/>
              <w:rPr>
                <w:szCs w:val="24"/>
              </w:rPr>
            </w:pPr>
          </w:p>
        </w:tc>
      </w:tr>
      <w:tr w14:paraId="509D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2B544955">
            <w:pPr>
              <w:adjustRightInd w:val="0"/>
              <w:snapToGrid w:val="0"/>
              <w:spacing w:line="360" w:lineRule="exact"/>
              <w:ind w:firstLine="0" w:firstLineChars="0"/>
              <w:jc w:val="center"/>
              <w:rPr>
                <w:szCs w:val="24"/>
              </w:rPr>
            </w:pPr>
          </w:p>
        </w:tc>
        <w:tc>
          <w:tcPr>
            <w:tcW w:w="1924" w:type="dxa"/>
          </w:tcPr>
          <w:p w14:paraId="25F5384A">
            <w:pPr>
              <w:adjustRightInd w:val="0"/>
              <w:snapToGrid w:val="0"/>
              <w:spacing w:line="360" w:lineRule="exact"/>
              <w:ind w:firstLine="0" w:firstLineChars="0"/>
              <w:rPr>
                <w:szCs w:val="24"/>
              </w:rPr>
            </w:pPr>
          </w:p>
        </w:tc>
        <w:tc>
          <w:tcPr>
            <w:tcW w:w="1236" w:type="dxa"/>
          </w:tcPr>
          <w:p w14:paraId="38C3A7EC">
            <w:pPr>
              <w:adjustRightInd w:val="0"/>
              <w:snapToGrid w:val="0"/>
              <w:spacing w:line="360" w:lineRule="exact"/>
              <w:ind w:firstLine="0" w:firstLineChars="0"/>
              <w:rPr>
                <w:szCs w:val="24"/>
              </w:rPr>
            </w:pPr>
          </w:p>
        </w:tc>
        <w:tc>
          <w:tcPr>
            <w:tcW w:w="720" w:type="dxa"/>
          </w:tcPr>
          <w:p w14:paraId="64DD0D41">
            <w:pPr>
              <w:adjustRightInd w:val="0"/>
              <w:snapToGrid w:val="0"/>
              <w:spacing w:line="360" w:lineRule="exact"/>
              <w:ind w:firstLine="0" w:firstLineChars="0"/>
              <w:jc w:val="center"/>
              <w:rPr>
                <w:szCs w:val="24"/>
              </w:rPr>
            </w:pPr>
          </w:p>
        </w:tc>
        <w:tc>
          <w:tcPr>
            <w:tcW w:w="720" w:type="dxa"/>
          </w:tcPr>
          <w:p w14:paraId="3C430292">
            <w:pPr>
              <w:adjustRightInd w:val="0"/>
              <w:snapToGrid w:val="0"/>
              <w:spacing w:line="360" w:lineRule="exact"/>
              <w:ind w:firstLine="0" w:firstLineChars="0"/>
              <w:jc w:val="center"/>
              <w:rPr>
                <w:szCs w:val="24"/>
              </w:rPr>
            </w:pPr>
          </w:p>
        </w:tc>
        <w:tc>
          <w:tcPr>
            <w:tcW w:w="720" w:type="dxa"/>
          </w:tcPr>
          <w:p w14:paraId="6DE3205C">
            <w:pPr>
              <w:adjustRightInd w:val="0"/>
              <w:snapToGrid w:val="0"/>
              <w:spacing w:line="360" w:lineRule="exact"/>
              <w:ind w:firstLine="0" w:firstLineChars="0"/>
              <w:jc w:val="center"/>
              <w:rPr>
                <w:szCs w:val="24"/>
              </w:rPr>
            </w:pPr>
          </w:p>
        </w:tc>
        <w:tc>
          <w:tcPr>
            <w:tcW w:w="720" w:type="dxa"/>
          </w:tcPr>
          <w:p w14:paraId="2D0D6A6B">
            <w:pPr>
              <w:adjustRightInd w:val="0"/>
              <w:snapToGrid w:val="0"/>
              <w:spacing w:line="360" w:lineRule="exact"/>
              <w:ind w:firstLine="0" w:firstLineChars="0"/>
              <w:jc w:val="center"/>
              <w:rPr>
                <w:szCs w:val="24"/>
              </w:rPr>
            </w:pPr>
          </w:p>
        </w:tc>
        <w:tc>
          <w:tcPr>
            <w:tcW w:w="2235" w:type="dxa"/>
          </w:tcPr>
          <w:p w14:paraId="5E30560F">
            <w:pPr>
              <w:adjustRightInd w:val="0"/>
              <w:snapToGrid w:val="0"/>
              <w:spacing w:line="360" w:lineRule="exact"/>
              <w:ind w:firstLine="0" w:firstLineChars="0"/>
              <w:rPr>
                <w:szCs w:val="24"/>
              </w:rPr>
            </w:pPr>
          </w:p>
        </w:tc>
      </w:tr>
    </w:tbl>
    <w:p w14:paraId="1BD33F5E">
      <w:pPr>
        <w:spacing w:line="420" w:lineRule="exact"/>
        <w:ind w:firstLine="480"/>
        <w:rPr>
          <w:szCs w:val="24"/>
        </w:rPr>
      </w:pPr>
      <w:r>
        <w:rPr>
          <w:szCs w:val="24"/>
        </w:rPr>
        <w:t xml:space="preserve">6.3  </w:t>
      </w:r>
      <w:r>
        <w:rPr>
          <w:rFonts w:hint="eastAsia"/>
          <w:szCs w:val="24"/>
        </w:rPr>
        <w:t>“一览表”和“明细表”仅作为投标方编制投标技</w:t>
      </w:r>
      <w:r>
        <w:rPr>
          <w:szCs w:val="24"/>
        </w:rPr>
        <w:t>术文件的一般格式。其中序号编写应当便于招标方了解分类或分项货物之间的所属关系，如1、1.1、1.2。</w:t>
      </w:r>
    </w:p>
    <w:p w14:paraId="42582A49">
      <w:pPr>
        <w:spacing w:line="420" w:lineRule="exact"/>
        <w:ind w:firstLine="480"/>
        <w:rPr>
          <w:szCs w:val="24"/>
        </w:rPr>
      </w:pPr>
      <w:r>
        <w:rPr>
          <w:szCs w:val="24"/>
        </w:rPr>
        <w:t>6.4  应当尽可能将货物（或生产线）的配置列全、列细，这将有助于投标方胜出。</w:t>
      </w:r>
    </w:p>
    <w:p w14:paraId="7BA2C2D8">
      <w:pPr>
        <w:spacing w:line="420" w:lineRule="exact"/>
        <w:ind w:firstLine="480"/>
        <w:rPr>
          <w:szCs w:val="24"/>
        </w:rPr>
      </w:pPr>
      <w:r>
        <w:rPr>
          <w:szCs w:val="24"/>
        </w:rPr>
        <w:t>6.5  单价与总价之间、总价与分类小计价之间、分类小计价与合计价之间数据应当齐全而且准确。</w:t>
      </w:r>
    </w:p>
    <w:p w14:paraId="29DFB591">
      <w:pPr>
        <w:spacing w:line="420" w:lineRule="exact"/>
        <w:ind w:firstLine="480"/>
        <w:rPr>
          <w:szCs w:val="24"/>
        </w:rPr>
      </w:pPr>
      <w:r>
        <w:rPr>
          <w:szCs w:val="24"/>
        </w:rPr>
        <w:t>6.6  本条款表格中的制造商，应当为全称或公认的简称。</w:t>
      </w:r>
    </w:p>
    <w:p w14:paraId="0D337E02">
      <w:pPr>
        <w:spacing w:line="420" w:lineRule="exact"/>
        <w:ind w:firstLine="482"/>
        <w:rPr>
          <w:b/>
          <w:szCs w:val="24"/>
        </w:rPr>
      </w:pPr>
      <w:r>
        <w:rPr>
          <w:b/>
          <w:szCs w:val="24"/>
        </w:rPr>
        <w:t>二、技术文件中货物（或生产线）报价格式要求</w:t>
      </w:r>
    </w:p>
    <w:p w14:paraId="732F48CC">
      <w:pPr>
        <w:spacing w:line="420" w:lineRule="exact"/>
        <w:ind w:firstLine="480"/>
        <w:rPr>
          <w:szCs w:val="24"/>
        </w:rPr>
      </w:pPr>
      <w:r>
        <w:rPr>
          <w:szCs w:val="24"/>
        </w:rPr>
        <w:t>1、货物（或生产线）配置一览表合计价以及备品备件、易损件和专用耗材明细表合计价应当在投标总报价内对应重现而且应当数据准确。</w:t>
      </w:r>
    </w:p>
    <w:p w14:paraId="43836173">
      <w:pPr>
        <w:spacing w:line="420" w:lineRule="exact"/>
        <w:ind w:firstLine="480"/>
        <w:rPr>
          <w:szCs w:val="24"/>
        </w:rPr>
      </w:pPr>
      <w:r>
        <w:rPr>
          <w:szCs w:val="24"/>
        </w:rPr>
        <w:t>其中，质保期之内需要的备品备件、易损件和专用耗材，需要在配置一览表内单独分类列出并计入货物（或生产线）配置一览表合计价。</w:t>
      </w:r>
    </w:p>
    <w:p w14:paraId="4975BBD8">
      <w:pPr>
        <w:spacing w:line="420" w:lineRule="exact"/>
        <w:ind w:firstLine="480"/>
        <w:rPr>
          <w:szCs w:val="24"/>
        </w:rPr>
      </w:pPr>
      <w:r>
        <w:rPr>
          <w:szCs w:val="24"/>
        </w:rPr>
        <w:t>2、投标技术文件中，如未按照要求编写、或者存在漏项和缺项，将有可能造成对投标方不必要的误解；必要时，漏项和缺项涉及的费用，将有可能以其它投标方中，相同或相似项目的最高价，计入投标方的投标总报价之内，作为评标的依据之一。</w:t>
      </w:r>
    </w:p>
    <w:p w14:paraId="0132BC8F">
      <w:pPr>
        <w:spacing w:line="420" w:lineRule="exact"/>
        <w:ind w:firstLine="480"/>
        <w:rPr>
          <w:szCs w:val="24"/>
        </w:rPr>
      </w:pPr>
      <w:r>
        <w:rPr>
          <w:szCs w:val="24"/>
        </w:rPr>
        <w:t>3、如果投标总报价与其它价格出现错误或不一致，将有可能导致废标。</w:t>
      </w:r>
    </w:p>
    <w:p w14:paraId="6676CB2E">
      <w:pPr>
        <w:spacing w:line="420" w:lineRule="exact"/>
        <w:ind w:firstLine="480"/>
        <w:rPr>
          <w:szCs w:val="24"/>
        </w:rPr>
      </w:pPr>
      <w:r>
        <w:rPr>
          <w:szCs w:val="24"/>
        </w:rPr>
        <w:t>4、投标总报价为自合同签定生效至合同无异议执行完毕涉及的买方需要支付的全部费用。如投标方认为本招标及投标货物（或生产线）涉及特需或专门的设计，应当单独列明设计费。</w:t>
      </w:r>
    </w:p>
    <w:p w14:paraId="7537A407">
      <w:pPr>
        <w:spacing w:line="420" w:lineRule="exact"/>
        <w:ind w:firstLine="480"/>
        <w:rPr>
          <w:szCs w:val="24"/>
        </w:rPr>
      </w:pPr>
      <w:r>
        <w:rPr>
          <w:szCs w:val="24"/>
        </w:rPr>
        <w:t>5、备品备件、易损件和专用耗材，招标方将可能与投标方按照投标价格另行签署供货合同。</w:t>
      </w:r>
    </w:p>
    <w:p w14:paraId="07E3E932">
      <w:pPr>
        <w:spacing w:line="420" w:lineRule="exact"/>
        <w:ind w:firstLine="480"/>
        <w:rPr>
          <w:szCs w:val="24"/>
        </w:rPr>
      </w:pPr>
      <w:r>
        <w:rPr>
          <w:szCs w:val="24"/>
        </w:rPr>
        <w:t>6、要求投标总报价、分项报价、明细报价之间应当具有相互间对应关系以及填报分项和明细报价，仅为便于评标而不妨碍投标人以最合适的形式签署合同。</w:t>
      </w:r>
    </w:p>
    <w:p w14:paraId="47E33803">
      <w:pPr>
        <w:adjustRightInd w:val="0"/>
        <w:snapToGrid w:val="0"/>
        <w:spacing w:line="420" w:lineRule="exact"/>
        <w:ind w:firstLine="482"/>
        <w:rPr>
          <w:b/>
          <w:szCs w:val="24"/>
        </w:rPr>
      </w:pPr>
      <w:r>
        <w:rPr>
          <w:b/>
          <w:szCs w:val="24"/>
        </w:rPr>
        <w:t>三、验收标准及内容要求</w:t>
      </w:r>
    </w:p>
    <w:p w14:paraId="1B5730B6">
      <w:pPr>
        <w:adjustRightInd w:val="0"/>
        <w:snapToGrid w:val="0"/>
        <w:spacing w:line="420" w:lineRule="exact"/>
        <w:ind w:firstLine="480"/>
        <w:rPr>
          <w:szCs w:val="24"/>
        </w:rPr>
      </w:pPr>
      <w:r>
        <w:rPr>
          <w:szCs w:val="24"/>
        </w:rPr>
        <w:t>除招标文件明确的验收标准或内容之外，投标方应当在投标文件中提供预验收（必要时）和终验收的标准以及规程；在合同签定之前，经投标方和招标方双方洽谈确认并签署，以作为验收标准执行。</w:t>
      </w:r>
    </w:p>
    <w:p w14:paraId="71324BCD">
      <w:pPr>
        <w:pStyle w:val="2"/>
        <w:spacing w:before="240" w:after="240"/>
      </w:pPr>
      <w:r>
        <w:br w:type="page"/>
      </w:r>
      <w:bookmarkStart w:id="150" w:name="_Toc56676950"/>
      <w:bookmarkStart w:id="151" w:name="_Toc1579"/>
      <w:bookmarkStart w:id="152" w:name="_Toc169605887"/>
      <w:r>
        <w:t>其它要求及说明</w:t>
      </w:r>
      <w:bookmarkEnd w:id="150"/>
      <w:bookmarkEnd w:id="151"/>
      <w:bookmarkEnd w:id="152"/>
    </w:p>
    <w:p w14:paraId="7B1E2CF4">
      <w:pPr>
        <w:spacing w:line="420" w:lineRule="exact"/>
        <w:ind w:firstLine="482"/>
        <w:rPr>
          <w:b/>
          <w:szCs w:val="24"/>
        </w:rPr>
      </w:pPr>
      <w:r>
        <w:rPr>
          <w:b/>
          <w:szCs w:val="24"/>
        </w:rPr>
        <w:t>一、要求</w:t>
      </w:r>
    </w:p>
    <w:p w14:paraId="4E71E7DD">
      <w:pPr>
        <w:spacing w:line="420" w:lineRule="exact"/>
        <w:ind w:firstLine="480"/>
        <w:rPr>
          <w:szCs w:val="24"/>
        </w:rPr>
      </w:pPr>
      <w:r>
        <w:rPr>
          <w:szCs w:val="24"/>
        </w:rPr>
        <w:t>为保证本技术标书所列采购货物（或生产线）的质量以及先进性、可靠性、经济性和实用性，要求投标方在投标文件中，至少应具备以下资格证明文件或资料：</w:t>
      </w:r>
    </w:p>
    <w:p w14:paraId="54FE191C">
      <w:pPr>
        <w:spacing w:line="420" w:lineRule="exact"/>
        <w:ind w:firstLine="477" w:firstLineChars="199"/>
        <w:rPr>
          <w:szCs w:val="24"/>
        </w:rPr>
      </w:pPr>
      <w:r>
        <w:rPr>
          <w:szCs w:val="24"/>
        </w:rPr>
        <w:t>1、投标方应是独立法人或得到法人授权的机构。应当在投标文件中提供法人营业执照（复印件）、税务登记证以及组织机构代码证（国外供应商参考该要求提供有效证明文件），并保证其真实性和有效性。</w:t>
      </w:r>
    </w:p>
    <w:p w14:paraId="099DCAC0">
      <w:pPr>
        <w:spacing w:line="420" w:lineRule="exact"/>
        <w:ind w:firstLine="477" w:firstLineChars="199"/>
        <w:rPr>
          <w:szCs w:val="24"/>
        </w:rPr>
      </w:pPr>
      <w:r>
        <w:rPr>
          <w:szCs w:val="24"/>
        </w:rPr>
        <w:t>2、投标方应当是通过有关资格认证的法人。应当在投标文件中提供有效期内的资格认证证书，如：ISO9001、VDA6.1、QS9000等。</w:t>
      </w:r>
    </w:p>
    <w:p w14:paraId="151ECDA4">
      <w:pPr>
        <w:spacing w:line="420" w:lineRule="exact"/>
        <w:ind w:firstLine="477" w:firstLineChars="199"/>
        <w:rPr>
          <w:szCs w:val="24"/>
        </w:rPr>
      </w:pPr>
      <w:r>
        <w:rPr>
          <w:szCs w:val="24"/>
        </w:rPr>
        <w:t>3、国产设备应附有采购货物（或设备）涉及的由“中国质量认证中心”颁发的《中国国家强制性产品认证证书》（CCC证书）。</w:t>
      </w:r>
    </w:p>
    <w:p w14:paraId="6B8985B5">
      <w:pPr>
        <w:spacing w:line="420" w:lineRule="exact"/>
        <w:ind w:firstLine="477" w:firstLineChars="199"/>
        <w:rPr>
          <w:szCs w:val="24"/>
        </w:rPr>
      </w:pPr>
      <w:r>
        <w:rPr>
          <w:szCs w:val="24"/>
        </w:rPr>
        <w:t>4、应附有其它与投标单位、采购货物（或生产线）有关的荣誉证书或资料。</w:t>
      </w:r>
    </w:p>
    <w:p w14:paraId="7FCE10F0">
      <w:pPr>
        <w:spacing w:line="420" w:lineRule="exact"/>
        <w:ind w:firstLine="477" w:firstLineChars="199"/>
        <w:rPr>
          <w:szCs w:val="24"/>
        </w:rPr>
      </w:pPr>
      <w:r>
        <w:rPr>
          <w:szCs w:val="24"/>
        </w:rPr>
        <w:t>5、必须附有投标货物（或生产线）涉及产品要求的、国家或行业管理规定要求的、或者投标方认为能够体现其投标货物合法性及先进性的最高级别的证明材料（投标货物不涉及的除外）：</w:t>
      </w:r>
    </w:p>
    <w:p w14:paraId="32D2A7CF">
      <w:pPr>
        <w:spacing w:line="420" w:lineRule="exact"/>
        <w:ind w:firstLine="477" w:firstLineChars="199"/>
        <w:rPr>
          <w:szCs w:val="24"/>
        </w:rPr>
      </w:pPr>
      <w:r>
        <w:rPr>
          <w:szCs w:val="24"/>
        </w:rPr>
        <w:t>5.1  国家相关机构颁发的有效期之内所必需的《生产许可证》。</w:t>
      </w:r>
    </w:p>
    <w:p w14:paraId="6D3D3ED8">
      <w:pPr>
        <w:spacing w:line="420" w:lineRule="exact"/>
        <w:ind w:firstLine="477" w:firstLineChars="199"/>
        <w:rPr>
          <w:szCs w:val="24"/>
        </w:rPr>
      </w:pPr>
      <w:r>
        <w:rPr>
          <w:szCs w:val="24"/>
        </w:rPr>
        <w:t>5.2  产品（或技术）鉴定报告/证书、专利证书或专利许可证书、新技术成果证书等。</w:t>
      </w:r>
    </w:p>
    <w:p w14:paraId="6B1FFF8D">
      <w:pPr>
        <w:spacing w:line="420" w:lineRule="exact"/>
        <w:ind w:firstLine="477" w:firstLineChars="199"/>
        <w:rPr>
          <w:szCs w:val="24"/>
        </w:rPr>
      </w:pPr>
      <w:r>
        <w:rPr>
          <w:szCs w:val="24"/>
        </w:rPr>
        <w:t>5.3  产品相关检验、试验报告，如：型式试验检验报告、安全试验检验报告、电弧效应试验报告、噪声检测报告等</w:t>
      </w:r>
    </w:p>
    <w:p w14:paraId="508EC7E7">
      <w:pPr>
        <w:spacing w:line="420" w:lineRule="exact"/>
        <w:ind w:firstLine="477" w:firstLineChars="199"/>
        <w:rPr>
          <w:szCs w:val="24"/>
        </w:rPr>
      </w:pPr>
      <w:r>
        <w:rPr>
          <w:szCs w:val="24"/>
        </w:rPr>
        <w:t>5.4  其它能够证明所供货物（或生产线）的质量水平、技术水平、安全性水平、节能性水平、环保性水平等相关的其它证明文件或资料、报告等。</w:t>
      </w:r>
    </w:p>
    <w:p w14:paraId="046F893F">
      <w:pPr>
        <w:spacing w:line="420" w:lineRule="exact"/>
        <w:ind w:firstLine="477" w:firstLineChars="199"/>
        <w:rPr>
          <w:szCs w:val="24"/>
        </w:rPr>
      </w:pPr>
      <w:r>
        <w:rPr>
          <w:szCs w:val="24"/>
        </w:rPr>
        <w:t>5.5  该类报告或证明材料对于投标方胜出乃至中标极为重要！</w:t>
      </w:r>
    </w:p>
    <w:p w14:paraId="545B2D17">
      <w:pPr>
        <w:spacing w:line="420" w:lineRule="exact"/>
        <w:ind w:firstLine="479" w:firstLineChars="199"/>
        <w:rPr>
          <w:szCs w:val="24"/>
        </w:rPr>
      </w:pPr>
      <w:r>
        <w:rPr>
          <w:b/>
          <w:szCs w:val="24"/>
        </w:rPr>
        <w:t>6、必须附有：</w:t>
      </w:r>
      <w:r>
        <w:rPr>
          <w:szCs w:val="24"/>
        </w:rPr>
        <w:t>与本采购货物（或生产线）相同或相似技术规格、型号的而且已经正常使用或通过验收的近三年以上的货物（或生产线）的市场销售业绩清单，清单中应具备：买方单位名称、销售货物（或生产线）的规格型号、数量、（交货）时间、联系人和联系电话（非移动通信号码）等条目内容；投标方应当保证其业绩的真实性，否则将影响投标或中标资格。</w:t>
      </w:r>
    </w:p>
    <w:p w14:paraId="4632E12C">
      <w:pPr>
        <w:spacing w:line="420" w:lineRule="exact"/>
        <w:ind w:firstLine="479" w:firstLineChars="199"/>
        <w:rPr>
          <w:b/>
          <w:szCs w:val="24"/>
        </w:rPr>
      </w:pPr>
      <w:r>
        <w:rPr>
          <w:b/>
          <w:szCs w:val="24"/>
        </w:rPr>
        <w:t>二、说明</w:t>
      </w:r>
    </w:p>
    <w:p w14:paraId="30D037AD">
      <w:pPr>
        <w:spacing w:line="420" w:lineRule="exact"/>
        <w:ind w:firstLine="477" w:firstLineChars="199"/>
        <w:rPr>
          <w:szCs w:val="24"/>
        </w:rPr>
      </w:pPr>
      <w:r>
        <w:rPr>
          <w:szCs w:val="24"/>
        </w:rPr>
        <w:t>1、投标方可以根据自身的技术、经验等优势以及对招标文件和本技术标书的理解，写明对招标方所采购货物（或生产线）的优化方案或建议意见。投标方的这些努力，招标方表示感谢，并将有助于投标方优先胜出。</w:t>
      </w:r>
    </w:p>
    <w:p w14:paraId="4C3B08B5">
      <w:pPr>
        <w:spacing w:line="420" w:lineRule="exact"/>
        <w:ind w:firstLine="477" w:firstLineChars="199"/>
        <w:rPr>
          <w:szCs w:val="24"/>
        </w:rPr>
      </w:pPr>
      <w:r>
        <w:rPr>
          <w:szCs w:val="24"/>
        </w:rPr>
        <w:t>2、即使有建议意见或建议方案，仍应依据招标文件和本技术标书要求，编写符合要求的投标文件。建议方案或建议意见，应以单独篇章或文件，予以说明和报价。</w:t>
      </w:r>
    </w:p>
    <w:p w14:paraId="00C23E2A">
      <w:pPr>
        <w:spacing w:line="420" w:lineRule="exact"/>
        <w:ind w:firstLine="477" w:firstLineChars="199"/>
        <w:rPr>
          <w:szCs w:val="24"/>
        </w:rPr>
      </w:pPr>
      <w:r>
        <w:rPr>
          <w:szCs w:val="24"/>
        </w:rPr>
        <w:t>3、请投标方仔细阅读“采购货物概况”章节内说明，针对允许分投分中的货物（或生产线），招标方有权利选择其中优秀设备或服务，作为投标方合同供货范围中的指定选用设备或服务（替代投标方分投而未中标部分）。</w:t>
      </w:r>
    </w:p>
    <w:p w14:paraId="2D633A43">
      <w:pPr>
        <w:spacing w:line="420" w:lineRule="exact"/>
        <w:ind w:firstLine="477" w:firstLineChars="199"/>
        <w:rPr>
          <w:szCs w:val="24"/>
        </w:rPr>
      </w:pPr>
      <w:r>
        <w:rPr>
          <w:szCs w:val="24"/>
        </w:rPr>
        <w:t>4、招标文件、投标文件、答疑文件、技术交流文件、技术协议书等，在采购过程全部为有效文件，如有差异，以对招标方最有利的条款为准。</w:t>
      </w:r>
    </w:p>
    <w:p w14:paraId="6668F32F">
      <w:pPr>
        <w:spacing w:line="420" w:lineRule="exact"/>
        <w:ind w:firstLine="477" w:firstLineChars="199"/>
        <w:rPr>
          <w:szCs w:val="24"/>
        </w:rPr>
      </w:pPr>
      <w:r>
        <w:rPr>
          <w:szCs w:val="24"/>
        </w:rPr>
        <w:t>5、为避免歧</w:t>
      </w:r>
      <w:r>
        <w:rPr>
          <w:rFonts w:hint="eastAsia"/>
          <w:szCs w:val="24"/>
        </w:rPr>
        <w:t>义</w:t>
      </w:r>
      <w:r>
        <w:rPr>
          <w:szCs w:val="24"/>
        </w:rPr>
        <w:t>，本技术标书涉及招投标环节的条款，均将潜在的卖方称为投标方、将买方称为招标方；定标后合同签署环节以及后续的合同执行环节条款，招标方称为买方、投标方中的中标方称为卖方。</w:t>
      </w:r>
    </w:p>
    <w:p w14:paraId="1FED9696">
      <w:pPr>
        <w:pStyle w:val="2"/>
        <w:spacing w:before="240" w:after="240"/>
      </w:pPr>
      <w:r>
        <w:rPr>
          <w:szCs w:val="24"/>
        </w:rPr>
        <w:br w:type="page"/>
      </w:r>
      <w:bookmarkStart w:id="153" w:name="_Toc56676951"/>
      <w:bookmarkStart w:id="154" w:name="_Toc56628162"/>
      <w:bookmarkStart w:id="155" w:name="_Toc9511"/>
      <w:bookmarkStart w:id="156" w:name="_Toc16330036"/>
      <w:bookmarkStart w:id="157" w:name="_Toc10272"/>
      <w:bookmarkStart w:id="158" w:name="_Toc15689"/>
      <w:bookmarkStart w:id="159" w:name="_Toc28611"/>
      <w:bookmarkStart w:id="160" w:name="_Toc283814116"/>
      <w:bookmarkStart w:id="161" w:name="_Toc13006"/>
      <w:bookmarkStart w:id="162" w:name="_Toc56676963"/>
      <w:r>
        <w:t>设备采购合同</w:t>
      </w:r>
      <w:bookmarkEnd w:id="153"/>
      <w:bookmarkEnd w:id="154"/>
      <w:bookmarkEnd w:id="155"/>
    </w:p>
    <w:p w14:paraId="5EC00EEC">
      <w:pPr>
        <w:adjustRightInd w:val="0"/>
        <w:snapToGrid w:val="0"/>
        <w:ind w:firstLine="1040"/>
        <w:jc w:val="center"/>
        <w:rPr>
          <w:rFonts w:hint="eastAsia" w:ascii="方正小标宋简体" w:hAnsi="宋体" w:eastAsia="方正小标宋简体"/>
          <w:bCs/>
          <w:sz w:val="52"/>
          <w:szCs w:val="36"/>
        </w:rPr>
      </w:pPr>
    </w:p>
    <w:p w14:paraId="09095BD0">
      <w:pPr>
        <w:adjustRightInd w:val="0"/>
        <w:snapToGrid w:val="0"/>
        <w:ind w:firstLine="1040"/>
        <w:jc w:val="center"/>
        <w:rPr>
          <w:rFonts w:hint="eastAsia" w:ascii="方正小标宋简体" w:hAnsi="宋体" w:eastAsia="方正小标宋简体"/>
          <w:bCs/>
          <w:sz w:val="52"/>
          <w:szCs w:val="36"/>
        </w:rPr>
      </w:pPr>
    </w:p>
    <w:p w14:paraId="4713F981">
      <w:pPr>
        <w:adjustRightInd w:val="0"/>
        <w:snapToGrid w:val="0"/>
        <w:ind w:firstLine="1040"/>
        <w:jc w:val="center"/>
        <w:rPr>
          <w:rFonts w:hint="eastAsia"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64579384">
      <w:pPr>
        <w:adjustRightInd w:val="0"/>
        <w:snapToGrid w:val="0"/>
        <w:ind w:firstLine="723"/>
        <w:jc w:val="left"/>
        <w:rPr>
          <w:rFonts w:hint="eastAsia" w:ascii="宋体" w:hAnsi="宋体"/>
          <w:b/>
          <w:sz w:val="36"/>
          <w:szCs w:val="36"/>
        </w:rPr>
      </w:pPr>
    </w:p>
    <w:p w14:paraId="0EC31E00">
      <w:pPr>
        <w:adjustRightInd w:val="0"/>
        <w:snapToGrid w:val="0"/>
        <w:ind w:firstLine="723"/>
        <w:jc w:val="left"/>
        <w:rPr>
          <w:rFonts w:hint="eastAsia" w:ascii="宋体" w:hAnsi="宋体"/>
          <w:b/>
          <w:sz w:val="36"/>
          <w:szCs w:val="36"/>
        </w:rPr>
      </w:pPr>
    </w:p>
    <w:p w14:paraId="6E62A0D1">
      <w:pPr>
        <w:adjustRightInd w:val="0"/>
        <w:snapToGrid w:val="0"/>
        <w:ind w:firstLine="723"/>
        <w:jc w:val="left"/>
        <w:rPr>
          <w:rFonts w:hint="eastAsia" w:ascii="宋体" w:hAnsi="宋体"/>
          <w:b/>
          <w:sz w:val="36"/>
          <w:szCs w:val="36"/>
        </w:rPr>
      </w:pPr>
    </w:p>
    <w:p w14:paraId="58C06251">
      <w:pPr>
        <w:adjustRightInd w:val="0"/>
        <w:snapToGrid w:val="0"/>
        <w:ind w:firstLine="723"/>
        <w:jc w:val="left"/>
        <w:rPr>
          <w:rFonts w:hint="eastAsia" w:ascii="宋体" w:hAnsi="宋体"/>
          <w:b/>
          <w:sz w:val="36"/>
          <w:szCs w:val="36"/>
        </w:rPr>
      </w:pPr>
    </w:p>
    <w:p w14:paraId="6788A8F2">
      <w:pPr>
        <w:adjustRightInd w:val="0"/>
        <w:snapToGrid w:val="0"/>
        <w:ind w:firstLine="723"/>
        <w:jc w:val="left"/>
        <w:rPr>
          <w:rFonts w:hint="eastAsia" w:ascii="宋体" w:hAnsi="宋体"/>
          <w:b/>
          <w:sz w:val="36"/>
          <w:szCs w:val="36"/>
        </w:rPr>
      </w:pPr>
    </w:p>
    <w:p w14:paraId="00C63EDC">
      <w:pPr>
        <w:adjustRightInd w:val="0"/>
        <w:snapToGrid w:val="0"/>
        <w:ind w:firstLine="723"/>
        <w:jc w:val="left"/>
        <w:rPr>
          <w:rFonts w:hint="eastAsia" w:ascii="宋体" w:hAnsi="宋体"/>
          <w:b/>
          <w:sz w:val="36"/>
          <w:szCs w:val="36"/>
        </w:rPr>
      </w:pPr>
    </w:p>
    <w:p w14:paraId="50662376">
      <w:pPr>
        <w:adjustRightInd w:val="0"/>
        <w:snapToGrid w:val="0"/>
        <w:ind w:firstLine="723"/>
        <w:jc w:val="left"/>
        <w:rPr>
          <w:rFonts w:hint="eastAsia" w:ascii="宋体" w:hAnsi="宋体"/>
          <w:b/>
          <w:sz w:val="36"/>
          <w:szCs w:val="36"/>
        </w:rPr>
      </w:pPr>
    </w:p>
    <w:p w14:paraId="796B3FC7">
      <w:pPr>
        <w:adjustRightInd w:val="0"/>
        <w:snapToGrid w:val="0"/>
        <w:ind w:firstLine="2107" w:firstLineChars="878"/>
        <w:jc w:val="left"/>
        <w:rPr>
          <w:rFonts w:hint="eastAsia" w:ascii="方正小标宋简体" w:hAnsi="宋体" w:eastAsia="方正小标宋简体"/>
          <w:szCs w:val="24"/>
        </w:rPr>
      </w:pPr>
      <w:r>
        <w:rPr>
          <w:rFonts w:hint="eastAsia" w:ascii="方正小标宋简体" w:hAnsi="宋体" w:eastAsia="方正小标宋简体"/>
          <w:szCs w:val="24"/>
        </w:rPr>
        <w:t>甲  方：</w:t>
      </w:r>
      <w:r>
        <w:rPr>
          <w:rFonts w:hint="eastAsia" w:ascii="方正小标宋简体" w:hAnsi="宋体" w:eastAsia="方正小标宋简体"/>
          <w:szCs w:val="24"/>
          <w:u w:val="thick"/>
        </w:rPr>
        <w:t xml:space="preserve">                           </w:t>
      </w:r>
    </w:p>
    <w:p w14:paraId="227ABFC3">
      <w:pPr>
        <w:adjustRightInd w:val="0"/>
        <w:snapToGrid w:val="0"/>
        <w:ind w:firstLine="1627" w:firstLineChars="678"/>
        <w:jc w:val="left"/>
        <w:rPr>
          <w:rFonts w:hint="eastAsia" w:ascii="方正小标宋简体" w:hAnsi="宋体" w:eastAsia="方正小标宋简体"/>
          <w:szCs w:val="24"/>
        </w:rPr>
      </w:pPr>
      <w:r>
        <w:rPr>
          <w:rFonts w:hint="eastAsia" w:ascii="方正小标宋简体" w:hAnsi="宋体" w:eastAsia="方正小标宋简体"/>
          <w:szCs w:val="24"/>
        </w:rPr>
        <w:t xml:space="preserve"> </w:t>
      </w:r>
    </w:p>
    <w:p w14:paraId="5A1B6917">
      <w:pPr>
        <w:adjustRightInd w:val="0"/>
        <w:snapToGrid w:val="0"/>
        <w:ind w:firstLine="2107" w:firstLineChars="878"/>
        <w:jc w:val="left"/>
        <w:rPr>
          <w:rFonts w:hint="eastAsia" w:ascii="方正小标宋简体" w:hAnsi="宋体" w:eastAsia="方正小标宋简体"/>
          <w:szCs w:val="24"/>
        </w:rPr>
      </w:pPr>
      <w:r>
        <w:rPr>
          <w:rFonts w:hint="eastAsia" w:ascii="方正小标宋简体" w:hAnsi="宋体" w:eastAsia="方正小标宋简体"/>
          <w:szCs w:val="24"/>
        </w:rPr>
        <w:t>乙  方：</w:t>
      </w:r>
      <w:r>
        <w:rPr>
          <w:rFonts w:hint="eastAsia" w:ascii="方正小标宋简体" w:hAnsi="宋体" w:eastAsia="方正小标宋简体"/>
          <w:szCs w:val="24"/>
          <w:u w:val="thick"/>
        </w:rPr>
        <w:t xml:space="preserve">                           </w:t>
      </w:r>
    </w:p>
    <w:p w14:paraId="689B7B9B">
      <w:pPr>
        <w:adjustRightInd w:val="0"/>
        <w:snapToGrid w:val="0"/>
        <w:ind w:firstLine="1906" w:firstLineChars="678"/>
        <w:jc w:val="left"/>
        <w:rPr>
          <w:rFonts w:hint="eastAsia" w:ascii="宋体" w:hAnsi="宋体"/>
          <w:b/>
          <w:sz w:val="28"/>
          <w:szCs w:val="36"/>
        </w:rPr>
      </w:pPr>
    </w:p>
    <w:p w14:paraId="2FE1EADC">
      <w:pPr>
        <w:ind w:firstLine="480"/>
      </w:pPr>
    </w:p>
    <w:p w14:paraId="08FBD5F0">
      <w:pPr>
        <w:ind w:right="480" w:firstLine="480"/>
        <w:rPr>
          <w:rFonts w:hint="eastAsia" w:ascii="宋体" w:hAnsi="宋体" w:cs="宋体"/>
          <w:bCs/>
          <w:u w:val="single"/>
        </w:rPr>
      </w:pPr>
      <w:r>
        <w:rPr>
          <w:rFonts w:hint="eastAsia" w:ascii="宋体" w:hAnsi="宋体" w:cs="宋体"/>
          <w:bCs/>
        </w:rPr>
        <w:t xml:space="preserve">                                        </w:t>
      </w:r>
    </w:p>
    <w:p w14:paraId="197A67CD">
      <w:pPr>
        <w:ind w:firstLine="440"/>
        <w:rPr>
          <w:rFonts w:hint="eastAsia" w:ascii="宋体" w:hAnsi="宋体" w:cs="宋体"/>
          <w:bCs/>
          <w:sz w:val="22"/>
          <w:szCs w:val="22"/>
        </w:rPr>
        <w:sectPr>
          <w:headerReference r:id="rId13" w:type="default"/>
          <w:footerReference r:id="rId14" w:type="default"/>
          <w:pgSz w:w="11907" w:h="16840"/>
          <w:pgMar w:top="1304" w:right="1418" w:bottom="1304" w:left="1418" w:header="724" w:footer="851" w:gutter="0"/>
          <w:cols w:space="720" w:num="1"/>
          <w:docGrid w:linePitch="290" w:charSpace="-3931"/>
        </w:sectPr>
      </w:pPr>
    </w:p>
    <w:p w14:paraId="1A5BC6D0">
      <w:pPr>
        <w:ind w:firstLine="440"/>
        <w:rPr>
          <w:rFonts w:hint="eastAsia" w:ascii="仿宋_GB2312" w:hAnsi="宋体" w:eastAsia="仿宋_GB2312" w:cs="宋体"/>
          <w:bCs/>
          <w:szCs w:val="24"/>
        </w:rPr>
      </w:pPr>
      <w:r>
        <w:rPr>
          <w:rFonts w:hint="eastAsia" w:ascii="宋体" w:hAnsi="宋体" w:cs="宋体"/>
          <w:bCs/>
          <w:sz w:val="22"/>
          <w:szCs w:val="22"/>
        </w:rPr>
        <w:t xml:space="preserve"> </w:t>
      </w:r>
      <w:r>
        <w:rPr>
          <w:rFonts w:hint="eastAsia" w:ascii="仿宋_GB2312" w:hAnsi="宋体" w:eastAsia="仿宋_GB2312" w:cs="宋体"/>
          <w:bCs/>
          <w:szCs w:val="24"/>
        </w:rPr>
        <w:t>甲方（买方）：</w:t>
      </w:r>
      <w:r>
        <w:rPr>
          <w:rFonts w:hint="eastAsia" w:ascii="仿宋_GB2312" w:hAnsi="宋体" w:eastAsia="仿宋_GB2312" w:cs="宋体"/>
          <w:b/>
          <w:bCs/>
          <w:szCs w:val="24"/>
          <w:u w:val="single"/>
        </w:rPr>
        <w:t xml:space="preserve">            </w:t>
      </w:r>
      <w:r>
        <w:rPr>
          <w:rFonts w:hint="eastAsia" w:ascii="仿宋_GB2312" w:hAnsi="宋体" w:eastAsia="仿宋_GB2312" w:cs="宋体"/>
          <w:bCs/>
          <w:szCs w:val="24"/>
        </w:rPr>
        <w:t xml:space="preserve">      </w:t>
      </w:r>
    </w:p>
    <w:p w14:paraId="4DE6CC4A">
      <w:pPr>
        <w:ind w:firstLine="480"/>
        <w:rPr>
          <w:rFonts w:hint="eastAsia" w:ascii="仿宋_GB2312" w:hAnsi="宋体" w:eastAsia="仿宋_GB2312" w:cs="宋体"/>
          <w:bCs/>
          <w:szCs w:val="24"/>
        </w:rPr>
      </w:pPr>
      <w:r>
        <w:rPr>
          <w:rFonts w:hint="eastAsia" w:ascii="仿宋_GB2312" w:hAnsi="宋体" w:eastAsia="仿宋_GB2312" w:cs="宋体"/>
          <w:bCs/>
          <w:szCs w:val="24"/>
        </w:rPr>
        <w:t xml:space="preserve">    </w:t>
      </w:r>
    </w:p>
    <w:p w14:paraId="2A380B99">
      <w:pPr>
        <w:ind w:right="-216" w:rightChars="-90" w:firstLine="600" w:firstLineChars="250"/>
        <w:jc w:val="left"/>
        <w:rPr>
          <w:rFonts w:hint="eastAsia" w:ascii="仿宋_GB2312" w:hAnsi="宋体" w:eastAsia="仿宋_GB2312" w:cs="宋体"/>
          <w:b/>
          <w:bCs/>
          <w:szCs w:val="24"/>
          <w:u w:val="single"/>
        </w:rPr>
      </w:pPr>
      <w:r>
        <w:rPr>
          <w:rFonts w:hint="eastAsia" w:ascii="仿宋_GB2312" w:hAnsi="宋体" w:eastAsia="仿宋_GB2312" w:cs="宋体"/>
          <w:bCs/>
          <w:szCs w:val="24"/>
        </w:rPr>
        <w:t>乙方（卖方）：</w:t>
      </w:r>
      <w:r>
        <w:rPr>
          <w:rFonts w:hint="eastAsia" w:ascii="仿宋_GB2312" w:hAnsi="宋体" w:eastAsia="仿宋_GB2312" w:cs="宋体"/>
          <w:b/>
          <w:bCs/>
          <w:szCs w:val="24"/>
          <w:u w:val="single"/>
        </w:rPr>
        <w:t xml:space="preserve">            </w:t>
      </w:r>
    </w:p>
    <w:p w14:paraId="4321C8D2">
      <w:pPr>
        <w:ind w:right="-216" w:rightChars="-90" w:firstLine="482"/>
        <w:jc w:val="left"/>
        <w:rPr>
          <w:rFonts w:hint="eastAsia" w:ascii="仿宋_GB2312" w:hAnsi="宋体" w:eastAsia="仿宋_GB2312" w:cs="宋体"/>
          <w:b/>
          <w:bCs/>
          <w:szCs w:val="24"/>
          <w:u w:val="single"/>
        </w:rPr>
      </w:pPr>
    </w:p>
    <w:p w14:paraId="0221EAC6">
      <w:pPr>
        <w:ind w:firstLine="480"/>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本设备采购合同由甲乙双方于山东省济南市（</w:t>
      </w:r>
      <w:r>
        <w:rPr>
          <w:rFonts w:hint="eastAsia" w:ascii="仿宋_GB2312" w:hAnsi="等线" w:eastAsia="仿宋_GB2312" w:cs="等线"/>
          <w:i/>
          <w:iCs/>
          <w:u w:val="single"/>
        </w:rPr>
        <w:t>可根据实际情况调整为甲方/买方所在地</w:t>
      </w:r>
      <w:r>
        <w:rPr>
          <w:rFonts w:hint="eastAsia" w:ascii="仿宋_GB2312" w:eastAsia="仿宋_GB2312" w:hAnsiTheme="minorEastAsia" w:cstheme="minorEastAsia"/>
          <w:szCs w:val="24"/>
        </w:rPr>
        <w:t>）签订：</w:t>
      </w:r>
    </w:p>
    <w:p w14:paraId="6A38502B">
      <w:pPr>
        <w:ind w:right="-216" w:rightChars="-90" w:firstLine="480"/>
        <w:jc w:val="left"/>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鉴于，买方向卖方购买</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项目</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设备</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台（套），就该设备的设计、制造、运输、定点卸货、安装（或指导安装）、调试、验收、培训及售后服务等有关问题，以上所列内容经买卖双方协商自愿达成本合同：</w:t>
      </w:r>
    </w:p>
    <w:p w14:paraId="0D688234">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163" w:name="_Toc16330018"/>
      <w:bookmarkStart w:id="164" w:name="_Toc11823"/>
      <w:bookmarkStart w:id="165" w:name="_Toc5619"/>
      <w:bookmarkStart w:id="166" w:name="_Toc11930"/>
      <w:bookmarkStart w:id="167" w:name="_Toc17619"/>
      <w:r>
        <w:rPr>
          <w:rFonts w:hint="eastAsia" w:ascii="黑体" w:hAnsi="黑体" w:eastAsia="黑体" w:cstheme="minorEastAsia"/>
          <w:b w:val="0"/>
          <w:sz w:val="28"/>
          <w:szCs w:val="28"/>
        </w:rPr>
        <w:t>1 合同设备</w:t>
      </w:r>
      <w:bookmarkEnd w:id="163"/>
      <w:bookmarkEnd w:id="164"/>
      <w:bookmarkEnd w:id="165"/>
      <w:bookmarkEnd w:id="166"/>
      <w:bookmarkEnd w:id="167"/>
    </w:p>
    <w:p w14:paraId="7D57C3A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1.1买方向卖方购买的设备信息见附件一：《设备清单明细表》</w:t>
      </w:r>
    </w:p>
    <w:p w14:paraId="2AFACC4B">
      <w:pPr>
        <w:ind w:firstLine="453" w:firstLineChars="189"/>
        <w:rPr>
          <w:rFonts w:hint="eastAsia" w:ascii="仿宋_GB2312" w:eastAsia="仿宋_GB2312" w:hAnsiTheme="minorEastAsia" w:cstheme="minorEastAsia"/>
          <w:szCs w:val="24"/>
        </w:rPr>
      </w:pPr>
      <w:bookmarkStart w:id="168" w:name="_Toc32510"/>
      <w:bookmarkStart w:id="169" w:name="_Toc29026"/>
      <w:bookmarkStart w:id="170" w:name="_Toc22800"/>
      <w:r>
        <w:rPr>
          <w:rFonts w:hint="eastAsia" w:ascii="仿宋_GB2312" w:eastAsia="仿宋_GB2312" w:hAnsiTheme="minorEastAsia" w:cstheme="minorEastAsia"/>
          <w:szCs w:val="24"/>
        </w:rPr>
        <w:t>1.2技术规格和标准</w:t>
      </w:r>
    </w:p>
    <w:p w14:paraId="727C2A3E">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1.2.1本合同约定设备的技术规格详见附件二《技术协议书》。</w:t>
      </w:r>
    </w:p>
    <w:p w14:paraId="206D73E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2205180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1.3在设备所有权转移到买方之前，有关设备的保险由卖方负责办理并承担保险费用。</w:t>
      </w:r>
    </w:p>
    <w:p w14:paraId="3878731B">
      <w:pPr>
        <w:pStyle w:val="2"/>
        <w:numPr>
          <w:ilvl w:val="0"/>
          <w:numId w:val="0"/>
        </w:numPr>
        <w:spacing w:before="240" w:after="240"/>
        <w:ind w:left="529"/>
        <w:jc w:val="both"/>
        <w:rPr>
          <w:rFonts w:hint="eastAsia" w:ascii="黑体" w:hAnsi="黑体" w:eastAsia="黑体" w:cstheme="minorEastAsia"/>
          <w:b w:val="0"/>
          <w:sz w:val="28"/>
          <w:szCs w:val="28"/>
        </w:rPr>
      </w:pPr>
      <w:bookmarkStart w:id="171" w:name="_Toc16330019"/>
      <w:bookmarkStart w:id="172" w:name="_Toc17110"/>
      <w:r>
        <w:rPr>
          <w:rFonts w:hint="eastAsia" w:ascii="黑体" w:hAnsi="黑体" w:eastAsia="黑体" w:cstheme="minorEastAsia"/>
          <w:b w:val="0"/>
          <w:sz w:val="28"/>
          <w:szCs w:val="28"/>
        </w:rPr>
        <w:t>2 包装</w:t>
      </w:r>
      <w:bookmarkEnd w:id="168"/>
      <w:bookmarkEnd w:id="169"/>
      <w:bookmarkEnd w:id="170"/>
      <w:bookmarkEnd w:id="171"/>
      <w:bookmarkEnd w:id="172"/>
    </w:p>
    <w:p w14:paraId="7FE4981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7FAC9169">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2.2每件包装应附有详细的装箱单和质量证书各两套，一套在包装箱里，一套在包装箱外。</w:t>
      </w:r>
    </w:p>
    <w:p w14:paraId="1A53532C">
      <w:pPr>
        <w:pStyle w:val="2"/>
        <w:numPr>
          <w:ilvl w:val="0"/>
          <w:numId w:val="0"/>
        </w:numPr>
        <w:spacing w:before="240" w:after="240"/>
        <w:ind w:left="529"/>
        <w:jc w:val="both"/>
        <w:rPr>
          <w:rFonts w:hint="eastAsia" w:ascii="黑体" w:hAnsi="黑体" w:eastAsia="黑体" w:cstheme="minorEastAsia"/>
          <w:b w:val="0"/>
          <w:sz w:val="28"/>
          <w:szCs w:val="28"/>
        </w:rPr>
      </w:pPr>
      <w:bookmarkStart w:id="173" w:name="_Toc27453"/>
      <w:bookmarkStart w:id="174" w:name="_Toc20750"/>
      <w:bookmarkStart w:id="175" w:name="_Toc2833"/>
      <w:bookmarkStart w:id="176" w:name="_Toc27144"/>
      <w:bookmarkStart w:id="177" w:name="_Toc16330020"/>
      <w:r>
        <w:rPr>
          <w:rFonts w:hint="eastAsia" w:ascii="黑体" w:hAnsi="黑体" w:eastAsia="黑体" w:cstheme="minorEastAsia"/>
          <w:b w:val="0"/>
          <w:sz w:val="28"/>
          <w:szCs w:val="28"/>
        </w:rPr>
        <w:t>3 运输标记</w:t>
      </w:r>
      <w:bookmarkEnd w:id="173"/>
      <w:bookmarkEnd w:id="174"/>
      <w:bookmarkEnd w:id="175"/>
      <w:bookmarkEnd w:id="176"/>
      <w:bookmarkEnd w:id="177"/>
    </w:p>
    <w:p w14:paraId="09AA735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3.1卖方应在每一包装箱邻近的四个侧面用不易褪色的油漆以醒目的中文印刷字体标明以下各项：</w:t>
      </w:r>
    </w:p>
    <w:p w14:paraId="6B1868F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3.1.1收货人</w:t>
      </w:r>
    </w:p>
    <w:p w14:paraId="2280803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3.1.2合同号</w:t>
      </w:r>
    </w:p>
    <w:p w14:paraId="36C36A6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3.1.3发货标记（唛头）</w:t>
      </w:r>
    </w:p>
    <w:p w14:paraId="01D6335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3.1.4设备的名称、品目号、箱号</w:t>
      </w:r>
    </w:p>
    <w:p w14:paraId="117C210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3.1.5毛重/净重（公斤）</w:t>
      </w:r>
    </w:p>
    <w:p w14:paraId="620B67D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3.1.6尺寸（长×宽×高，以厘米计）</w:t>
      </w:r>
    </w:p>
    <w:p w14:paraId="6A9B0488">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5809D169">
      <w:pPr>
        <w:pStyle w:val="2"/>
        <w:numPr>
          <w:ilvl w:val="0"/>
          <w:numId w:val="0"/>
        </w:numPr>
        <w:spacing w:before="240" w:after="240"/>
        <w:ind w:left="529"/>
        <w:jc w:val="both"/>
        <w:rPr>
          <w:rFonts w:hint="eastAsia" w:ascii="黑体" w:hAnsi="黑体" w:eastAsia="黑体" w:cstheme="minorEastAsia"/>
          <w:b w:val="0"/>
          <w:sz w:val="28"/>
          <w:szCs w:val="28"/>
        </w:rPr>
      </w:pPr>
      <w:bookmarkStart w:id="178" w:name="_Toc28593"/>
      <w:bookmarkStart w:id="179" w:name="_Toc7431"/>
      <w:bookmarkStart w:id="180" w:name="_Toc16133"/>
      <w:bookmarkStart w:id="181" w:name="_Toc10630"/>
      <w:bookmarkStart w:id="182" w:name="_Toc16330021"/>
      <w:r>
        <w:rPr>
          <w:rFonts w:hint="eastAsia" w:ascii="黑体" w:hAnsi="黑体" w:eastAsia="黑体" w:cstheme="minorEastAsia"/>
          <w:b w:val="0"/>
          <w:sz w:val="28"/>
          <w:szCs w:val="28"/>
        </w:rPr>
        <w:t>4 检验</w:t>
      </w:r>
      <w:bookmarkEnd w:id="178"/>
      <w:bookmarkEnd w:id="179"/>
      <w:bookmarkEnd w:id="180"/>
      <w:bookmarkEnd w:id="181"/>
      <w:bookmarkEnd w:id="182"/>
    </w:p>
    <w:p w14:paraId="0BB39A9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043E467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4.2国家强制检验检测的设备，需要经过国家有关部门进行检验检测，卖方保证提供的设备通过其检验并承担费用。</w:t>
      </w:r>
    </w:p>
    <w:p w14:paraId="6422BC4A">
      <w:pPr>
        <w:pStyle w:val="2"/>
        <w:numPr>
          <w:ilvl w:val="0"/>
          <w:numId w:val="0"/>
        </w:numPr>
        <w:spacing w:before="240" w:after="240"/>
        <w:ind w:left="529"/>
        <w:jc w:val="both"/>
        <w:rPr>
          <w:rFonts w:hint="eastAsia" w:ascii="黑体" w:hAnsi="黑体" w:eastAsia="黑体" w:cstheme="minorEastAsia"/>
          <w:b w:val="0"/>
          <w:sz w:val="28"/>
          <w:szCs w:val="28"/>
        </w:rPr>
      </w:pPr>
      <w:bookmarkStart w:id="183" w:name="_Toc16330022"/>
      <w:bookmarkStart w:id="184" w:name="_Toc19850"/>
      <w:bookmarkStart w:id="185" w:name="_Toc24467"/>
      <w:bookmarkStart w:id="186" w:name="_Toc24595"/>
      <w:bookmarkStart w:id="187" w:name="_Toc11217"/>
      <w:r>
        <w:rPr>
          <w:rFonts w:hint="eastAsia" w:ascii="黑体" w:hAnsi="黑体" w:eastAsia="黑体" w:cstheme="minorEastAsia"/>
          <w:b w:val="0"/>
          <w:sz w:val="28"/>
          <w:szCs w:val="28"/>
        </w:rPr>
        <w:t>5 权利担保</w:t>
      </w:r>
      <w:bookmarkEnd w:id="183"/>
      <w:bookmarkEnd w:id="184"/>
      <w:bookmarkEnd w:id="185"/>
      <w:bookmarkEnd w:id="186"/>
      <w:bookmarkEnd w:id="187"/>
    </w:p>
    <w:p w14:paraId="239E5A6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5.1卖方所交付的设备，必须是第三方不能提出任何权利或要求的设备，卖方应担保设备不存在订立本合同时不为买方所知的第三方的权利（包括但不限于抵押权、留置权等）或行政、司法查封。</w:t>
      </w:r>
    </w:p>
    <w:p w14:paraId="0CFEA3A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5.2卖方应保证第三方对其提交的设备不得以侵权或其他类似理由提出合法要求，如侵犯知识产权等。</w:t>
      </w:r>
    </w:p>
    <w:p w14:paraId="1FD99BD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5.3任何第三方如果提出侵权指控，卖方应与第三方交涉，并承担由此引起的一切法律责任和费用以及给买方所造成的损失。</w:t>
      </w:r>
    </w:p>
    <w:p w14:paraId="7A3C0381">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5.4买方应在已知道第三方的权利或要求后的一段合理时间内，将此权利或要求的性质通知卖方。</w:t>
      </w:r>
    </w:p>
    <w:p w14:paraId="6B5F76D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485F874D">
      <w:pPr>
        <w:pStyle w:val="2"/>
        <w:numPr>
          <w:ilvl w:val="0"/>
          <w:numId w:val="0"/>
        </w:numPr>
        <w:spacing w:before="240" w:after="240"/>
        <w:ind w:left="529"/>
        <w:jc w:val="both"/>
        <w:rPr>
          <w:rFonts w:hint="eastAsia" w:ascii="黑体" w:hAnsi="黑体" w:eastAsia="黑体" w:cstheme="minorEastAsia"/>
          <w:b w:val="0"/>
          <w:sz w:val="28"/>
          <w:szCs w:val="28"/>
        </w:rPr>
      </w:pPr>
      <w:bookmarkStart w:id="188" w:name="_Toc27500"/>
      <w:bookmarkStart w:id="189" w:name="_Toc16330023"/>
      <w:bookmarkStart w:id="190" w:name="_Toc11759"/>
      <w:bookmarkStart w:id="191" w:name="_Toc29051"/>
      <w:bookmarkStart w:id="192" w:name="_Toc14809"/>
      <w:r>
        <w:rPr>
          <w:rFonts w:hint="eastAsia" w:ascii="黑体" w:hAnsi="黑体" w:eastAsia="黑体" w:cstheme="minorEastAsia"/>
          <w:b w:val="0"/>
          <w:sz w:val="28"/>
          <w:szCs w:val="28"/>
        </w:rPr>
        <w:t>6 交货</w:t>
      </w:r>
      <w:bookmarkEnd w:id="188"/>
      <w:bookmarkEnd w:id="189"/>
      <w:bookmarkEnd w:id="190"/>
      <w:bookmarkEnd w:id="191"/>
      <w:bookmarkEnd w:id="192"/>
    </w:p>
    <w:p w14:paraId="13D6636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2B106E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6.2卖方应在设备装运完成后当天以传真、邮件等的形式通知买方合同号、设备名称、数量、毛重、体积（立方米）、发票金额、启运日期、预计到达日期。</w:t>
      </w:r>
    </w:p>
    <w:p w14:paraId="7C623EC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601046D7">
      <w:pPr>
        <w:ind w:firstLine="453" w:firstLineChars="189"/>
        <w:rPr>
          <w:rFonts w:hint="eastAsia" w:ascii="仿宋_GB2312" w:eastAsia="仿宋_GB2312" w:hAnsiTheme="minorEastAsia" w:cstheme="minorEastAsia"/>
          <w:i/>
          <w:iCs/>
          <w:szCs w:val="24"/>
          <w:u w:val="double"/>
        </w:rPr>
      </w:pPr>
      <w:r>
        <w:rPr>
          <w:rFonts w:hint="eastAsia" w:ascii="仿宋_GB2312" w:eastAsia="仿宋_GB2312" w:hAnsiTheme="minorEastAsia" w:cstheme="minorEastAsia"/>
          <w:szCs w:val="24"/>
        </w:rPr>
        <w:t>6.4交货方式</w:t>
      </w:r>
      <w:r>
        <w:rPr>
          <w:rFonts w:hint="eastAsia" w:ascii="仿宋_GB2312" w:eastAsia="仿宋_GB2312" w:hAnsiTheme="minorEastAsia" w:cstheme="minorEastAsia"/>
          <w:bCs/>
          <w:szCs w:val="24"/>
        </w:rPr>
        <w:t>：</w:t>
      </w:r>
      <w:r>
        <w:rPr>
          <w:rFonts w:hint="eastAsia" w:ascii="仿宋_GB2312" w:eastAsia="仿宋_GB2312" w:hAnsiTheme="minorEastAsia" w:cstheme="minorEastAsia"/>
          <w:bCs/>
          <w:szCs w:val="24"/>
          <w:u w:val="single"/>
        </w:rPr>
        <w:t xml:space="preserve">        </w:t>
      </w:r>
      <w:r>
        <w:rPr>
          <w:rFonts w:hint="eastAsia" w:ascii="仿宋_GB2312" w:eastAsia="仿宋_GB2312" w:hAnsiTheme="minorEastAsia" w:cstheme="minorEastAsia"/>
          <w:iCs/>
          <w:szCs w:val="24"/>
          <w:u w:val="single"/>
        </w:rPr>
        <w:t>（可选择6.4.1-6.4.3定义的方式或根据实际约定）</w:t>
      </w:r>
    </w:p>
    <w:p w14:paraId="6B7A966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6.4.1交钥匙方式：卖方负责合同设备的设计、制造、运输、定点卸货、安装、调试、培训及售后服务等所有内容，直至买方验收合格并交付使用。</w:t>
      </w:r>
    </w:p>
    <w:p w14:paraId="58E991C9">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138AC33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6.4.3自提：买方依照合同约定到卖方所在地提取合同设备，经买方根据合同所约定的数量、型号及配置等内容逐一确认无误后，双方完成交付手续。</w:t>
      </w:r>
    </w:p>
    <w:p w14:paraId="4D7087E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6.5交货地点：</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 xml:space="preserve">      </w:t>
      </w:r>
    </w:p>
    <w:p w14:paraId="711A57B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6.6到货时间：</w:t>
      </w:r>
      <w:r>
        <w:rPr>
          <w:rFonts w:hint="eastAsia" w:ascii="仿宋_GB2312" w:eastAsia="仿宋_GB2312" w:hAnsiTheme="minorEastAsia" w:cstheme="minorEastAsia"/>
          <w:szCs w:val="24"/>
          <w:u w:val="single"/>
        </w:rPr>
        <w:t>20  年  月   日前</w:t>
      </w:r>
      <w:r>
        <w:rPr>
          <w:rFonts w:hint="eastAsia" w:ascii="仿宋_GB2312" w:eastAsia="仿宋_GB2312" w:hAnsiTheme="minorEastAsia" w:cstheme="minorEastAsia"/>
          <w:szCs w:val="24"/>
        </w:rPr>
        <w:t xml:space="preserve">         </w:t>
      </w:r>
    </w:p>
    <w:p w14:paraId="1AA52862">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6.7到货后，买卖双方代表办理移交手续，此时的移交不代表卖方合同设备所有权的转移，合同设备的保管责任仍然由卖方承担。移交内容包括：合同设备、硬件、软件、图纸、资料、质量证明文件等。</w:t>
      </w:r>
    </w:p>
    <w:p w14:paraId="4D0B03F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6.8卖方在交付设备前需通知买方。</w:t>
      </w:r>
    </w:p>
    <w:p w14:paraId="3AA3850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6.9风险的转移：</w:t>
      </w:r>
    </w:p>
    <w:p w14:paraId="2E323747">
      <w:pPr>
        <w:ind w:firstLine="453" w:firstLineChars="189"/>
        <w:rPr>
          <w:rFonts w:hint="eastAsia" w:asciiTheme="minorEastAsia" w:hAnsiTheme="minorEastAsia" w:eastAsiaTheme="minorEastAsia" w:cstheme="minorEastAsia"/>
          <w:sz w:val="20"/>
          <w:szCs w:val="20"/>
        </w:rPr>
      </w:pPr>
      <w:r>
        <w:rPr>
          <w:rFonts w:hint="eastAsia" w:ascii="仿宋_GB2312" w:eastAsia="仿宋_GB2312" w:hAnsiTheme="minorEastAsia" w:cstheme="minorEastAsia"/>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577F764F">
      <w:pPr>
        <w:pStyle w:val="2"/>
        <w:numPr>
          <w:ilvl w:val="0"/>
          <w:numId w:val="0"/>
        </w:numPr>
        <w:spacing w:before="240" w:after="240"/>
        <w:ind w:left="529"/>
        <w:jc w:val="both"/>
        <w:rPr>
          <w:rFonts w:hint="eastAsia" w:ascii="黑体" w:hAnsi="黑体" w:eastAsia="黑体" w:cstheme="minorEastAsia"/>
          <w:b w:val="0"/>
          <w:sz w:val="28"/>
          <w:szCs w:val="28"/>
        </w:rPr>
      </w:pPr>
      <w:bookmarkStart w:id="193" w:name="_Toc16330024"/>
      <w:bookmarkStart w:id="194" w:name="_Toc25510"/>
      <w:bookmarkStart w:id="195" w:name="_Toc8024"/>
      <w:bookmarkStart w:id="196" w:name="_Toc2984"/>
      <w:bookmarkStart w:id="197" w:name="_Toc32582"/>
      <w:r>
        <w:rPr>
          <w:rFonts w:hint="eastAsia" w:ascii="黑体" w:hAnsi="黑体" w:eastAsia="黑体" w:cstheme="minorEastAsia"/>
          <w:b w:val="0"/>
          <w:sz w:val="28"/>
          <w:szCs w:val="28"/>
        </w:rPr>
        <w:t>7 安装、调试</w:t>
      </w:r>
      <w:bookmarkEnd w:id="193"/>
      <w:bookmarkEnd w:id="194"/>
      <w:bookmarkEnd w:id="195"/>
      <w:bookmarkEnd w:id="196"/>
      <w:bookmarkEnd w:id="197"/>
    </w:p>
    <w:p w14:paraId="4FEA9488">
      <w:pPr>
        <w:pStyle w:val="7"/>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7.1 卖方须在到货后</w:t>
      </w:r>
      <w:r>
        <w:rPr>
          <w:rFonts w:hint="eastAsia" w:ascii="仿宋_GB2312" w:hAnsi="黑体" w:eastAsia="仿宋_GB2312" w:cstheme="minorEastAsia"/>
          <w:szCs w:val="24"/>
          <w:u w:val="single"/>
        </w:rPr>
        <w:t xml:space="preserve">    </w:t>
      </w:r>
      <w:r>
        <w:rPr>
          <w:rFonts w:hint="eastAsia" w:ascii="仿宋_GB2312" w:hAnsi="黑体" w:eastAsia="仿宋_GB2312" w:cstheme="minorEastAsia"/>
          <w:szCs w:val="24"/>
        </w:rPr>
        <w:t>日内安装调试完成。</w:t>
      </w:r>
    </w:p>
    <w:p w14:paraId="75510B75">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7.2卖方应自带用以安装、调试过程中所需的各种工具、仪器、仪表及易损件。在安装、调试过程中，卖方应自负其工作人员的食宿、交通等费用。</w:t>
      </w:r>
    </w:p>
    <w:p w14:paraId="4131707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7.3在安装、调试过程中，安装场地及施工人员安全，由卖方负责。由于安装、调试等原因造成买方或他人人身损害或财产损失的，由卖方承担赔偿责任。</w:t>
      </w:r>
    </w:p>
    <w:p w14:paraId="20B4E498">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7.4</w:t>
      </w:r>
      <w:r>
        <w:rPr>
          <w:rFonts w:hint="eastAsia" w:ascii="仿宋_GB2312" w:hAnsi="黑体" w:eastAsia="仿宋_GB2312" w:cstheme="minorEastAsia"/>
          <w:bCs/>
          <w:szCs w:val="24"/>
        </w:rPr>
        <w:t xml:space="preserve"> </w:t>
      </w:r>
      <w:r>
        <w:rPr>
          <w:rFonts w:hint="eastAsia" w:ascii="仿宋_GB2312" w:hAnsi="黑体" w:eastAsia="仿宋_GB2312" w:cstheme="minorEastAsia"/>
          <w:szCs w:val="24"/>
        </w:rPr>
        <w:t>卖方须对安装、调试过程中造成的买方或他人人身损害或财产损失承担赔偿责任。</w:t>
      </w:r>
    </w:p>
    <w:p w14:paraId="56B260C0">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7.5 若设备安装、调试过程中需使用买方产品的，买方提供调试所用产品数量【】件，超出此数量部分由卖方提供，由此产生的相关费用由卖方承担。</w:t>
      </w:r>
    </w:p>
    <w:p w14:paraId="1436952C">
      <w:pPr>
        <w:pStyle w:val="2"/>
        <w:numPr>
          <w:ilvl w:val="0"/>
          <w:numId w:val="0"/>
        </w:numPr>
        <w:spacing w:before="240" w:after="240"/>
        <w:ind w:left="529"/>
        <w:jc w:val="both"/>
        <w:rPr>
          <w:rFonts w:hint="eastAsia" w:ascii="黑体" w:hAnsi="黑体" w:eastAsia="黑体" w:cstheme="minorEastAsia"/>
          <w:b w:val="0"/>
          <w:sz w:val="28"/>
          <w:szCs w:val="28"/>
        </w:rPr>
      </w:pPr>
      <w:bookmarkStart w:id="198" w:name="_Toc14260"/>
      <w:bookmarkStart w:id="199" w:name="_Toc6350"/>
      <w:bookmarkStart w:id="200" w:name="_Toc14098"/>
      <w:bookmarkStart w:id="201" w:name="_Toc16330025"/>
      <w:bookmarkStart w:id="202" w:name="_Toc4810"/>
      <w:r>
        <w:rPr>
          <w:rFonts w:hint="eastAsia" w:ascii="黑体" w:hAnsi="黑体" w:eastAsia="黑体" w:cstheme="minorEastAsia"/>
          <w:b w:val="0"/>
          <w:sz w:val="28"/>
          <w:szCs w:val="28"/>
        </w:rPr>
        <w:t>8 价款与支付</w:t>
      </w:r>
      <w:bookmarkEnd w:id="198"/>
      <w:bookmarkEnd w:id="199"/>
      <w:bookmarkEnd w:id="200"/>
      <w:bookmarkEnd w:id="201"/>
      <w:bookmarkEnd w:id="202"/>
    </w:p>
    <w:p w14:paraId="0D05704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8.1本合同不含税总价为人民币</w:t>
      </w:r>
      <w:r>
        <w:rPr>
          <w:rFonts w:hint="eastAsia" w:ascii="仿宋_GB2312" w:eastAsia="仿宋_GB2312" w:cs="Calibri"/>
          <w:szCs w:val="24"/>
        </w:rPr>
        <w:t>¥</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元（大写：</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），增值税税率</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u w:val="single"/>
        </w:rPr>
        <w:t>【】</w:t>
      </w:r>
      <w:r>
        <w:rPr>
          <w:rFonts w:hint="eastAsia" w:ascii="仿宋_GB2312" w:hAnsi="黑体" w:eastAsia="仿宋_GB2312" w:cstheme="minorEastAsia"/>
          <w:szCs w:val="24"/>
        </w:rPr>
        <w:t>%，税额</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元，含税总价</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元人民币（大写：</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），如国家出台新政策对增值税率进行了调整，则不含税价款不变，本合同含税总价在不含税价基础上根据国家最新税法进行相应的调整。</w:t>
      </w:r>
    </w:p>
    <w:p w14:paraId="24B155F2">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含税总价包括但不限于全部（全新）产品价、备品备件价、专用工具价、运杂费（包括现场卸车费）、设计、制造、安装（或指导安装）、调试、验收、培训、技术及售后服务费、技术资料费等所有费用的总和。</w:t>
      </w:r>
    </w:p>
    <w:p w14:paraId="423AEBF2">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8.2合同价款的结算方式：半年期商业汇票（包括银行承兑汇票</w:t>
      </w:r>
      <w:r>
        <w:rPr>
          <w:rFonts w:hint="eastAsia" w:ascii="仿宋_GB2312" w:hAnsi="黑体" w:eastAsia="仿宋_GB2312" w:cstheme="minorEastAsia"/>
          <w:szCs w:val="24"/>
          <w:lang w:val="en-US" w:eastAsia="zh-CN"/>
        </w:rPr>
        <w:t>或</w:t>
      </w:r>
      <w:r>
        <w:rPr>
          <w:rFonts w:hint="eastAsia" w:ascii="仿宋_GB2312" w:hAnsi="黑体" w:eastAsia="仿宋_GB2312" w:cstheme="minorEastAsia"/>
          <w:szCs w:val="24"/>
        </w:rPr>
        <w:t xml:space="preserve">商业承兑汇票）       </w:t>
      </w:r>
    </w:p>
    <w:p w14:paraId="697A843E">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8.3合同价款的支付：（如有不同付款比例，则按照招标文件约定据实填写）</w:t>
      </w:r>
    </w:p>
    <w:p w14:paraId="29C102AE">
      <w:pPr>
        <w:keepNext w:val="0"/>
        <w:keepLines w:val="0"/>
        <w:widowControl/>
        <w:suppressLineNumbers w:val="0"/>
        <w:ind w:left="0" w:leftChars="0" w:firstLine="480" w:firstLineChars="200"/>
        <w:jc w:val="left"/>
      </w:pPr>
      <w:r>
        <w:rPr>
          <w:rFonts w:hint="eastAsia" w:ascii="仿宋_GB2312" w:hAnsi="黑体" w:eastAsia="仿宋_GB2312" w:cstheme="minorEastAsia"/>
          <w:szCs w:val="24"/>
        </w:rPr>
        <w:t>8.3.1</w:t>
      </w:r>
      <w:r>
        <w:rPr>
          <w:rFonts w:ascii="仿宋_GB2312" w:hAnsi="仿宋_GB2312" w:eastAsia="仿宋_GB2312" w:cs="仿宋_GB2312"/>
          <w:color w:val="000000"/>
          <w:kern w:val="0"/>
          <w:sz w:val="24"/>
          <w:szCs w:val="24"/>
          <w:lang w:val="en-US" w:eastAsia="zh-CN" w:bidi="ar"/>
        </w:rPr>
        <w:t>设备全部到货后，中标人提交金额为合同价款</w:t>
      </w:r>
      <w:r>
        <w:rPr>
          <w:rFonts w:hint="eastAsia" w:ascii="仿宋_GB2312" w:hAnsi="仿宋_GB2312" w:eastAsia="仿宋_GB2312" w:cs="仿宋_GB2312"/>
          <w:color w:val="000000"/>
          <w:kern w:val="0"/>
          <w:sz w:val="24"/>
          <w:szCs w:val="24"/>
          <w:lang w:val="en-US" w:eastAsia="zh-CN" w:bidi="ar"/>
        </w:rPr>
        <w:t>95</w:t>
      </w:r>
      <w:r>
        <w:rPr>
          <w:rFonts w:ascii="仿宋_GB2312" w:hAnsi="仿宋_GB2312" w:eastAsia="仿宋_GB2312" w:cs="仿宋_GB2312"/>
          <w:color w:val="000000"/>
          <w:kern w:val="0"/>
          <w:sz w:val="24"/>
          <w:szCs w:val="24"/>
          <w:lang w:val="en-US" w:eastAsia="zh-CN" w:bidi="ar"/>
        </w:rPr>
        <w:t xml:space="preserve">%的收据并提供合同价款 </w:t>
      </w:r>
      <w:r>
        <w:rPr>
          <w:rFonts w:hint="eastAsia" w:ascii="仿宋_GB2312" w:hAnsi="仿宋_GB2312" w:eastAsia="仿宋_GB2312" w:cs="仿宋_GB2312"/>
          <w:color w:val="000000"/>
          <w:kern w:val="0"/>
          <w:sz w:val="24"/>
          <w:szCs w:val="24"/>
          <w:lang w:val="en-US" w:eastAsia="zh-CN" w:bidi="ar"/>
        </w:rPr>
        <w:t>10</w:t>
      </w:r>
      <w:r>
        <w:rPr>
          <w:rFonts w:ascii="仿宋_GB2312" w:hAnsi="仿宋_GB2312" w:eastAsia="仿宋_GB2312" w:cs="仿宋_GB2312"/>
          <w:color w:val="000000"/>
          <w:kern w:val="0"/>
          <w:sz w:val="24"/>
          <w:szCs w:val="24"/>
          <w:lang w:val="en-US" w:eastAsia="zh-CN" w:bidi="ar"/>
        </w:rPr>
        <w:t xml:space="preserve">0% </w:t>
      </w:r>
    </w:p>
    <w:p w14:paraId="1C303CDB">
      <w:pPr>
        <w:keepNext w:val="0"/>
        <w:keepLines w:val="0"/>
        <w:widowControl/>
        <w:suppressLineNumbers w:val="0"/>
        <w:jc w:val="left"/>
        <w:rPr>
          <w:rFonts w:hint="eastAsia" w:ascii="仿宋_GB2312" w:hAnsi="黑体" w:eastAsia="仿宋_GB2312" w:cstheme="minorEastAsia"/>
          <w:i/>
          <w:szCs w:val="24"/>
        </w:rPr>
      </w:pPr>
      <w:r>
        <w:rPr>
          <w:rFonts w:ascii="仿宋_GB2312" w:hAnsi="仿宋_GB2312" w:eastAsia="仿宋_GB2312" w:cs="仿宋_GB2312"/>
          <w:color w:val="000000"/>
          <w:kern w:val="0"/>
          <w:sz w:val="24"/>
          <w:szCs w:val="24"/>
          <w:lang w:val="en-US" w:eastAsia="zh-CN" w:bidi="ar"/>
        </w:rPr>
        <w:t>的增值税专用发票（含复印件二份），经买方依照财务制度审核通过后 30 日支付。</w:t>
      </w:r>
    </w:p>
    <w:p w14:paraId="3FEAC7A6">
      <w:pPr>
        <w:ind w:firstLine="453" w:firstLineChars="189"/>
        <w:rPr>
          <w:rFonts w:hint="eastAsia" w:ascii="仿宋_GB2312" w:hAnsi="黑体" w:eastAsia="仿宋_GB2312" w:cstheme="minorEastAsia"/>
          <w:szCs w:val="24"/>
        </w:rPr>
      </w:pPr>
      <w:bookmarkStart w:id="203" w:name="_Toc14676804"/>
      <w:bookmarkStart w:id="204" w:name="_Toc14531628"/>
      <w:r>
        <w:rPr>
          <w:rFonts w:hint="eastAsia" w:ascii="仿宋_GB2312" w:hAnsi="黑体" w:eastAsia="仿宋_GB2312" w:cstheme="minorEastAsia"/>
          <w:szCs w:val="24"/>
        </w:rPr>
        <w:t>8.3.</w:t>
      </w:r>
      <w:bookmarkEnd w:id="203"/>
      <w:bookmarkEnd w:id="204"/>
      <w:r>
        <w:rPr>
          <w:rFonts w:hint="eastAsia" w:ascii="仿宋_GB2312" w:hAnsi="黑体" w:eastAsia="仿宋_GB2312" w:cstheme="minorEastAsia"/>
          <w:szCs w:val="24"/>
          <w:lang w:val="en-US" w:eastAsia="zh-CN"/>
        </w:rPr>
        <w:t>2</w:t>
      </w:r>
      <w:r>
        <w:rPr>
          <w:rFonts w:hint="eastAsia" w:ascii="仿宋_GB2312" w:hAnsi="黑体" w:eastAsia="仿宋_GB2312" w:cstheme="minorEastAsia"/>
          <w:szCs w:val="24"/>
        </w:rPr>
        <w:t xml:space="preserve">合同含税总价款的 </w:t>
      </w:r>
      <w:r>
        <w:rPr>
          <w:rFonts w:hint="eastAsia" w:ascii="仿宋_GB2312" w:hAnsi="黑体" w:eastAsia="仿宋_GB2312" w:cstheme="minorEastAsia"/>
          <w:szCs w:val="24"/>
          <w:lang w:val="en-US" w:eastAsia="zh-CN"/>
        </w:rPr>
        <w:t>5</w:t>
      </w:r>
      <w:r>
        <w:rPr>
          <w:rFonts w:hint="eastAsia" w:ascii="仿宋_GB2312" w:hAnsi="黑体" w:eastAsia="仿宋_GB2312" w:cstheme="minorEastAsia"/>
          <w:szCs w:val="24"/>
        </w:rPr>
        <w:t>%作为本合同约定设备的质量保证金，质量保证金在质量保证期内不计利息。待每套合同设备质量保证期满后，卖方向买方提交金额为合同价款</w:t>
      </w:r>
      <w:r>
        <w:rPr>
          <w:rFonts w:hint="eastAsia" w:ascii="仿宋_GB2312" w:hAnsi="黑体" w:eastAsia="仿宋_GB2312" w:cstheme="minorEastAsia"/>
          <w:szCs w:val="24"/>
          <w:lang w:val="en-US" w:eastAsia="zh-CN"/>
        </w:rPr>
        <w:t>5</w:t>
      </w:r>
      <w:r>
        <w:rPr>
          <w:rFonts w:hint="eastAsia" w:ascii="仿宋_GB2312" w:hAnsi="黑体" w:eastAsia="仿宋_GB2312" w:cstheme="minorEastAsia"/>
          <w:szCs w:val="24"/>
        </w:rPr>
        <w:t>%的收据（正本一份，复印件二份）及设备使用单位的使用情况说明，经买方依照财务制度审核无误后后支付。如有质量问题，质量保证金予以相应扣除。</w:t>
      </w:r>
    </w:p>
    <w:p w14:paraId="2CF9F02B">
      <w:pPr>
        <w:pStyle w:val="2"/>
        <w:numPr>
          <w:ilvl w:val="0"/>
          <w:numId w:val="0"/>
        </w:numPr>
        <w:spacing w:before="240" w:after="240"/>
        <w:ind w:left="529"/>
        <w:jc w:val="both"/>
        <w:rPr>
          <w:rFonts w:hint="eastAsia" w:ascii="黑体" w:hAnsi="黑体" w:eastAsia="黑体" w:cstheme="minorEastAsia"/>
          <w:b w:val="0"/>
          <w:sz w:val="28"/>
          <w:szCs w:val="28"/>
        </w:rPr>
      </w:pPr>
      <w:bookmarkStart w:id="205" w:name="_Toc16330026"/>
      <w:bookmarkStart w:id="206" w:name="_Toc24085"/>
      <w:bookmarkStart w:id="207" w:name="_Toc6726"/>
      <w:bookmarkStart w:id="208" w:name="_Toc25708"/>
      <w:bookmarkStart w:id="209" w:name="_Toc22724"/>
      <w:r>
        <w:rPr>
          <w:rFonts w:hint="eastAsia" w:ascii="黑体" w:hAnsi="黑体" w:eastAsia="黑体" w:cstheme="minorEastAsia"/>
          <w:b w:val="0"/>
          <w:sz w:val="28"/>
          <w:szCs w:val="28"/>
        </w:rPr>
        <w:t>9 质量保证及售后服务</w:t>
      </w:r>
      <w:bookmarkEnd w:id="205"/>
      <w:bookmarkEnd w:id="206"/>
      <w:bookmarkEnd w:id="207"/>
      <w:bookmarkEnd w:id="208"/>
      <w:bookmarkEnd w:id="209"/>
    </w:p>
    <w:p w14:paraId="0B7F5DC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303DE2C1">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9.2卖方承诺其提供的设备不存在任何产品缺陷，否则因卖方提供的设备存在产品缺陷而给买方造成的一切后果和损失由卖方承担。</w:t>
      </w:r>
    </w:p>
    <w:p w14:paraId="5130CDD2">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854C49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9.4本合同约定设备的质量保证期：自最终验收报告签署之日（以签署日期最晚者为准）起</w:t>
      </w:r>
      <w:r>
        <w:rPr>
          <w:rFonts w:hint="eastAsia" w:ascii="仿宋_GB2312" w:hAnsi="黑体" w:eastAsia="仿宋_GB2312" w:cstheme="minorEastAsia"/>
          <w:szCs w:val="24"/>
          <w:u w:val="single"/>
        </w:rPr>
        <w:t xml:space="preserve"> </w:t>
      </w:r>
      <w:r>
        <w:rPr>
          <w:rFonts w:ascii="仿宋_GB2312" w:hAnsi="黑体" w:eastAsia="仿宋_GB2312" w:cstheme="minorEastAsia"/>
          <w:szCs w:val="24"/>
          <w:u w:val="single"/>
        </w:rPr>
        <w:t xml:space="preserve">   </w:t>
      </w:r>
      <w:r>
        <w:rPr>
          <w:rFonts w:hint="eastAsia" w:ascii="仿宋_GB2312" w:hAnsi="黑体" w:eastAsia="仿宋_GB2312" w:cstheme="minorEastAsia"/>
          <w:szCs w:val="24"/>
        </w:rPr>
        <w:t>年。</w:t>
      </w:r>
    </w:p>
    <w:p w14:paraId="47076DE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03106A4D">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9.6卖方负责在买方指定的地点免费为买方培训操作及维修人员，培训内容包括：基本原理、操作使用、安全操作注意事项以及维修保养等内容。</w:t>
      </w:r>
    </w:p>
    <w:p w14:paraId="27CAB99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9.7质量保证期满后，卖方保证向买方提供及时的、质优的、价格优惠的技术服务和备品备件供应。</w:t>
      </w:r>
    </w:p>
    <w:p w14:paraId="273F3A8A">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9.8质量保证期满后，如出现质量问题，卖方也应及时修复和更换，且只收取成本费，费用由买方承担，卖方对设备质量问题所负的责任直到设备使用寿命周期结束。</w:t>
      </w:r>
    </w:p>
    <w:p w14:paraId="3FB598B3">
      <w:pPr>
        <w:pStyle w:val="2"/>
        <w:numPr>
          <w:ilvl w:val="0"/>
          <w:numId w:val="0"/>
        </w:numPr>
        <w:spacing w:before="240" w:after="240"/>
        <w:ind w:left="529"/>
        <w:jc w:val="both"/>
        <w:rPr>
          <w:rFonts w:hint="eastAsia" w:ascii="黑体" w:hAnsi="黑体" w:eastAsia="黑体" w:cstheme="minorEastAsia"/>
          <w:b w:val="0"/>
          <w:sz w:val="28"/>
          <w:szCs w:val="28"/>
        </w:rPr>
      </w:pPr>
      <w:bookmarkStart w:id="210" w:name="_Toc8122"/>
      <w:bookmarkStart w:id="211" w:name="_Toc15570"/>
      <w:bookmarkStart w:id="212" w:name="_Toc10359"/>
      <w:bookmarkStart w:id="213" w:name="_Toc12927"/>
      <w:bookmarkStart w:id="214" w:name="_Toc16330027"/>
      <w:r>
        <w:rPr>
          <w:rFonts w:hint="eastAsia" w:ascii="黑体" w:hAnsi="黑体" w:eastAsia="黑体" w:cstheme="minorEastAsia"/>
          <w:b w:val="0"/>
          <w:sz w:val="28"/>
          <w:szCs w:val="28"/>
        </w:rPr>
        <w:t>10法定责任</w:t>
      </w:r>
      <w:bookmarkEnd w:id="210"/>
      <w:bookmarkEnd w:id="211"/>
      <w:bookmarkEnd w:id="212"/>
      <w:bookmarkEnd w:id="213"/>
      <w:bookmarkEnd w:id="214"/>
    </w:p>
    <w:p w14:paraId="34AFD95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10.1卖方需遵从国家有关的法律、法规，缴纳有关的法定费用和税项。若卖方未按期交纳法定费用、税项，则卖方须补偿买方由此造成的所有费用及损失。</w:t>
      </w:r>
    </w:p>
    <w:p w14:paraId="59313E3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10.2除非本合同中另有规定或买方同意，卖方不得全部或部分转让本合同项下的权利义务。</w:t>
      </w:r>
    </w:p>
    <w:p w14:paraId="512D720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577BE4B5">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10.4除对方预先书面同意外，任何一方在本合同签订和履行期间或本合同终止后不得向第三方披露在本合同履行过程中知悉的与对方有关的任何商业秘密。</w:t>
      </w:r>
    </w:p>
    <w:p w14:paraId="4701EB1D">
      <w:pPr>
        <w:pStyle w:val="2"/>
        <w:numPr>
          <w:ilvl w:val="0"/>
          <w:numId w:val="0"/>
        </w:numPr>
        <w:spacing w:before="240" w:after="240"/>
        <w:ind w:left="529"/>
        <w:jc w:val="both"/>
        <w:rPr>
          <w:rFonts w:hint="eastAsia" w:ascii="黑体" w:hAnsi="黑体" w:eastAsia="黑体" w:cstheme="minorEastAsia"/>
          <w:b w:val="0"/>
          <w:sz w:val="28"/>
          <w:szCs w:val="28"/>
        </w:rPr>
      </w:pPr>
      <w:bookmarkStart w:id="215" w:name="_Toc28891"/>
      <w:bookmarkStart w:id="216" w:name="_Toc30381"/>
      <w:bookmarkStart w:id="217" w:name="_Toc9708"/>
      <w:bookmarkStart w:id="218" w:name="_Toc16330028"/>
      <w:bookmarkStart w:id="219" w:name="_Toc27314"/>
      <w:r>
        <w:rPr>
          <w:rFonts w:hint="eastAsia" w:ascii="黑体" w:hAnsi="黑体" w:eastAsia="黑体" w:cstheme="minorEastAsia"/>
          <w:b w:val="0"/>
          <w:sz w:val="28"/>
          <w:szCs w:val="28"/>
        </w:rPr>
        <w:t>11 违约责任</w:t>
      </w:r>
      <w:bookmarkEnd w:id="215"/>
      <w:bookmarkEnd w:id="216"/>
      <w:bookmarkEnd w:id="217"/>
      <w:bookmarkEnd w:id="218"/>
      <w:bookmarkEnd w:id="219"/>
    </w:p>
    <w:p w14:paraId="2FA59EF0">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11.1卖方应承担提供的设备与本合同约定不符的一切责任，买方有权在检验、安装、调试、验收测试期限内、质量保证期内等任何时间提出索赔，买方有权按下述一种或多种方法要求卖方赔偿：</w:t>
      </w:r>
    </w:p>
    <w:p w14:paraId="7FCF2A23">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9906F75">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11.1.2根据设备的瑕疵和受损程度以及买方遭受损失的金额，经买方同意降低设备价格。</w:t>
      </w:r>
    </w:p>
    <w:p w14:paraId="4510C753">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2FBBA39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4C802CBA">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Cs w:val="24"/>
        </w:rPr>
        <w:br w:type="textWrapping"/>
      </w:r>
      <w:r>
        <w:rPr>
          <w:rFonts w:ascii="仿宋_GB2312" w:hAnsi="黑体" w:eastAsia="仿宋_GB2312" w:cstheme="minorEastAsia"/>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6C40B6FB">
      <w:pPr>
        <w:ind w:firstLine="453" w:firstLineChars="189"/>
        <w:rPr>
          <w:rFonts w:hint="eastAsia" w:ascii="仿宋_GB2312" w:hAnsi="黑体" w:eastAsia="仿宋_GB2312" w:cstheme="minorEastAsia"/>
          <w:szCs w:val="24"/>
        </w:rPr>
      </w:pPr>
      <w:r>
        <w:rPr>
          <w:rFonts w:ascii="仿宋_GB2312" w:hAnsi="黑体" w:eastAsia="仿宋_GB2312" w:cstheme="minorEastAsia"/>
          <w:szCs w:val="24"/>
        </w:rPr>
        <w:t>11.5买方延期付款时（有正当拒付理由者除外），每日按延付金额的 3 ‰向卖方偿付延期付款违约金，但违约金总额不超过延付金额的 50 ‰。</w:t>
      </w:r>
    </w:p>
    <w:p w14:paraId="09B8AC1B">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Cs w:val="24"/>
        </w:rPr>
        <w:t xml:space="preserve"> </w:t>
      </w:r>
      <w:r>
        <w:rPr>
          <w:rFonts w:hint="eastAsia" w:ascii="仿宋_GB2312" w:hAnsi="黑体" w:eastAsia="仿宋_GB2312" w:cstheme="minorEastAsia"/>
          <w:szCs w:val="24"/>
        </w:rPr>
        <w:t>‰的违约金（合同额不足10万元按照2000元/天计取），且不免除维修的责任。违约金在质保金中扣除。</w:t>
      </w:r>
    </w:p>
    <w:p w14:paraId="0CAF3119">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w:t>
      </w:r>
      <w:r>
        <w:rPr>
          <w:rFonts w:ascii="仿宋_GB2312" w:hAnsi="黑体" w:eastAsia="仿宋_GB2312" w:cstheme="minorEastAsia"/>
          <w:szCs w:val="24"/>
        </w:rPr>
        <w:t>1.7</w:t>
      </w:r>
      <w:r>
        <w:rPr>
          <w:rFonts w:hint="eastAsia" w:ascii="仿宋_GB2312" w:hAnsi="黑体" w:eastAsia="仿宋_GB2312" w:cstheme="minorEastAsia"/>
          <w:szCs w:val="24"/>
        </w:rPr>
        <w:t>因发票违规给买方造成的增值税、所得税等损失，由卖方承担相关责任，包括但不限于税款、滞纳金、罚款及其它相关损失。</w:t>
      </w:r>
    </w:p>
    <w:p w14:paraId="37FB42C8">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11.</w:t>
      </w:r>
      <w:r>
        <w:rPr>
          <w:rFonts w:ascii="仿宋_GB2312" w:hAnsi="黑体" w:eastAsia="仿宋_GB2312" w:cstheme="minorEastAsia"/>
          <w:szCs w:val="24"/>
        </w:rPr>
        <w:t>8</w:t>
      </w:r>
      <w:r>
        <w:rPr>
          <w:rFonts w:hint="eastAsia" w:ascii="仿宋_GB2312" w:hAnsi="黑体" w:eastAsia="仿宋_GB2312" w:cstheme="minorEastAsia"/>
          <w:szCs w:val="24"/>
        </w:rPr>
        <w:t>如果卖方违反本合同其他约定（包括本合同及所有附件）应赔偿因此给买方造成的一切损失。</w:t>
      </w:r>
    </w:p>
    <w:p w14:paraId="3D3DBD0F">
      <w:pPr>
        <w:pStyle w:val="2"/>
        <w:numPr>
          <w:ilvl w:val="0"/>
          <w:numId w:val="0"/>
        </w:numPr>
        <w:spacing w:before="240" w:after="240"/>
        <w:ind w:left="529"/>
        <w:jc w:val="both"/>
        <w:rPr>
          <w:rFonts w:hint="eastAsia" w:ascii="黑体" w:hAnsi="黑体" w:eastAsia="黑体" w:cstheme="minorEastAsia"/>
          <w:b w:val="0"/>
          <w:sz w:val="28"/>
          <w:szCs w:val="28"/>
        </w:rPr>
      </w:pPr>
      <w:bookmarkStart w:id="220" w:name="_Toc31071"/>
      <w:bookmarkStart w:id="221" w:name="_Toc1827"/>
      <w:bookmarkStart w:id="222" w:name="_Toc16330029"/>
      <w:bookmarkStart w:id="223" w:name="_Toc9172"/>
      <w:bookmarkStart w:id="224" w:name="_Toc31554"/>
      <w:r>
        <w:rPr>
          <w:rFonts w:hint="eastAsia" w:ascii="黑体" w:hAnsi="黑体" w:eastAsia="黑体" w:cstheme="minorEastAsia"/>
          <w:b w:val="0"/>
          <w:sz w:val="28"/>
          <w:szCs w:val="28"/>
        </w:rPr>
        <w:t>12 合同的终止与解除</w:t>
      </w:r>
      <w:bookmarkEnd w:id="220"/>
      <w:bookmarkEnd w:id="221"/>
      <w:bookmarkEnd w:id="222"/>
      <w:bookmarkEnd w:id="223"/>
      <w:bookmarkEnd w:id="224"/>
    </w:p>
    <w:p w14:paraId="048AD07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12.1本合同订立后，卖方由于履行义务的能力或信用有严重缺陷，买方可以终止履行本合同，要求卖方返还已支付的款项并不承担违约责任。</w:t>
      </w:r>
    </w:p>
    <w:p w14:paraId="5C6BAA1C">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12.2经双方协商一致，可以解除本合同。</w:t>
      </w:r>
    </w:p>
    <w:p w14:paraId="2969E850">
      <w:pPr>
        <w:ind w:left="454" w:leftChars="189" w:firstLine="0" w:firstLineChars="0"/>
        <w:rPr>
          <w:rFonts w:hint="eastAsia" w:ascii="仿宋_GB2312" w:hAnsi="黑体" w:eastAsia="仿宋_GB2312" w:cstheme="minorEastAsia"/>
          <w:szCs w:val="24"/>
        </w:rPr>
      </w:pPr>
      <w:r>
        <w:rPr>
          <w:rFonts w:ascii="仿宋_GB2312" w:hAnsi="黑体" w:eastAsia="仿宋_GB2312" w:cstheme="minorEastAsia"/>
          <w:szCs w:val="24"/>
        </w:rPr>
        <w:t>12.3有下列情形之一的，买方可以解除本合同：</w:t>
      </w:r>
      <w:r>
        <w:rPr>
          <w:rFonts w:ascii="仿宋_GB2312" w:hAnsi="黑体" w:eastAsia="仿宋_GB2312" w:cstheme="minorEastAsia"/>
          <w:szCs w:val="24"/>
        </w:rPr>
        <w:br w:type="textWrapping"/>
      </w:r>
      <w:r>
        <w:rPr>
          <w:rFonts w:ascii="仿宋_GB2312" w:hAnsi="黑体" w:eastAsia="仿宋_GB2312" w:cstheme="minorEastAsia"/>
          <w:szCs w:val="24"/>
        </w:rPr>
        <w:t>12.3.1卖方明确表示或者以自己的行为表明不履行主要义务的；</w:t>
      </w:r>
      <w:r>
        <w:rPr>
          <w:rFonts w:ascii="仿宋_GB2312" w:hAnsi="黑体" w:eastAsia="仿宋_GB2312" w:cstheme="minorEastAsia"/>
          <w:szCs w:val="24"/>
        </w:rPr>
        <w:br w:type="textWrapping"/>
      </w:r>
      <w:r>
        <w:rPr>
          <w:rFonts w:ascii="仿宋_GB2312" w:hAnsi="黑体" w:eastAsia="仿宋_GB2312" w:cstheme="minorEastAsia"/>
          <w:szCs w:val="24"/>
        </w:rPr>
        <w:t>12.3.2卖方所提交的设备不符合本合同的规定；</w:t>
      </w:r>
      <w:r>
        <w:rPr>
          <w:rFonts w:ascii="仿宋_GB2312" w:hAnsi="黑体" w:eastAsia="仿宋_GB2312" w:cstheme="minorEastAsia"/>
          <w:szCs w:val="24"/>
        </w:rPr>
        <w:br w:type="textWrapping"/>
      </w:r>
      <w:r>
        <w:rPr>
          <w:rFonts w:ascii="仿宋_GB2312" w:hAnsi="黑体" w:eastAsia="仿宋_GB2312" w:cstheme="minorEastAsia"/>
          <w:szCs w:val="24"/>
        </w:rPr>
        <w:t>12.3.3卖方发生本合同约定的解除情形的；</w:t>
      </w:r>
      <w:r>
        <w:rPr>
          <w:rFonts w:ascii="仿宋_GB2312" w:hAnsi="黑体" w:eastAsia="仿宋_GB2312" w:cstheme="minorEastAsia"/>
          <w:szCs w:val="24"/>
        </w:rPr>
        <w:br w:type="textWrapping"/>
      </w:r>
      <w:r>
        <w:rPr>
          <w:rFonts w:ascii="仿宋_GB2312" w:hAnsi="黑体" w:eastAsia="仿宋_GB2312" w:cstheme="minorEastAsia"/>
          <w:szCs w:val="24"/>
        </w:rPr>
        <w:t>12.3.4卖方有其他违约行为。</w:t>
      </w:r>
    </w:p>
    <w:p w14:paraId="5F020D5E">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12.4卖方分批交付设备的，卖方对其中一批设备不交付或者交付不符合约定，致使该批设备不能实现本合同目的的，买方可以就该批设备解除合同。</w:t>
      </w:r>
    </w:p>
    <w:p w14:paraId="6CC7B3DA">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12.5卖方不交付其中一批设备或者交付不符合约定，致使今后其他各批设备的交付不能实现本合同目的的，买方可以就该批以及今后其他各批设备解除合同。</w:t>
      </w:r>
    </w:p>
    <w:p w14:paraId="444B90D4">
      <w:pPr>
        <w:ind w:firstLine="453" w:firstLineChars="189"/>
        <w:rPr>
          <w:rFonts w:hint="eastAsia" w:ascii="仿宋_GB2312" w:hAnsi="黑体" w:eastAsia="仿宋_GB2312" w:cstheme="minorEastAsia"/>
          <w:szCs w:val="24"/>
        </w:rPr>
      </w:pPr>
      <w:r>
        <w:rPr>
          <w:rFonts w:hint="eastAsia" w:ascii="仿宋_GB2312" w:hAnsi="黑体" w:eastAsia="仿宋_GB2312" w:cstheme="minorEastAsia"/>
          <w:szCs w:val="24"/>
        </w:rPr>
        <w:t>12.6买方如果就其中一批设备解除合同，该批设备与其他各批设备相互依存的，可以就已经交付和未交付的各批设备解除合同。</w:t>
      </w:r>
    </w:p>
    <w:p w14:paraId="21FFFEBE">
      <w:pPr>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Cs w:val="24"/>
        </w:rPr>
        <w:t>12.7因为卖方违约导致买方解除合同的，卖方应赔偿买方因此所遭受的一切损失。</w:t>
      </w:r>
    </w:p>
    <w:p w14:paraId="74DC7DCF">
      <w:pPr>
        <w:pStyle w:val="2"/>
        <w:numPr>
          <w:ilvl w:val="0"/>
          <w:numId w:val="0"/>
        </w:numPr>
        <w:spacing w:before="240" w:after="240"/>
        <w:ind w:left="529"/>
        <w:jc w:val="both"/>
        <w:rPr>
          <w:rFonts w:hint="eastAsia" w:ascii="黑体" w:hAnsi="黑体" w:eastAsia="黑体" w:cstheme="minorEastAsia"/>
          <w:b w:val="0"/>
          <w:sz w:val="28"/>
          <w:szCs w:val="28"/>
        </w:rPr>
      </w:pPr>
      <w:bookmarkStart w:id="225" w:name="_Toc13671"/>
      <w:bookmarkStart w:id="226" w:name="_Toc8620"/>
      <w:bookmarkStart w:id="227" w:name="_Toc25164"/>
      <w:bookmarkStart w:id="228" w:name="_Toc31945"/>
      <w:bookmarkStart w:id="229" w:name="_Toc16330030"/>
      <w:r>
        <w:rPr>
          <w:rFonts w:hint="eastAsia" w:ascii="黑体" w:hAnsi="黑体" w:eastAsia="黑体" w:cstheme="minorEastAsia"/>
          <w:b w:val="0"/>
          <w:sz w:val="28"/>
          <w:szCs w:val="28"/>
        </w:rPr>
        <w:t>13 不可抗力</w:t>
      </w:r>
      <w:bookmarkEnd w:id="225"/>
      <w:bookmarkEnd w:id="226"/>
      <w:bookmarkEnd w:id="227"/>
      <w:bookmarkEnd w:id="228"/>
      <w:bookmarkEnd w:id="229"/>
    </w:p>
    <w:p w14:paraId="49D376A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07B68F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13.2各方应该通过协商决定是否终止本合同，或推迟全部或部分本合同的履行或免除对方全部或部分相关履行义务。</w:t>
      </w:r>
    </w:p>
    <w:p w14:paraId="2975A697">
      <w:pPr>
        <w:pStyle w:val="2"/>
        <w:numPr>
          <w:ilvl w:val="0"/>
          <w:numId w:val="0"/>
        </w:numPr>
        <w:spacing w:before="240" w:after="240"/>
        <w:ind w:left="529"/>
        <w:jc w:val="both"/>
        <w:rPr>
          <w:rFonts w:hint="eastAsia" w:ascii="黑体" w:hAnsi="黑体" w:eastAsia="黑体" w:cstheme="minorEastAsia"/>
          <w:b w:val="0"/>
          <w:sz w:val="28"/>
          <w:szCs w:val="28"/>
        </w:rPr>
      </w:pPr>
      <w:bookmarkStart w:id="230" w:name="_Toc637"/>
      <w:bookmarkStart w:id="231" w:name="_Toc31243"/>
      <w:bookmarkStart w:id="232" w:name="_Toc16330031"/>
      <w:bookmarkStart w:id="233" w:name="_Toc32138"/>
      <w:bookmarkStart w:id="234" w:name="_Toc30389"/>
      <w:r>
        <w:rPr>
          <w:rFonts w:hint="eastAsia" w:ascii="黑体" w:hAnsi="黑体" w:eastAsia="黑体" w:cstheme="minorEastAsia"/>
          <w:b w:val="0"/>
          <w:sz w:val="28"/>
          <w:szCs w:val="28"/>
        </w:rPr>
        <w:t>14 通讯</w:t>
      </w:r>
      <w:bookmarkEnd w:id="230"/>
      <w:bookmarkEnd w:id="231"/>
      <w:bookmarkEnd w:id="232"/>
      <w:bookmarkEnd w:id="233"/>
      <w:bookmarkEnd w:id="234"/>
    </w:p>
    <w:p w14:paraId="2184BBC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14.1通讯地址：</w:t>
      </w:r>
    </w:p>
    <w:p w14:paraId="7C25BC9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本合同下的任何通讯按照本合同双方提供的信息，以书信、传真、电子通讯方式或电话作出。</w:t>
      </w:r>
    </w:p>
    <w:p w14:paraId="4EC0657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14.2生效</w:t>
      </w:r>
    </w:p>
    <w:p w14:paraId="4600544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14.2.1书信。书信为送达时生效；</w:t>
      </w:r>
    </w:p>
    <w:p w14:paraId="15ADF26D">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14.2.2传真。发送人取得成功传输的信息时生效；</w:t>
      </w:r>
    </w:p>
    <w:p w14:paraId="4D39EFC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14.2.3电子邮件。电子邮件于发送之时生效，前提是寄件者于该邮件发送后24小时内没有收到发送失败通知；</w:t>
      </w:r>
    </w:p>
    <w:p w14:paraId="42B07744">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14.2.4电话。电话于打出时生效，以电话作出的任何通讯必须以书信、传真或电子邮件确认，如果没有发送或者接收该确认不会使原有通讯失效。</w:t>
      </w:r>
    </w:p>
    <w:p w14:paraId="06DC3A9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14.3书面法律证据。根据本合同以书信、传真或电子邮件方式送达任何订约方的任何通讯，将作为书面法律证据。</w:t>
      </w:r>
    </w:p>
    <w:p w14:paraId="49C10A0D">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235" w:name="_Toc20847"/>
      <w:bookmarkStart w:id="236" w:name="_Toc16330032"/>
      <w:bookmarkStart w:id="237" w:name="_Toc9915"/>
      <w:bookmarkStart w:id="238" w:name="_Toc12984"/>
      <w:bookmarkStart w:id="239" w:name="_Toc11290"/>
      <w:r>
        <w:rPr>
          <w:rFonts w:hint="eastAsia" w:ascii="黑体" w:hAnsi="黑体" w:eastAsia="黑体" w:cstheme="minorEastAsia"/>
          <w:b w:val="0"/>
          <w:sz w:val="28"/>
          <w:szCs w:val="28"/>
        </w:rPr>
        <w:t>15 适用法律及争议解决</w:t>
      </w:r>
      <w:bookmarkEnd w:id="235"/>
      <w:bookmarkEnd w:id="236"/>
      <w:bookmarkEnd w:id="237"/>
      <w:bookmarkEnd w:id="238"/>
      <w:bookmarkEnd w:id="239"/>
    </w:p>
    <w:p w14:paraId="0DAB61F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15.1本合同条款的效力和解释适用中华人民共和国法律。</w:t>
      </w:r>
    </w:p>
    <w:p w14:paraId="02DA71B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15.2双方同意将本着诚信的态度协商解决本合同履行过程中产生的任何争议。如果争议事项不能通过双方协商解决，本合同双方同意采用向买方所在地人民法院提起诉讼的方式解决。</w:t>
      </w:r>
    </w:p>
    <w:p w14:paraId="11492E4F">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240" w:name="_Toc18207"/>
      <w:bookmarkStart w:id="241" w:name="_Toc11735"/>
      <w:bookmarkStart w:id="242" w:name="_Toc16330033"/>
      <w:bookmarkStart w:id="243" w:name="_Toc23765"/>
      <w:bookmarkStart w:id="244" w:name="_Toc23906"/>
      <w:r>
        <w:rPr>
          <w:rFonts w:hint="eastAsia" w:ascii="黑体" w:hAnsi="黑体" w:eastAsia="黑体" w:cstheme="minorEastAsia"/>
          <w:b w:val="0"/>
          <w:sz w:val="28"/>
          <w:szCs w:val="28"/>
        </w:rPr>
        <w:t>16 附件</w:t>
      </w:r>
      <w:bookmarkEnd w:id="240"/>
      <w:bookmarkEnd w:id="241"/>
      <w:bookmarkEnd w:id="242"/>
      <w:bookmarkEnd w:id="243"/>
      <w:bookmarkEnd w:id="244"/>
    </w:p>
    <w:p w14:paraId="3F82425A">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本合同及其附件构成双方关于本合同标的之全部协议，包括但不限于下列文件：</w:t>
      </w:r>
    </w:p>
    <w:p w14:paraId="03384347">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16.1技术协议书；</w:t>
      </w:r>
    </w:p>
    <w:p w14:paraId="2079A056">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16.2合同设备一览表；</w:t>
      </w:r>
    </w:p>
    <w:p w14:paraId="7508B6CB">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16.3卖方中标的设备投标书以及一切书面承诺；</w:t>
      </w:r>
    </w:p>
    <w:p w14:paraId="6A59796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16.4招标文件。</w:t>
      </w:r>
    </w:p>
    <w:p w14:paraId="0592BDAF">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上述附件内容与本合同约定有冲突的，以本合同约定为准。</w:t>
      </w:r>
    </w:p>
    <w:p w14:paraId="69839992">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245" w:name="_Toc31331"/>
      <w:bookmarkStart w:id="246" w:name="_Toc17656"/>
      <w:bookmarkStart w:id="247" w:name="_Toc16330034"/>
      <w:bookmarkStart w:id="248" w:name="_Toc30088"/>
      <w:bookmarkStart w:id="249" w:name="_Toc27202"/>
      <w:r>
        <w:rPr>
          <w:rFonts w:hint="eastAsia" w:ascii="黑体" w:hAnsi="黑体" w:eastAsia="黑体" w:cstheme="minorEastAsia"/>
          <w:b w:val="0"/>
          <w:sz w:val="28"/>
          <w:szCs w:val="28"/>
        </w:rPr>
        <w:t>17 其他规定</w:t>
      </w:r>
      <w:bookmarkEnd w:id="245"/>
      <w:bookmarkEnd w:id="246"/>
      <w:bookmarkEnd w:id="247"/>
      <w:bookmarkEnd w:id="248"/>
      <w:bookmarkEnd w:id="249"/>
    </w:p>
    <w:p w14:paraId="78A75C50">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17.1本合同及其附件构成了双方就本合同所含交易而达成的全部合同，并取代双方先前与该等交易有关的全部口头和书面合同。</w:t>
      </w:r>
    </w:p>
    <w:p w14:paraId="478D66F1">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17.2如果本合同的任何条款和条件在任何时间成为非法、无效或不可强制执行的，则其他条款不应受其影响。</w:t>
      </w:r>
    </w:p>
    <w:p w14:paraId="16B30B63">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17.3除非另有规定，一方未行使或迟延行使本合同项下的权利、权力或特权并不构成放弃这些权利、权力和特权，而单一或部分行使这些权利、权力和特权并不排斥行使任何其他权利、权力和特权。</w:t>
      </w:r>
    </w:p>
    <w:p w14:paraId="6DC894A7">
      <w:pPr>
        <w:ind w:firstLine="453" w:firstLineChars="189"/>
        <w:rPr>
          <w:rFonts w:hint="eastAsia" w:ascii="仿宋_GB2312" w:eastAsia="仿宋_GB2312" w:hAnsiTheme="minorEastAsia" w:cstheme="minorEastAsia"/>
          <w:szCs w:val="24"/>
        </w:rPr>
      </w:pPr>
      <w:bookmarkStart w:id="250" w:name="_Toc17952"/>
      <w:bookmarkStart w:id="251" w:name="_Toc29136"/>
      <w:bookmarkStart w:id="252" w:name="_Toc19077"/>
      <w:bookmarkStart w:id="253" w:name="_Toc16330035"/>
      <w:r>
        <w:rPr>
          <w:rFonts w:hint="eastAsia" w:ascii="仿宋_GB2312" w:eastAsia="仿宋_GB2312" w:hAnsiTheme="minorEastAsia" w:cstheme="minorEastAsia"/>
          <w:szCs w:val="24"/>
        </w:rPr>
        <w:t>17.4监造，在合同设备的制造过程中，买方有权派出代表对合同设备制造过程中的关键工序进行质量监督，卖方有配合买方监造的义务。</w:t>
      </w:r>
    </w:p>
    <w:p w14:paraId="42FBB3A5">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4D2786D9">
      <w:pPr>
        <w:pStyle w:val="2"/>
        <w:numPr>
          <w:ilvl w:val="0"/>
          <w:numId w:val="0"/>
        </w:numPr>
        <w:spacing w:before="240" w:after="240"/>
        <w:ind w:firstLine="560" w:firstLineChars="200"/>
        <w:jc w:val="both"/>
        <w:rPr>
          <w:rFonts w:hint="eastAsia" w:ascii="黑体" w:hAnsi="黑体" w:eastAsia="黑体" w:cstheme="minorEastAsia"/>
          <w:b w:val="0"/>
          <w:sz w:val="28"/>
          <w:szCs w:val="28"/>
        </w:rPr>
      </w:pPr>
      <w:bookmarkStart w:id="254" w:name="_Toc6185"/>
      <w:r>
        <w:rPr>
          <w:rFonts w:hint="eastAsia" w:ascii="黑体" w:hAnsi="黑体" w:eastAsia="黑体" w:cstheme="minorEastAsia"/>
          <w:b w:val="0"/>
          <w:sz w:val="28"/>
          <w:szCs w:val="28"/>
        </w:rPr>
        <w:t>18 签署事项</w:t>
      </w:r>
      <w:bookmarkEnd w:id="250"/>
      <w:bookmarkEnd w:id="251"/>
      <w:bookmarkEnd w:id="252"/>
      <w:bookmarkEnd w:id="253"/>
      <w:bookmarkEnd w:id="254"/>
    </w:p>
    <w:p w14:paraId="006D1EBC">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本合同一式</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份，买方持</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份，卖方持</w:t>
      </w:r>
      <w:r>
        <w:rPr>
          <w:rFonts w:hint="eastAsia" w:ascii="仿宋_GB2312" w:eastAsia="仿宋_GB2312" w:hAnsiTheme="minorEastAsia" w:cstheme="minorEastAsia"/>
          <w:szCs w:val="24"/>
          <w:u w:val="single"/>
        </w:rPr>
        <w:t xml:space="preserve">   </w:t>
      </w:r>
      <w:r>
        <w:rPr>
          <w:rFonts w:hint="eastAsia" w:ascii="仿宋_GB2312" w:eastAsia="仿宋_GB2312" w:hAnsiTheme="minorEastAsia" w:cstheme="minorEastAsia"/>
          <w:szCs w:val="24"/>
        </w:rPr>
        <w:t>份；本合同经双方签署后生效。</w:t>
      </w:r>
    </w:p>
    <w:p w14:paraId="7540B4FC">
      <w:pPr>
        <w:ind w:firstLine="455" w:firstLineChars="189"/>
        <w:rPr>
          <w:rFonts w:hint="eastAsia" w:ascii="仿宋_GB2312" w:eastAsia="仿宋_GB2312" w:hAnsiTheme="minorEastAsia" w:cstheme="minorEastAsia"/>
          <w:b/>
          <w:szCs w:val="24"/>
        </w:rPr>
      </w:pPr>
      <w:r>
        <w:rPr>
          <w:rFonts w:ascii="仿宋_GB2312" w:eastAsia="仿宋_GB2312" w:hAnsiTheme="minorEastAsia" w:cstheme="minorEastAsia"/>
          <w:b/>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Cs w:val="24"/>
        </w:rPr>
        <w:br w:type="textWrapping"/>
      </w:r>
      <w:r>
        <w:rPr>
          <w:rFonts w:hint="eastAsia" w:ascii="仿宋_GB2312" w:eastAsia="仿宋_GB2312" w:hAnsiTheme="minorEastAsia" w:cstheme="minorEastAsia"/>
          <w:b/>
          <w:szCs w:val="24"/>
        </w:rPr>
        <w:t xml:space="preserve"> </w:t>
      </w:r>
      <w:r>
        <w:rPr>
          <w:rFonts w:ascii="仿宋_GB2312" w:eastAsia="仿宋_GB2312" w:hAnsiTheme="minorEastAsia" w:cstheme="minorEastAsia"/>
          <w:b/>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4E6C2B92">
      <w:pPr>
        <w:ind w:firstLine="453" w:firstLineChars="189"/>
        <w:rPr>
          <w:rFonts w:hint="eastAsia" w:ascii="仿宋_GB2312" w:eastAsia="仿宋_GB2312" w:hAnsiTheme="minorEastAsia" w:cstheme="minorEastAsia"/>
          <w:szCs w:val="24"/>
        </w:rPr>
      </w:pPr>
      <w:r>
        <w:rPr>
          <w:rFonts w:hint="eastAsia" w:ascii="仿宋_GB2312" w:eastAsia="仿宋_GB2312" w:hAnsiTheme="minorEastAsia" w:cstheme="minorEastAsia"/>
          <w:szCs w:val="24"/>
        </w:rPr>
        <w:t>（以下无正文）</w:t>
      </w:r>
    </w:p>
    <w:p w14:paraId="26D0675E">
      <w:pPr>
        <w:ind w:firstLine="480"/>
        <w:rPr>
          <w:rFonts w:hint="eastAsia" w:asciiTheme="minorEastAsia" w:hAnsiTheme="minorEastAsia" w:eastAsiaTheme="minorEastAsia" w:cstheme="minorEastAsia"/>
          <w:sz w:val="20"/>
          <w:szCs w:val="20"/>
        </w:rPr>
      </w:pPr>
      <w:r>
        <w:rPr>
          <w:rFonts w:hint="eastAsia"/>
        </w:rPr>
        <w:t xml:space="preserve">    </w:t>
      </w:r>
    </w:p>
    <w:p w14:paraId="241A4722">
      <w:pPr>
        <w:ind w:firstLine="400"/>
        <w:rPr>
          <w:rFonts w:hint="eastAsia" w:ascii="宋体" w:hAnsi="宋体"/>
          <w:snapToGrid w:val="0"/>
          <w:kern w:val="0"/>
          <w:sz w:val="20"/>
          <w:szCs w:val="20"/>
          <w:lang w:eastAsia="zh-Hans"/>
        </w:rPr>
      </w:pPr>
    </w:p>
    <w:p w14:paraId="1F27AFDB">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甲方</w:t>
      </w:r>
      <w:r>
        <w:rPr>
          <w:rFonts w:hint="eastAsia" w:ascii="仿宋_GB2312" w:hAnsi="宋体" w:eastAsia="仿宋_GB2312"/>
          <w:snapToGrid w:val="0"/>
          <w:kern w:val="0"/>
          <w:szCs w:val="24"/>
        </w:rPr>
        <w:t>（盖章）</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kern w:val="0"/>
          <w:szCs w:val="24"/>
        </w:rPr>
        <w:t xml:space="preserve">           </w:t>
      </w:r>
      <w:r>
        <w:rPr>
          <w:rFonts w:hint="eastAsia" w:ascii="仿宋_GB2312" w:hAnsi="宋体" w:eastAsia="仿宋_GB2312"/>
          <w:snapToGrid w:val="0"/>
          <w:kern w:val="0"/>
          <w:szCs w:val="24"/>
          <w:lang w:eastAsia="zh-Hans"/>
        </w:rPr>
        <w:t>乙方</w:t>
      </w:r>
      <w:r>
        <w:rPr>
          <w:rFonts w:hint="eastAsia" w:ascii="仿宋_GB2312" w:hAnsi="宋体" w:eastAsia="仿宋_GB2312"/>
          <w:snapToGrid w:val="0"/>
          <w:kern w:val="0"/>
          <w:szCs w:val="24"/>
        </w:rPr>
        <w:t>（盖章）</w:t>
      </w:r>
      <w:r>
        <w:rPr>
          <w:rFonts w:hint="eastAsia" w:ascii="仿宋_GB2312" w:hAnsi="宋体" w:eastAsia="仿宋_GB2312"/>
          <w:snapToGrid w:val="0"/>
          <w:kern w:val="0"/>
          <w:szCs w:val="24"/>
          <w:lang w:eastAsia="zh-Hans"/>
        </w:rPr>
        <w:t>：</w:t>
      </w:r>
    </w:p>
    <w:p w14:paraId="5092297E">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法定代表人或代理人（签字）：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法定代表人或代理人（签字）：</w:t>
      </w:r>
    </w:p>
    <w:p w14:paraId="124EA4D0">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地  址：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地  址： </w:t>
      </w:r>
    </w:p>
    <w:p w14:paraId="6E157176">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 xml:space="preserve">电话：                                       电话： </w:t>
      </w:r>
    </w:p>
    <w:p w14:paraId="47AEBB05">
      <w:pPr>
        <w:widowControl/>
        <w:adjustRightInd w:val="0"/>
        <w:snapToGrid w:val="0"/>
        <w:ind w:firstLine="480"/>
        <w:jc w:val="left"/>
        <w:rPr>
          <w:rFonts w:hint="eastAsia" w:ascii="仿宋_GB2312" w:hAnsi="宋体" w:eastAsia="仿宋_GB2312"/>
          <w:snapToGrid w:val="0"/>
          <w:kern w:val="0"/>
          <w:szCs w:val="24"/>
          <w:lang w:eastAsia="zh-Hans"/>
        </w:rPr>
      </w:pPr>
      <w:r>
        <w:rPr>
          <w:rFonts w:hint="eastAsia" w:ascii="仿宋_GB2312" w:hAnsi="宋体" w:eastAsia="仿宋_GB2312"/>
          <w:snapToGrid w:val="0"/>
          <w:kern w:val="0"/>
          <w:szCs w:val="24"/>
          <w:lang w:eastAsia="zh-Hans"/>
        </w:rPr>
        <w:t xml:space="preserve">传真：                                       传真： </w:t>
      </w:r>
    </w:p>
    <w:p w14:paraId="15499219">
      <w:pPr>
        <w:widowControl/>
        <w:adjustRightInd w:val="0"/>
        <w:snapToGrid w:val="0"/>
        <w:ind w:firstLine="480"/>
        <w:jc w:val="left"/>
        <w:rPr>
          <w:rFonts w:hint="eastAsia" w:ascii="仿宋_GB2312" w:hAnsi="宋体" w:eastAsia="仿宋_GB2312"/>
          <w:snapToGrid w:val="0"/>
          <w:color w:val="000000"/>
          <w:kern w:val="0"/>
          <w:szCs w:val="24"/>
          <w:lang w:eastAsia="zh-Hans"/>
        </w:rPr>
      </w:pPr>
      <w:r>
        <w:rPr>
          <w:rFonts w:hint="eastAsia" w:ascii="仿宋_GB2312" w:hAnsi="宋体" w:eastAsia="仿宋_GB2312"/>
          <w:snapToGrid w:val="0"/>
          <w:color w:val="000000"/>
          <w:kern w:val="0"/>
          <w:szCs w:val="24"/>
          <w:lang w:eastAsia="zh-Hans"/>
        </w:rPr>
        <w:t xml:space="preserve">开户银行：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开户银行：   </w:t>
      </w:r>
    </w:p>
    <w:p w14:paraId="42769669">
      <w:pPr>
        <w:widowControl/>
        <w:adjustRightInd w:val="0"/>
        <w:snapToGrid w:val="0"/>
        <w:ind w:firstLine="480"/>
        <w:jc w:val="left"/>
        <w:rPr>
          <w:rFonts w:hint="eastAsia" w:ascii="仿宋_GB2312" w:hAnsi="宋体" w:eastAsia="仿宋_GB2312"/>
          <w:snapToGrid w:val="0"/>
          <w:kern w:val="0"/>
          <w:szCs w:val="24"/>
        </w:rPr>
      </w:pPr>
      <w:r>
        <w:rPr>
          <w:rFonts w:hint="eastAsia" w:ascii="仿宋_GB2312" w:hAnsi="宋体" w:eastAsia="仿宋_GB2312"/>
          <w:snapToGrid w:val="0"/>
          <w:color w:val="000000"/>
          <w:kern w:val="0"/>
          <w:szCs w:val="24"/>
          <w:lang w:eastAsia="zh-Hans"/>
        </w:rPr>
        <w:t xml:space="preserve">账  号：                            </w:t>
      </w:r>
      <w:r>
        <w:rPr>
          <w:rFonts w:hint="eastAsia" w:ascii="仿宋_GB2312" w:hAnsi="宋体" w:eastAsia="仿宋_GB2312"/>
          <w:snapToGrid w:val="0"/>
          <w:kern w:val="0"/>
          <w:szCs w:val="24"/>
          <w:lang w:eastAsia="zh-Hans"/>
        </w:rPr>
        <w:t xml:space="preserve">        </w:t>
      </w:r>
      <w:r>
        <w:rPr>
          <w:rFonts w:hint="eastAsia" w:ascii="仿宋_GB2312" w:hAnsi="宋体" w:eastAsia="仿宋_GB2312"/>
          <w:snapToGrid w:val="0"/>
          <w:color w:val="000000"/>
          <w:kern w:val="0"/>
          <w:szCs w:val="24"/>
          <w:lang w:eastAsia="zh-Hans"/>
        </w:rPr>
        <w:t xml:space="preserve"> 账 号： </w:t>
      </w:r>
    </w:p>
    <w:p w14:paraId="4AA5566B">
      <w:pPr>
        <w:pStyle w:val="2"/>
        <w:numPr>
          <w:ilvl w:val="0"/>
          <w:numId w:val="0"/>
        </w:numPr>
        <w:spacing w:before="240" w:after="240"/>
        <w:jc w:val="both"/>
        <w:rPr>
          <w:sz w:val="24"/>
          <w:szCs w:val="24"/>
        </w:rPr>
      </w:pPr>
    </w:p>
    <w:p w14:paraId="43F1171F">
      <w:pPr>
        <w:ind w:firstLine="480"/>
        <w:rPr>
          <w:szCs w:val="24"/>
        </w:rPr>
      </w:pPr>
    </w:p>
    <w:p w14:paraId="2F196CBF">
      <w:pPr>
        <w:ind w:firstLine="480"/>
        <w:rPr>
          <w:szCs w:val="24"/>
        </w:rPr>
      </w:pPr>
    </w:p>
    <w:bookmarkEnd w:id="156"/>
    <w:bookmarkEnd w:id="157"/>
    <w:bookmarkEnd w:id="158"/>
    <w:bookmarkEnd w:id="159"/>
    <w:p w14:paraId="07E84ECF">
      <w:pPr>
        <w:ind w:firstLine="480"/>
        <w:rPr>
          <w:szCs w:val="24"/>
        </w:rPr>
      </w:pPr>
      <w:r>
        <w:rPr>
          <w:rFonts w:hint="eastAsia"/>
          <w:szCs w:val="24"/>
        </w:rPr>
        <w:br w:type="page"/>
      </w:r>
    </w:p>
    <w:p w14:paraId="64211365">
      <w:pPr>
        <w:pStyle w:val="2"/>
        <w:numPr>
          <w:ilvl w:val="0"/>
          <w:numId w:val="0"/>
        </w:numPr>
        <w:spacing w:before="240" w:after="240"/>
        <w:jc w:val="both"/>
        <w:rPr>
          <w:rFonts w:hint="eastAsia" w:ascii="黑体" w:hAnsi="黑体" w:eastAsia="黑体" w:cstheme="minorEastAsia"/>
          <w:b w:val="0"/>
          <w:sz w:val="28"/>
          <w:szCs w:val="28"/>
        </w:rPr>
      </w:pPr>
      <w:bookmarkStart w:id="255" w:name="_Toc25601"/>
      <w:r>
        <w:rPr>
          <w:rFonts w:hint="eastAsia" w:ascii="黑体" w:hAnsi="黑体" w:eastAsia="黑体" w:cstheme="minorEastAsia"/>
          <w:b w:val="0"/>
          <w:sz w:val="28"/>
          <w:szCs w:val="28"/>
        </w:rPr>
        <w:t>附件一：设备清单明细表</w:t>
      </w:r>
      <w:bookmarkEnd w:id="255"/>
    </w:p>
    <w:p w14:paraId="1C24A3CE">
      <w:pPr>
        <w:ind w:firstLine="480"/>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7725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19B18A9F">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2C874C7F">
            <w:pPr>
              <w:pStyle w:val="17"/>
              <w:spacing w:line="360" w:lineRule="auto"/>
              <w:ind w:left="480" w:hanging="480"/>
              <w:jc w:val="lef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4316BC0A">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70B734F8">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52358F55">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6B097D0B">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4290D031">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540C6BAC">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3DC961AB">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7244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7D5169F">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3277DFED">
            <w:pPr>
              <w:pStyle w:val="17"/>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0A3B4DE6">
            <w:pPr>
              <w:pStyle w:val="17"/>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7A4C45E9">
            <w:pPr>
              <w:pStyle w:val="17"/>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4AED0C86">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7CE8D81">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2A564D1">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6F9D2428">
            <w:pPr>
              <w:pStyle w:val="17"/>
              <w:spacing w:line="360" w:lineRule="auto"/>
              <w:ind w:left="480" w:hanging="480"/>
              <w:jc w:val="center"/>
              <w:rPr>
                <w:rFonts w:hint="eastAsia" w:ascii="仿宋_GB2312" w:eastAsia="仿宋_GB2312" w:hAnsiTheme="minorEastAsia" w:cstheme="minorEastAsia"/>
                <w:sz w:val="24"/>
                <w:szCs w:val="24"/>
              </w:rPr>
            </w:pPr>
          </w:p>
        </w:tc>
      </w:tr>
      <w:tr w14:paraId="02E9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65CD69F">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4DB989D5">
            <w:pPr>
              <w:pStyle w:val="17"/>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64141284">
            <w:pPr>
              <w:pStyle w:val="17"/>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01E047F4">
            <w:pPr>
              <w:pStyle w:val="17"/>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2CEFE517">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106BE1A6">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78DC40D0">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EADE36D">
            <w:pPr>
              <w:pStyle w:val="17"/>
              <w:spacing w:line="360" w:lineRule="auto"/>
              <w:ind w:left="480" w:hanging="480"/>
              <w:jc w:val="center"/>
              <w:rPr>
                <w:rFonts w:hint="eastAsia" w:ascii="仿宋_GB2312" w:eastAsia="仿宋_GB2312" w:hAnsiTheme="minorEastAsia" w:cstheme="minorEastAsia"/>
                <w:sz w:val="24"/>
                <w:szCs w:val="24"/>
              </w:rPr>
            </w:pPr>
          </w:p>
        </w:tc>
      </w:tr>
      <w:tr w14:paraId="0157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90D8EA7">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444354C0">
            <w:pPr>
              <w:pStyle w:val="17"/>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5EBE8BD2">
            <w:pPr>
              <w:pStyle w:val="17"/>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238B6ECD">
            <w:pPr>
              <w:pStyle w:val="17"/>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67E96459">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5DD0F3AA">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65125ED3">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24BFE425">
            <w:pPr>
              <w:pStyle w:val="17"/>
              <w:spacing w:line="360" w:lineRule="auto"/>
              <w:ind w:left="480" w:hanging="480"/>
              <w:jc w:val="center"/>
              <w:rPr>
                <w:rFonts w:hint="eastAsia" w:ascii="仿宋_GB2312" w:eastAsia="仿宋_GB2312" w:hAnsiTheme="minorEastAsia" w:cstheme="minorEastAsia"/>
                <w:sz w:val="24"/>
                <w:szCs w:val="24"/>
              </w:rPr>
            </w:pPr>
          </w:p>
        </w:tc>
      </w:tr>
      <w:tr w14:paraId="4759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2B204B63">
            <w:pPr>
              <w:pStyle w:val="17"/>
              <w:spacing w:line="360" w:lineRule="auto"/>
              <w:ind w:left="480" w:hanging="480"/>
              <w:jc w:val="center"/>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151F6AA4">
            <w:pPr>
              <w:pStyle w:val="17"/>
              <w:spacing w:line="360" w:lineRule="auto"/>
              <w:ind w:left="480" w:hanging="480"/>
              <w:jc w:val="center"/>
              <w:rPr>
                <w:rFonts w:hint="eastAsia" w:ascii="仿宋_GB2312" w:eastAsia="仿宋_GB2312" w:hAnsiTheme="minorEastAsia" w:cstheme="minorEastAsia"/>
                <w:sz w:val="24"/>
                <w:szCs w:val="24"/>
              </w:rPr>
            </w:pPr>
          </w:p>
        </w:tc>
        <w:tc>
          <w:tcPr>
            <w:tcW w:w="2126" w:type="dxa"/>
            <w:vAlign w:val="center"/>
          </w:tcPr>
          <w:p w14:paraId="0DC01523">
            <w:pPr>
              <w:pStyle w:val="17"/>
              <w:spacing w:line="360" w:lineRule="auto"/>
              <w:ind w:left="480" w:hanging="480"/>
              <w:jc w:val="center"/>
              <w:rPr>
                <w:rFonts w:hint="eastAsia" w:ascii="仿宋_GB2312" w:eastAsia="仿宋_GB2312" w:hAnsiTheme="minorEastAsia" w:cstheme="minorEastAsia"/>
                <w:sz w:val="24"/>
                <w:szCs w:val="24"/>
              </w:rPr>
            </w:pPr>
          </w:p>
        </w:tc>
        <w:tc>
          <w:tcPr>
            <w:tcW w:w="748" w:type="dxa"/>
            <w:vAlign w:val="center"/>
          </w:tcPr>
          <w:p w14:paraId="1D042EE6">
            <w:pPr>
              <w:pStyle w:val="17"/>
              <w:spacing w:line="360" w:lineRule="auto"/>
              <w:ind w:left="480" w:hanging="480"/>
              <w:jc w:val="center"/>
              <w:rPr>
                <w:rFonts w:hint="eastAsia" w:ascii="仿宋_GB2312" w:eastAsia="仿宋_GB2312" w:hAnsiTheme="minorEastAsia" w:cstheme="minorEastAsia"/>
                <w:sz w:val="24"/>
                <w:szCs w:val="24"/>
              </w:rPr>
            </w:pPr>
          </w:p>
        </w:tc>
        <w:tc>
          <w:tcPr>
            <w:tcW w:w="812" w:type="dxa"/>
            <w:vAlign w:val="center"/>
          </w:tcPr>
          <w:p w14:paraId="7C4AC4D2">
            <w:pPr>
              <w:pStyle w:val="17"/>
              <w:spacing w:line="360" w:lineRule="auto"/>
              <w:ind w:left="480" w:hanging="480"/>
              <w:jc w:val="center"/>
              <w:rPr>
                <w:rFonts w:hint="eastAsia" w:ascii="仿宋_GB2312" w:eastAsia="仿宋_GB2312" w:hAnsiTheme="minorEastAsia" w:cstheme="minorEastAsia"/>
                <w:sz w:val="24"/>
                <w:szCs w:val="24"/>
              </w:rPr>
            </w:pPr>
          </w:p>
        </w:tc>
        <w:tc>
          <w:tcPr>
            <w:tcW w:w="708" w:type="dxa"/>
            <w:vAlign w:val="center"/>
          </w:tcPr>
          <w:p w14:paraId="69851F0B">
            <w:pPr>
              <w:ind w:firstLine="480"/>
              <w:jc w:val="center"/>
              <w:rPr>
                <w:rFonts w:hint="eastAsia" w:ascii="仿宋_GB2312" w:eastAsia="仿宋_GB2312" w:hAnsiTheme="minorEastAsia" w:cstheme="minorEastAsia"/>
                <w:szCs w:val="24"/>
              </w:rPr>
            </w:pPr>
          </w:p>
        </w:tc>
        <w:tc>
          <w:tcPr>
            <w:tcW w:w="708" w:type="dxa"/>
            <w:vAlign w:val="center"/>
          </w:tcPr>
          <w:p w14:paraId="39EE2AC3">
            <w:pPr>
              <w:ind w:firstLine="480"/>
              <w:jc w:val="center"/>
              <w:rPr>
                <w:rFonts w:hint="eastAsia" w:ascii="仿宋_GB2312" w:eastAsia="仿宋_GB2312" w:hAnsiTheme="minorEastAsia" w:cstheme="minorEastAsia"/>
                <w:szCs w:val="24"/>
              </w:rPr>
            </w:pPr>
          </w:p>
        </w:tc>
        <w:tc>
          <w:tcPr>
            <w:tcW w:w="708" w:type="dxa"/>
            <w:vAlign w:val="center"/>
          </w:tcPr>
          <w:p w14:paraId="11AF5EB0">
            <w:pPr>
              <w:ind w:firstLine="480"/>
              <w:jc w:val="center"/>
              <w:rPr>
                <w:rFonts w:hint="eastAsia" w:ascii="仿宋_GB2312" w:eastAsia="仿宋_GB2312" w:hAnsiTheme="minorEastAsia" w:cstheme="minorEastAsia"/>
                <w:szCs w:val="24"/>
              </w:rPr>
            </w:pPr>
          </w:p>
        </w:tc>
      </w:tr>
    </w:tbl>
    <w:p w14:paraId="5B7BF95C">
      <w:pPr>
        <w:ind w:firstLine="400"/>
        <w:rPr>
          <w:rFonts w:hint="eastAsia" w:asciiTheme="minorEastAsia" w:hAnsiTheme="minorEastAsia" w:eastAsiaTheme="minorEastAsia" w:cstheme="minorEastAsia"/>
          <w:sz w:val="20"/>
          <w:szCs w:val="20"/>
        </w:rPr>
      </w:pPr>
      <w:bookmarkStart w:id="256" w:name="_Toc24623"/>
      <w:bookmarkStart w:id="257" w:name="_Toc25120"/>
      <w:bookmarkStart w:id="258" w:name="_Toc3778"/>
      <w:bookmarkStart w:id="259" w:name="_Toc5379"/>
      <w:bookmarkStart w:id="260" w:name="_Toc16330037"/>
      <w:r>
        <w:rPr>
          <w:rFonts w:hint="eastAsia" w:asciiTheme="minorEastAsia" w:hAnsiTheme="minorEastAsia" w:eastAsiaTheme="minorEastAsia" w:cstheme="minorEastAsia"/>
          <w:sz w:val="20"/>
          <w:szCs w:val="20"/>
        </w:rPr>
        <w:br w:type="page"/>
      </w:r>
    </w:p>
    <w:p w14:paraId="7378B7BB">
      <w:pPr>
        <w:pStyle w:val="2"/>
        <w:numPr>
          <w:ilvl w:val="0"/>
          <w:numId w:val="0"/>
        </w:numPr>
        <w:spacing w:before="240" w:after="240"/>
        <w:jc w:val="both"/>
        <w:rPr>
          <w:rFonts w:hint="eastAsia" w:ascii="黑体" w:hAnsi="黑体" w:eastAsia="黑体" w:cstheme="minorEastAsia"/>
          <w:b w:val="0"/>
          <w:bCs/>
          <w:i/>
          <w:iCs/>
          <w:sz w:val="28"/>
          <w:szCs w:val="28"/>
        </w:rPr>
      </w:pPr>
      <w:bookmarkStart w:id="261" w:name="_Toc19320"/>
      <w:r>
        <w:rPr>
          <w:rFonts w:hint="eastAsia" w:ascii="黑体" w:hAnsi="黑体" w:eastAsia="黑体" w:cstheme="minorEastAsia"/>
          <w:b w:val="0"/>
          <w:sz w:val="28"/>
          <w:szCs w:val="28"/>
        </w:rPr>
        <w:t xml:space="preserve">附件二 </w:t>
      </w:r>
      <w:bookmarkEnd w:id="256"/>
      <w:bookmarkEnd w:id="257"/>
      <w:bookmarkEnd w:id="258"/>
      <w:bookmarkEnd w:id="259"/>
      <w:bookmarkEnd w:id="260"/>
      <w:r>
        <w:rPr>
          <w:rFonts w:hint="eastAsia" w:ascii="黑体" w:hAnsi="黑体" w:eastAsia="黑体" w:cstheme="minorEastAsia"/>
          <w:b w:val="0"/>
          <w:sz w:val="28"/>
          <w:szCs w:val="28"/>
        </w:rPr>
        <w:t>技术协议书</w:t>
      </w:r>
      <w:bookmarkEnd w:id="261"/>
    </w:p>
    <w:p w14:paraId="70FB2B57">
      <w:pPr>
        <w:ind w:right="360" w:firstLine="400"/>
        <w:rPr>
          <w:rFonts w:hint="eastAsia" w:asciiTheme="minorEastAsia" w:hAnsiTheme="minorEastAsia" w:eastAsiaTheme="minorEastAsia" w:cstheme="minorEastAsia"/>
          <w:sz w:val="20"/>
          <w:szCs w:val="20"/>
        </w:rPr>
      </w:pPr>
    </w:p>
    <w:p w14:paraId="3F802059">
      <w:pPr>
        <w:ind w:firstLine="400"/>
        <w:jc w:val="right"/>
        <w:rPr>
          <w:rFonts w:hint="eastAsia" w:asciiTheme="minorEastAsia" w:hAnsiTheme="minorEastAsia" w:eastAsiaTheme="minorEastAsia" w:cstheme="minorEastAsia"/>
          <w:sz w:val="20"/>
          <w:szCs w:val="20"/>
        </w:rPr>
      </w:pPr>
    </w:p>
    <w:bookmarkEnd w:id="160"/>
    <w:p w14:paraId="6D9D48A3">
      <w:pPr>
        <w:pStyle w:val="2"/>
        <w:spacing w:before="240" w:after="240"/>
        <w:ind w:firstLine="723"/>
        <w:sectPr>
          <w:headerReference r:id="rId15" w:type="default"/>
          <w:footerReference r:id="rId17" w:type="default"/>
          <w:headerReference r:id="rId16" w:type="even"/>
          <w:footerReference r:id="rId18" w:type="even"/>
          <w:pgSz w:w="11907" w:h="16840"/>
          <w:pgMar w:top="1440" w:right="1080" w:bottom="1440" w:left="1080" w:header="851" w:footer="822" w:gutter="0"/>
          <w:cols w:space="720" w:num="1"/>
          <w:docGrid w:linePitch="290" w:charSpace="-3931"/>
        </w:sectPr>
      </w:pPr>
    </w:p>
    <w:p w14:paraId="1A6A4EF7">
      <w:pPr>
        <w:pStyle w:val="2"/>
        <w:spacing w:before="240" w:after="240"/>
      </w:pPr>
      <w:bookmarkStart w:id="262" w:name="_Toc32711"/>
      <w:r>
        <w:t>附件</w:t>
      </w:r>
      <w:bookmarkEnd w:id="161"/>
      <w:bookmarkEnd w:id="162"/>
      <w:bookmarkEnd w:id="262"/>
    </w:p>
    <w:p w14:paraId="0D2E363B">
      <w:pPr>
        <w:spacing w:line="400" w:lineRule="exact"/>
        <w:ind w:right="210" w:firstLine="562"/>
        <w:rPr>
          <w:b/>
          <w:bCs/>
          <w:sz w:val="28"/>
          <w:szCs w:val="28"/>
        </w:rPr>
      </w:pPr>
      <w:r>
        <w:rPr>
          <w:b/>
          <w:bCs/>
          <w:sz w:val="28"/>
          <w:szCs w:val="28"/>
        </w:rPr>
        <w:t>说明：</w:t>
      </w:r>
    </w:p>
    <w:p w14:paraId="20C9319E">
      <w:pPr>
        <w:spacing w:line="400" w:lineRule="exact"/>
        <w:ind w:firstLine="480"/>
        <w:rPr>
          <w:szCs w:val="24"/>
        </w:rPr>
      </w:pPr>
      <w:r>
        <w:rPr>
          <w:szCs w:val="24"/>
        </w:rPr>
        <w:t>1、投标人须认真填写和提交本部分中的附件文件；</w:t>
      </w:r>
    </w:p>
    <w:p w14:paraId="5703C9B8">
      <w:pPr>
        <w:spacing w:line="400" w:lineRule="exact"/>
        <w:ind w:firstLine="480"/>
        <w:rPr>
          <w:szCs w:val="24"/>
        </w:rPr>
      </w:pPr>
      <w:r>
        <w:rPr>
          <w:szCs w:val="24"/>
        </w:rPr>
        <w:t>2、对附件文件中所要求的内容应给予明确的答复；</w:t>
      </w:r>
    </w:p>
    <w:p w14:paraId="36FDE8CE">
      <w:pPr>
        <w:spacing w:line="400" w:lineRule="exact"/>
        <w:ind w:firstLine="480"/>
        <w:rPr>
          <w:szCs w:val="24"/>
        </w:rPr>
      </w:pPr>
      <w:r>
        <w:rPr>
          <w:szCs w:val="24"/>
        </w:rPr>
        <w:t>3、附件文件的签字人应保证其对一切问题的答复、所做的声明及出具的资格资质文件、资料等具有真实性和准确性；</w:t>
      </w:r>
    </w:p>
    <w:p w14:paraId="6E1084DA">
      <w:pPr>
        <w:spacing w:line="400" w:lineRule="exact"/>
        <w:ind w:firstLine="480"/>
        <w:rPr>
          <w:szCs w:val="24"/>
        </w:rPr>
      </w:pPr>
      <w:r>
        <w:rPr>
          <w:szCs w:val="24"/>
        </w:rPr>
        <w:t>4、招标人将对投标人提交的文件、资料等内容予以保密，但不退还；</w:t>
      </w:r>
    </w:p>
    <w:p w14:paraId="1FD8E408">
      <w:pPr>
        <w:spacing w:line="400" w:lineRule="exact"/>
        <w:ind w:firstLine="480"/>
        <w:rPr>
          <w:szCs w:val="24"/>
        </w:rPr>
      </w:pPr>
      <w:r>
        <w:rPr>
          <w:szCs w:val="24"/>
        </w:rPr>
        <w:t>5、所有附件文件应以中文书写，作为投标文件的组成部分。</w:t>
      </w:r>
    </w:p>
    <w:p w14:paraId="0A2E3656">
      <w:pPr>
        <w:pStyle w:val="4"/>
        <w:sectPr>
          <w:pgSz w:w="11907" w:h="16840"/>
          <w:pgMar w:top="1440" w:right="1080" w:bottom="1440" w:left="1080" w:header="851" w:footer="822" w:gutter="0"/>
          <w:cols w:space="720" w:num="1"/>
          <w:docGrid w:linePitch="290" w:charSpace="-3931"/>
        </w:sectPr>
      </w:pPr>
    </w:p>
    <w:p w14:paraId="6767ED61">
      <w:pPr>
        <w:pStyle w:val="3"/>
      </w:pPr>
      <w:bookmarkStart w:id="263" w:name="_Toc8168"/>
      <w:bookmarkStart w:id="264" w:name="_Toc56676964"/>
      <w:bookmarkStart w:id="265" w:name="_Toc5447"/>
      <w:r>
        <w:t>附件一：投标函</w:t>
      </w:r>
      <w:bookmarkEnd w:id="263"/>
      <w:bookmarkEnd w:id="264"/>
      <w:bookmarkEnd w:id="265"/>
    </w:p>
    <w:p w14:paraId="31450281">
      <w:pPr>
        <w:spacing w:line="400" w:lineRule="exact"/>
        <w:ind w:firstLine="643"/>
        <w:jc w:val="center"/>
        <w:rPr>
          <w:b/>
          <w:bCs/>
          <w:sz w:val="32"/>
          <w:szCs w:val="24"/>
        </w:rPr>
      </w:pPr>
      <w:r>
        <w:rPr>
          <w:b/>
          <w:bCs/>
          <w:sz w:val="32"/>
          <w:szCs w:val="24"/>
        </w:rPr>
        <w:t>投标函</w:t>
      </w:r>
    </w:p>
    <w:p w14:paraId="5D062FA6">
      <w:pPr>
        <w:adjustRightInd w:val="0"/>
        <w:snapToGrid w:val="0"/>
        <w:spacing w:before="72" w:beforeLines="30" w:line="400" w:lineRule="exact"/>
        <w:ind w:firstLine="480"/>
        <w:rPr>
          <w:szCs w:val="24"/>
        </w:rPr>
      </w:pPr>
      <w:r>
        <w:rPr>
          <w:szCs w:val="24"/>
          <w:u w:val="single"/>
        </w:rPr>
        <w:t>中国重汽集团济南专用车有限公司</w:t>
      </w:r>
      <w:r>
        <w:rPr>
          <w:szCs w:val="24"/>
        </w:rPr>
        <w:t>：</w:t>
      </w:r>
    </w:p>
    <w:p w14:paraId="6E5752F5">
      <w:pPr>
        <w:spacing w:before="30" w:line="400" w:lineRule="exact"/>
        <w:ind w:firstLine="480"/>
        <w:rPr>
          <w:szCs w:val="24"/>
        </w:rPr>
      </w:pPr>
      <w:r>
        <w:rPr>
          <w:szCs w:val="24"/>
        </w:rPr>
        <w:t>按照《中华人民共和国招标投标法》等有关法律规定，我们根据编号为</w:t>
      </w:r>
      <w:r>
        <w:rPr>
          <w:szCs w:val="24"/>
          <w:u w:val="single"/>
        </w:rPr>
        <w:t xml:space="preserve">             </w:t>
      </w:r>
      <w:r>
        <w:rPr>
          <w:szCs w:val="24"/>
        </w:rPr>
        <w:t>招标文件的要求，对</w:t>
      </w:r>
      <w:r>
        <w:rPr>
          <w:szCs w:val="24"/>
          <w:u w:val="single"/>
        </w:rPr>
        <w:t xml:space="preserve">     </w:t>
      </w:r>
      <w:r>
        <w:rPr>
          <w:rFonts w:hint="eastAsia"/>
          <w:bCs/>
          <w:szCs w:val="24"/>
          <w:u w:val="single"/>
        </w:rPr>
        <w:t xml:space="preserve"> </w:t>
      </w:r>
      <w:r>
        <w:rPr>
          <w:bCs/>
          <w:szCs w:val="24"/>
          <w:u w:val="single"/>
        </w:rPr>
        <w:t xml:space="preserve">          </w:t>
      </w:r>
      <w:r>
        <w:rPr>
          <w:szCs w:val="24"/>
        </w:rPr>
        <w:t>（项目名称）</w:t>
      </w:r>
      <w:r>
        <w:rPr>
          <w:rFonts w:hint="eastAsia"/>
          <w:szCs w:val="24"/>
        </w:rPr>
        <w:t>的</w:t>
      </w:r>
      <w:r>
        <w:rPr>
          <w:szCs w:val="24"/>
          <w:u w:val="single"/>
        </w:rPr>
        <w:t xml:space="preserve">  </w:t>
      </w:r>
      <w:r>
        <w:rPr>
          <w:rFonts w:hint="eastAsia"/>
          <w:szCs w:val="24"/>
          <w:u w:val="single"/>
        </w:rPr>
        <w:t xml:space="preserve"> </w:t>
      </w:r>
      <w:r>
        <w:rPr>
          <w:szCs w:val="24"/>
          <w:u w:val="single"/>
        </w:rPr>
        <w:t xml:space="preserve">             </w:t>
      </w:r>
      <w:r>
        <w:rPr>
          <w:szCs w:val="24"/>
        </w:rPr>
        <w:t>（设备名称）进行投标。由投标人</w:t>
      </w:r>
      <w:r>
        <w:rPr>
          <w:szCs w:val="24"/>
          <w:u w:val="single"/>
        </w:rPr>
        <w:t xml:space="preserve">          （全称）</w:t>
      </w:r>
      <w:r>
        <w:rPr>
          <w:rFonts w:hint="eastAsia"/>
          <w:szCs w:val="24"/>
          <w:u w:val="single"/>
        </w:rPr>
        <w:t xml:space="preserve"> </w:t>
      </w:r>
      <w:r>
        <w:rPr>
          <w:szCs w:val="24"/>
          <w:u w:val="single"/>
        </w:rPr>
        <w:t xml:space="preserve">    </w:t>
      </w:r>
      <w:r>
        <w:rPr>
          <w:szCs w:val="24"/>
        </w:rPr>
        <w:t>正式委托全权代表</w:t>
      </w:r>
      <w:r>
        <w:rPr>
          <w:szCs w:val="24"/>
          <w:u w:val="single"/>
        </w:rPr>
        <w:t xml:space="preserve">               </w:t>
      </w:r>
      <w:r>
        <w:rPr>
          <w:szCs w:val="24"/>
        </w:rPr>
        <w:t>（姓名、职务）提交投标文件正本一份，副本</w:t>
      </w:r>
      <w:r>
        <w:rPr>
          <w:rFonts w:hint="eastAsia"/>
          <w:szCs w:val="24"/>
        </w:rPr>
        <w:t>六</w:t>
      </w:r>
      <w:r>
        <w:rPr>
          <w:szCs w:val="24"/>
        </w:rPr>
        <w:t>份，并保证所提供的全部资料的真实性、准确性。</w:t>
      </w:r>
    </w:p>
    <w:p w14:paraId="22472101">
      <w:pPr>
        <w:tabs>
          <w:tab w:val="left" w:pos="105"/>
        </w:tabs>
        <w:adjustRightInd w:val="0"/>
        <w:snapToGrid w:val="0"/>
        <w:spacing w:before="72" w:beforeLines="30" w:line="400" w:lineRule="exact"/>
        <w:ind w:firstLine="480"/>
        <w:rPr>
          <w:bCs/>
          <w:szCs w:val="24"/>
        </w:rPr>
      </w:pPr>
      <w:r>
        <w:rPr>
          <w:bCs/>
          <w:szCs w:val="24"/>
        </w:rPr>
        <w:t>（1）</w:t>
      </w:r>
      <w:r>
        <w:rPr>
          <w:szCs w:val="24"/>
        </w:rPr>
        <w:t>如果我方的投标文件被接受，我方将履行招标文件中规定的每一项要求，并按我方投标文件中的承诺按期、保质、保量提供货物。</w:t>
      </w:r>
    </w:p>
    <w:p w14:paraId="22C014D9">
      <w:pPr>
        <w:tabs>
          <w:tab w:val="left" w:pos="105"/>
        </w:tabs>
        <w:adjustRightInd w:val="0"/>
        <w:snapToGrid w:val="0"/>
        <w:spacing w:before="72" w:beforeLines="30" w:line="400" w:lineRule="exact"/>
        <w:ind w:firstLine="480"/>
        <w:rPr>
          <w:bCs/>
          <w:szCs w:val="24"/>
        </w:rPr>
      </w:pPr>
      <w:r>
        <w:rPr>
          <w:bCs/>
          <w:szCs w:val="24"/>
        </w:rPr>
        <w:t>（2）</w:t>
      </w:r>
      <w:r>
        <w:rPr>
          <w:szCs w:val="24"/>
        </w:rPr>
        <w:t>我方理解，最低报价不是中标的唯一条件，你们有选择中标人的权利。</w:t>
      </w:r>
    </w:p>
    <w:p w14:paraId="7870667D">
      <w:pPr>
        <w:adjustRightInd w:val="0"/>
        <w:snapToGrid w:val="0"/>
        <w:spacing w:before="72" w:beforeLines="30" w:line="400" w:lineRule="exact"/>
        <w:ind w:firstLine="480"/>
        <w:rPr>
          <w:szCs w:val="24"/>
        </w:rPr>
      </w:pPr>
      <w:r>
        <w:rPr>
          <w:szCs w:val="24"/>
        </w:rPr>
        <w:t>（3）我方已详细检查所有招标文件、附件以及所提供的参考文件等，由模糊和误解产生的一切后果，由我方自负。</w:t>
      </w:r>
    </w:p>
    <w:p w14:paraId="27DD6E88">
      <w:pPr>
        <w:adjustRightInd w:val="0"/>
        <w:snapToGrid w:val="0"/>
        <w:spacing w:before="72" w:beforeLines="30" w:line="400" w:lineRule="exact"/>
        <w:ind w:firstLine="480"/>
        <w:rPr>
          <w:szCs w:val="24"/>
        </w:rPr>
      </w:pPr>
      <w:r>
        <w:rPr>
          <w:szCs w:val="24"/>
        </w:rPr>
        <w:t>（4）投标文件在公开报价后90天内有效。如果我方在规定公开报价后的有效期内撤回递交投标文件，将被没收投标保证金。</w:t>
      </w:r>
    </w:p>
    <w:p w14:paraId="3DEE988F">
      <w:pPr>
        <w:adjustRightInd w:val="0"/>
        <w:snapToGrid w:val="0"/>
        <w:spacing w:before="72" w:beforeLines="30" w:line="400" w:lineRule="exact"/>
        <w:ind w:firstLine="480"/>
        <w:rPr>
          <w:szCs w:val="24"/>
        </w:rPr>
      </w:pPr>
      <w:r>
        <w:rPr>
          <w:szCs w:val="24"/>
        </w:rPr>
        <w:t>（5）我方同意招标方的要求，提供与递交投标文件有关的其他数据和资料。</w:t>
      </w:r>
    </w:p>
    <w:p w14:paraId="37F79CF1">
      <w:pPr>
        <w:adjustRightInd w:val="0"/>
        <w:snapToGrid w:val="0"/>
        <w:spacing w:before="72" w:beforeLines="30" w:line="400" w:lineRule="exact"/>
        <w:ind w:firstLine="480"/>
        <w:rPr>
          <w:szCs w:val="24"/>
        </w:rPr>
      </w:pPr>
      <w:r>
        <w:rPr>
          <w:bCs/>
          <w:szCs w:val="24"/>
        </w:rPr>
        <w:t>（6）我方愿按《中华人民共和国合同法》履行自己的全部责任。</w:t>
      </w:r>
    </w:p>
    <w:p w14:paraId="1C1D82F7">
      <w:pPr>
        <w:adjustRightInd w:val="0"/>
        <w:snapToGrid w:val="0"/>
        <w:spacing w:before="72" w:beforeLines="30" w:line="400" w:lineRule="exact"/>
        <w:ind w:firstLine="480"/>
        <w:rPr>
          <w:szCs w:val="24"/>
        </w:rPr>
      </w:pPr>
      <w:r>
        <w:rPr>
          <w:szCs w:val="24"/>
        </w:rPr>
        <w:t>（7）我方若未</w:t>
      </w:r>
      <w:r>
        <w:rPr>
          <w:bCs/>
          <w:szCs w:val="24"/>
        </w:rPr>
        <w:t>成为中标人</w:t>
      </w:r>
      <w:r>
        <w:rPr>
          <w:szCs w:val="24"/>
        </w:rPr>
        <w:t>，招标方有权不做任何解释。</w:t>
      </w:r>
    </w:p>
    <w:p w14:paraId="579B6A1E">
      <w:pPr>
        <w:adjustRightInd w:val="0"/>
        <w:snapToGrid w:val="0"/>
        <w:spacing w:before="72" w:beforeLines="30" w:line="400" w:lineRule="exact"/>
        <w:ind w:firstLine="480"/>
        <w:rPr>
          <w:szCs w:val="24"/>
        </w:rPr>
      </w:pPr>
      <w:r>
        <w:rPr>
          <w:szCs w:val="24"/>
        </w:rPr>
        <w:t>（8）我方同意按招标文件规定交纳投标保证金，遵守贵方有关招标的各项规定。</w:t>
      </w:r>
    </w:p>
    <w:p w14:paraId="0CDA95DD">
      <w:pPr>
        <w:spacing w:line="400" w:lineRule="exact"/>
        <w:ind w:left="-2" w:firstLine="480"/>
        <w:rPr>
          <w:szCs w:val="24"/>
        </w:rPr>
      </w:pPr>
      <w:r>
        <w:rPr>
          <w:szCs w:val="24"/>
        </w:rPr>
        <w:t>（9）与本报价有关的所有往来信函，应按下列地址进行：</w:t>
      </w:r>
    </w:p>
    <w:p w14:paraId="6F1BB4B8">
      <w:pPr>
        <w:tabs>
          <w:tab w:val="left" w:pos="6660"/>
        </w:tabs>
        <w:adjustRightInd w:val="0"/>
        <w:snapToGrid w:val="0"/>
        <w:spacing w:before="72" w:beforeLines="30" w:line="400" w:lineRule="exact"/>
        <w:ind w:firstLine="1200" w:firstLineChars="500"/>
        <w:rPr>
          <w:szCs w:val="24"/>
        </w:rPr>
      </w:pPr>
    </w:p>
    <w:p w14:paraId="3C00077D">
      <w:pPr>
        <w:tabs>
          <w:tab w:val="left" w:pos="6660"/>
        </w:tabs>
        <w:adjustRightInd w:val="0"/>
        <w:snapToGrid w:val="0"/>
        <w:spacing w:before="72" w:beforeLines="30" w:line="400" w:lineRule="exact"/>
        <w:ind w:firstLine="720" w:firstLineChars="300"/>
        <w:rPr>
          <w:szCs w:val="24"/>
        </w:rPr>
      </w:pPr>
      <w:r>
        <w:rPr>
          <w:szCs w:val="24"/>
        </w:rPr>
        <w:t>地址：                           邮政编码：</w:t>
      </w:r>
    </w:p>
    <w:p w14:paraId="359B3BBF">
      <w:pPr>
        <w:tabs>
          <w:tab w:val="left" w:pos="6660"/>
        </w:tabs>
        <w:adjustRightInd w:val="0"/>
        <w:snapToGrid w:val="0"/>
        <w:spacing w:before="72" w:beforeLines="30" w:line="400" w:lineRule="exact"/>
        <w:ind w:firstLine="720" w:firstLineChars="300"/>
        <w:rPr>
          <w:szCs w:val="24"/>
        </w:rPr>
      </w:pPr>
      <w:r>
        <w:rPr>
          <w:szCs w:val="24"/>
        </w:rPr>
        <w:t>电话：                           传真：</w:t>
      </w:r>
    </w:p>
    <w:p w14:paraId="1A2DDB53">
      <w:pPr>
        <w:tabs>
          <w:tab w:val="left" w:pos="6660"/>
        </w:tabs>
        <w:adjustRightInd w:val="0"/>
        <w:snapToGrid w:val="0"/>
        <w:spacing w:before="72" w:beforeLines="30" w:line="400" w:lineRule="exact"/>
        <w:ind w:firstLine="720" w:firstLineChars="300"/>
        <w:rPr>
          <w:szCs w:val="24"/>
        </w:rPr>
      </w:pPr>
      <w:r>
        <w:rPr>
          <w:szCs w:val="24"/>
        </w:rPr>
        <w:t>电子信箱：</w:t>
      </w:r>
    </w:p>
    <w:p w14:paraId="3435FE93">
      <w:pPr>
        <w:tabs>
          <w:tab w:val="left" w:pos="6660"/>
        </w:tabs>
        <w:adjustRightInd w:val="0"/>
        <w:snapToGrid w:val="0"/>
        <w:spacing w:before="72" w:beforeLines="30" w:line="400" w:lineRule="exact"/>
        <w:ind w:firstLine="720" w:firstLineChars="300"/>
        <w:rPr>
          <w:szCs w:val="24"/>
        </w:rPr>
      </w:pPr>
      <w:r>
        <w:rPr>
          <w:szCs w:val="24"/>
        </w:rPr>
        <w:t>投标人全称：                     开户银行名称：</w:t>
      </w:r>
    </w:p>
    <w:p w14:paraId="389A183F">
      <w:pPr>
        <w:tabs>
          <w:tab w:val="left" w:pos="6660"/>
        </w:tabs>
        <w:adjustRightInd w:val="0"/>
        <w:snapToGrid w:val="0"/>
        <w:spacing w:before="72" w:beforeLines="30" w:line="400" w:lineRule="exact"/>
        <w:ind w:firstLine="720" w:firstLineChars="300"/>
        <w:rPr>
          <w:szCs w:val="24"/>
        </w:rPr>
      </w:pPr>
      <w:r>
        <w:rPr>
          <w:szCs w:val="24"/>
        </w:rPr>
        <w:t>公章：                           银行帐号：</w:t>
      </w:r>
    </w:p>
    <w:p w14:paraId="7CB2A060">
      <w:pPr>
        <w:tabs>
          <w:tab w:val="left" w:pos="6660"/>
        </w:tabs>
        <w:adjustRightInd w:val="0"/>
        <w:snapToGrid w:val="0"/>
        <w:spacing w:before="72" w:beforeLines="30" w:line="400" w:lineRule="exact"/>
        <w:ind w:firstLine="720" w:firstLineChars="300"/>
        <w:rPr>
          <w:szCs w:val="24"/>
        </w:rPr>
      </w:pPr>
      <w:r>
        <w:rPr>
          <w:szCs w:val="24"/>
        </w:rPr>
        <w:t>法人代表签字：                   开户行地址：</w:t>
      </w:r>
    </w:p>
    <w:p w14:paraId="4026AE1C">
      <w:pPr>
        <w:adjustRightInd w:val="0"/>
        <w:snapToGrid w:val="0"/>
        <w:spacing w:line="400" w:lineRule="exact"/>
        <w:ind w:left="653" w:leftChars="272" w:firstLine="480"/>
        <w:jc w:val="right"/>
        <w:rPr>
          <w:szCs w:val="24"/>
        </w:rPr>
      </w:pPr>
    </w:p>
    <w:p w14:paraId="71182CDC">
      <w:pPr>
        <w:spacing w:line="400" w:lineRule="exact"/>
        <w:ind w:left="795" w:firstLine="6960" w:firstLineChars="2900"/>
        <w:rPr>
          <w:szCs w:val="24"/>
        </w:rPr>
      </w:pPr>
      <w:r>
        <w:rPr>
          <w:szCs w:val="24"/>
        </w:rPr>
        <w:t>年  月  日</w:t>
      </w:r>
    </w:p>
    <w:p w14:paraId="6BA2D201">
      <w:pPr>
        <w:pStyle w:val="3"/>
      </w:pPr>
      <w:r>
        <w:br w:type="page"/>
      </w:r>
      <w:bookmarkStart w:id="266" w:name="_Toc56676965"/>
      <w:bookmarkStart w:id="267" w:name="_Toc453709582"/>
      <w:bookmarkStart w:id="268" w:name="_Toc10694"/>
      <w:bookmarkStart w:id="269" w:name="_Toc29162"/>
      <w:r>
        <w:t>附件二：授权委托书</w:t>
      </w:r>
      <w:bookmarkEnd w:id="266"/>
      <w:bookmarkEnd w:id="267"/>
      <w:bookmarkEnd w:id="268"/>
      <w:bookmarkEnd w:id="269"/>
    </w:p>
    <w:p w14:paraId="296DED53">
      <w:pPr>
        <w:spacing w:line="400" w:lineRule="exact"/>
        <w:ind w:firstLine="643"/>
        <w:jc w:val="center"/>
        <w:rPr>
          <w:b/>
          <w:bCs/>
          <w:sz w:val="32"/>
          <w:szCs w:val="24"/>
        </w:rPr>
      </w:pPr>
      <w:r>
        <w:rPr>
          <w:b/>
          <w:bCs/>
          <w:sz w:val="32"/>
          <w:szCs w:val="24"/>
        </w:rPr>
        <w:t>法定代表人授权委托书</w:t>
      </w:r>
    </w:p>
    <w:p w14:paraId="106A310B">
      <w:pPr>
        <w:spacing w:line="400" w:lineRule="exact"/>
        <w:ind w:firstLine="482"/>
        <w:jc w:val="center"/>
        <w:rPr>
          <w:b/>
          <w:bCs/>
          <w:szCs w:val="24"/>
        </w:rPr>
      </w:pPr>
    </w:p>
    <w:p w14:paraId="40BD896A">
      <w:pPr>
        <w:spacing w:line="400" w:lineRule="exact"/>
        <w:ind w:firstLine="480"/>
        <w:rPr>
          <w:szCs w:val="24"/>
          <w:u w:val="single"/>
        </w:rPr>
      </w:pPr>
      <w:r>
        <w:rPr>
          <w:szCs w:val="24"/>
          <w:u w:val="single"/>
        </w:rPr>
        <w:t xml:space="preserve">                   ：</w:t>
      </w:r>
    </w:p>
    <w:p w14:paraId="0AB3A3BF">
      <w:pPr>
        <w:spacing w:line="400" w:lineRule="exact"/>
        <w:ind w:firstLine="480"/>
        <w:rPr>
          <w:szCs w:val="24"/>
        </w:rPr>
      </w:pPr>
      <w:r>
        <w:rPr>
          <w:szCs w:val="24"/>
          <w:u w:val="single"/>
        </w:rPr>
        <w:t xml:space="preserve">                   </w:t>
      </w:r>
      <w:r>
        <w:rPr>
          <w:szCs w:val="24"/>
        </w:rPr>
        <w:t>（投标人名称）法定代表人</w:t>
      </w:r>
      <w:r>
        <w:rPr>
          <w:szCs w:val="24"/>
          <w:u w:val="single"/>
        </w:rPr>
        <w:t xml:space="preserve">           </w:t>
      </w:r>
      <w:r>
        <w:rPr>
          <w:szCs w:val="24"/>
        </w:rPr>
        <w:t>授权我公司</w:t>
      </w:r>
      <w:r>
        <w:rPr>
          <w:szCs w:val="24"/>
          <w:u w:val="single"/>
        </w:rPr>
        <w:t xml:space="preserve">               </w:t>
      </w:r>
      <w:r>
        <w:rPr>
          <w:szCs w:val="24"/>
        </w:rPr>
        <w:t>（职务或职称）</w:t>
      </w:r>
      <w:r>
        <w:rPr>
          <w:szCs w:val="24"/>
          <w:u w:val="single"/>
        </w:rPr>
        <w:t xml:space="preserve">            </w:t>
      </w:r>
      <w:r>
        <w:rPr>
          <w:szCs w:val="24"/>
        </w:rPr>
        <w:t>（姓名）为我单位本次投标授权代理人，全权处理此次招标项目（项目编号：</w:t>
      </w:r>
      <w:r>
        <w:rPr>
          <w:szCs w:val="24"/>
          <w:u w:val="single"/>
        </w:rPr>
        <w:t xml:space="preserve">        </w:t>
      </w:r>
      <w:r>
        <w:rPr>
          <w:szCs w:val="24"/>
        </w:rPr>
        <w:t>）投标活动的一切事宜。</w:t>
      </w:r>
    </w:p>
    <w:p w14:paraId="3BC9DC0A">
      <w:pPr>
        <w:adjustRightInd w:val="0"/>
        <w:snapToGrid w:val="0"/>
        <w:spacing w:before="72" w:beforeLines="30" w:line="400" w:lineRule="exact"/>
        <w:ind w:firstLine="480"/>
        <w:rPr>
          <w:szCs w:val="24"/>
        </w:rPr>
      </w:pPr>
      <w:r>
        <w:rPr>
          <w:szCs w:val="24"/>
        </w:rPr>
        <w:t>委托期限：</w:t>
      </w:r>
      <w:r>
        <w:rPr>
          <w:szCs w:val="24"/>
          <w:u w:val="single"/>
        </w:rPr>
        <w:t xml:space="preserve">                       </w:t>
      </w:r>
      <w:r>
        <w:rPr>
          <w:szCs w:val="24"/>
        </w:rPr>
        <w:t xml:space="preserve">    </w:t>
      </w:r>
    </w:p>
    <w:p w14:paraId="371D4155">
      <w:pPr>
        <w:adjustRightInd w:val="0"/>
        <w:snapToGrid w:val="0"/>
        <w:spacing w:before="72" w:beforeLines="30" w:line="400" w:lineRule="exact"/>
        <w:ind w:firstLine="480"/>
        <w:rPr>
          <w:szCs w:val="24"/>
        </w:rPr>
      </w:pPr>
      <w:r>
        <w:rPr>
          <w:szCs w:val="24"/>
        </w:rPr>
        <w:t>全权代表无转委权。特此委托。</w:t>
      </w:r>
    </w:p>
    <w:p w14:paraId="797EAA66">
      <w:pPr>
        <w:adjustRightInd w:val="0"/>
        <w:snapToGrid w:val="0"/>
        <w:spacing w:before="72" w:beforeLines="30" w:line="400" w:lineRule="exact"/>
        <w:ind w:firstLine="480"/>
        <w:rPr>
          <w:szCs w:val="24"/>
        </w:rPr>
      </w:pPr>
      <w:r>
        <w:rPr>
          <w:szCs w:val="24"/>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486543">
                            <w:pPr>
                              <w:ind w:firstLine="480"/>
                              <w:jc w:val="center"/>
                            </w:pPr>
                          </w:p>
                          <w:p w14:paraId="1637BA18">
                            <w:pPr>
                              <w:ind w:firstLine="480"/>
                              <w:jc w:val="center"/>
                            </w:pPr>
                          </w:p>
                          <w:p w14:paraId="004DA1FF">
                            <w:pPr>
                              <w:ind w:firstLine="480"/>
                              <w:jc w:val="center"/>
                            </w:pPr>
                          </w:p>
                          <w:p w14:paraId="5096C7FE">
                            <w:pPr>
                              <w:ind w:firstLine="480"/>
                              <w:jc w:val="center"/>
                            </w:pPr>
                            <w:r>
                              <w:rPr>
                                <w:rFonts w:hint="eastAsia"/>
                              </w:rPr>
                              <w:t>法定代表人身份证复印件（正面）</w:t>
                            </w:r>
                          </w:p>
                          <w:p w14:paraId="48A1E879">
                            <w:pPr>
                              <w:ind w:firstLine="480"/>
                              <w:jc w:val="center"/>
                            </w:pPr>
                          </w:p>
                          <w:p w14:paraId="1D5330CF">
                            <w:pPr>
                              <w:ind w:firstLine="480"/>
                              <w:jc w:val="center"/>
                            </w:pPr>
                          </w:p>
                        </w:txbxContent>
                      </wps:txbx>
                      <wps:bodyPr upright="1"/>
                    </wps:wsp>
                  </a:graphicData>
                </a:graphic>
              </wp:anchor>
            </w:drawing>
          </mc:Choice>
          <mc:Fallback>
            <w:pict>
              <v:rect id="_x0000_s1026"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VPtuygUCAAA4BAAADgAAAGRycy9lMm9Eb2MueG1srVPN&#10;jtMwEL4j8Q6W7zRtl+5C1HQPlHJBsNLCA7jOJLHkP3ncJn0aJG48BI+DeA3GTii7C4ceyMGZscff&#10;zPfNeH07GM2OEFA5W/HFbM4ZWOlqZduKf/60e/GKM4zC1kI7CxU/AfLbzfNn696XsHSd0zUERiAW&#10;y95XvIvRl0WBsgMjcOY8WDpsXDAikhvaog6iJ3Sji+V8fl30LtQ+OAmItLsdD/mEGC4BdE2jJGyd&#10;PBiwcUQNoEUkStgpj3yTq20akPFj0yBEpitOTGNeKQnZ+7QWm7Uo2yB8p+RUgrikhCecjFCWkp6h&#10;tiIKdgjqLyijZHDomjiTzhQjkawIsVjMn2hz3wkPmQtJjf4sOv4/WPnheBeYqit+xZkVhhr+88u3&#10;H9+/squkTe+xpJB7fxcmD8lMRIcmmPQnCmzIep7OesIQmaTN5fXq5uXNijNJZ4vVarkih3CKP9d9&#10;wPgOnGHJqHighmUdxfE9xjH0d0jKhk6reqe0zk5o9290YEdBzd3lb0J/FKYt6yv+mrJTIYImtqFJ&#10;IdN4Yo22zfke3cCHwPP8/Qs4FbYV2I0FZIQUJkqjIoRsdSDqt7Zm8eRJWUsPiqdiDNScaaD3l6wc&#10;GYXSl0SSdtqmJJCne1Ip9WnsTLLisB8INJl7V5+owQcfVNuRwItMJJ3QQOVOTMOfJvahT/bDB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R/LYAAAACQEAAA8AAAAAAAAAAQAgAAAAIgAAAGRy&#10;cy9kb3ducmV2LnhtbFBLAQIUABQAAAAIAIdO4kBU+27KBQIAADgEAAAOAAAAAAAAAAEAIAAAACcB&#10;AABkcnMvZTJvRG9jLnhtbFBLBQYAAAAABgAGAFkBAACeBQAAAAA=&#10;">
                <v:fill on="t" focussize="0,0"/>
                <v:stroke color="#000000" joinstyle="miter"/>
                <v:imagedata o:title=""/>
                <o:lock v:ext="edit" aspectratio="f"/>
                <v:textbox>
                  <w:txbxContent>
                    <w:p w14:paraId="78486543">
                      <w:pPr>
                        <w:ind w:firstLine="480"/>
                        <w:jc w:val="center"/>
                      </w:pPr>
                    </w:p>
                    <w:p w14:paraId="1637BA18">
                      <w:pPr>
                        <w:ind w:firstLine="480"/>
                        <w:jc w:val="center"/>
                      </w:pPr>
                    </w:p>
                    <w:p w14:paraId="004DA1FF">
                      <w:pPr>
                        <w:ind w:firstLine="480"/>
                        <w:jc w:val="center"/>
                      </w:pPr>
                    </w:p>
                    <w:p w14:paraId="5096C7FE">
                      <w:pPr>
                        <w:ind w:firstLine="480"/>
                        <w:jc w:val="center"/>
                      </w:pPr>
                      <w:r>
                        <w:rPr>
                          <w:rFonts w:hint="eastAsia"/>
                        </w:rPr>
                        <w:t>法定代表人身份证复印件（正面）</w:t>
                      </w:r>
                    </w:p>
                    <w:p w14:paraId="48A1E879">
                      <w:pPr>
                        <w:ind w:firstLine="480"/>
                        <w:jc w:val="center"/>
                      </w:pPr>
                    </w:p>
                    <w:p w14:paraId="1D5330CF">
                      <w:pPr>
                        <w:ind w:firstLine="480"/>
                        <w:jc w:val="center"/>
                      </w:pPr>
                    </w:p>
                  </w:txbxContent>
                </v:textbox>
              </v:rect>
            </w:pict>
          </mc:Fallback>
        </mc:AlternateContent>
      </w:r>
      <w:r>
        <w:rPr>
          <w:szCs w:val="24"/>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6" name="矩形 6"/>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38F4BB">
                            <w:pPr>
                              <w:ind w:firstLine="480"/>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0288;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Br/O+gQCAAA4BAAADgAAAGRycy9lMm9Eb2MueG1srVPN&#10;jtMwEL4j8Q6W72zainYharoHSrkgWGnhAVxnkljynzxukz4NEjcegsdBvAZjJ5TuwqEHcnBm7PE3&#10;830zXt8NRrMjBFTOVnx+M+MMrHS1sm3FP3/avXjFGUZha6GdhYqfAPnd5vmzde9LWLjO6RoCIxCL&#10;Ze8r3sXoy6JA2YEReOM8WDpsXDAikhvaog6iJ3Sji8Vstip6F2ofnARE2t2Oh3xCDNcAuqZRErZO&#10;HgzYOKIG0CISJeyUR77J1TYNyPixaRAi0xUnpjGvlITsfVqLzVqUbRC+U3IqQVxTwhNORihLSc9Q&#10;WxEFOwT1F5RRMjh0TbyRzhQjkawIsZjPnmjz0AkPmQtJjf4sOv4/WPnheB+Yqiu+4swKQw3/+eXb&#10;j+9f2Spp03ssKeTB34fJQzIT0aEJJv2JAhuynqeznjBEJmlzsVrevrxdcibpbL5cLpbkEE7x57oP&#10;GN+BMywZFQ/UsKyjOL7HOIb+DknZ0GlV75TW2Qnt/o0O7Cioubv8TeiPwrRlfcVfU3YqRNDENjQp&#10;ZBpPrNG2Od+jG3gJPMvfv4BTYVuB3VhARkhhojQqQshWB6J+a2sWT56UtfSgeCrGQM2ZBnp/ycqR&#10;USh9TSRpp21KAnm6J5VSn8bOJCsO+4FAk7l39YkafPBBtR0JPM9E0gkNVO7ENPxpYi99si8f/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4KwtgAAAAKAQAADwAAAAAAAAABACAAAAAiAAAAZHJz&#10;L2Rvd25yZXYueG1sUEsBAhQAFAAAAAgAh07iQAa/zvoEAgAAOAQAAA4AAAAAAAAAAQAgAAAAJwEA&#10;AGRycy9lMm9Eb2MueG1sUEsFBgAAAAAGAAYAWQEAAJ0FAAAAAA==&#10;">
                <v:fill on="t" focussize="0,0"/>
                <v:stroke color="#000000" joinstyle="miter"/>
                <v:imagedata o:title=""/>
                <o:lock v:ext="edit" aspectratio="f"/>
                <v:textbox>
                  <w:txbxContent>
                    <w:p w14:paraId="5C38F4BB">
                      <w:pPr>
                        <w:ind w:firstLine="480"/>
                        <w:jc w:val="center"/>
                      </w:pPr>
                      <w:r>
                        <w:rPr>
                          <w:rFonts w:hint="eastAsia"/>
                        </w:rPr>
                        <w:t>授权代理人身份证复印件（正面）</w:t>
                      </w:r>
                    </w:p>
                  </w:txbxContent>
                </v:textbox>
              </v:rect>
            </w:pict>
          </mc:Fallback>
        </mc:AlternateContent>
      </w:r>
      <w:r>
        <w:rPr>
          <w:szCs w:val="24"/>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3A2F7E">
                            <w:pPr>
                              <w:ind w:firstLine="480"/>
                              <w:jc w:val="center"/>
                            </w:pPr>
                          </w:p>
                          <w:p w14:paraId="28D8CA4C">
                            <w:pPr>
                              <w:ind w:firstLine="480"/>
                              <w:jc w:val="center"/>
                            </w:pPr>
                          </w:p>
                          <w:p w14:paraId="70B2BF11">
                            <w:pPr>
                              <w:ind w:firstLine="480"/>
                              <w:jc w:val="center"/>
                            </w:pPr>
                          </w:p>
                          <w:p w14:paraId="36DA01CF">
                            <w:pPr>
                              <w:ind w:firstLine="0" w:firstLineChars="0"/>
                            </w:pPr>
                            <w:r>
                              <w:rPr>
                                <w:rFonts w:hint="eastAsia"/>
                              </w:rPr>
                              <w:t>法定代表人身份证复印件（反面）</w:t>
                            </w:r>
                          </w:p>
                          <w:p w14:paraId="35B42D32">
                            <w:pPr>
                              <w:ind w:firstLine="480"/>
                              <w:jc w:val="center"/>
                            </w:pPr>
                          </w:p>
                        </w:txbxContent>
                      </wps:txbx>
                      <wps:bodyPr upright="1"/>
                    </wps:wsp>
                  </a:graphicData>
                </a:graphic>
              </wp:anchor>
            </w:drawing>
          </mc:Choice>
          <mc:Fallback>
            <w:pict>
              <v:rect id="_x0000_s1026" o:spid="_x0000_s1026" o:spt="1" style="position:absolute;left:0pt;margin-left:245.95pt;margin-top:19.35pt;height:122.25pt;width:198pt;z-index:251663360;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jy58DAUCAAA4BAAADgAAAGRycy9lMm9Eb2MueG1srVPN&#10;jtMwEL4j8Q6W7zRp1S4QNd0DpVwQrLTwAK7tJJb8J4/bpE+DxI2H4HEQr8HYCaW77KGHzSH5HI+/&#10;me+b8fp2MJocZQDlbE3ns5ISabkTyrY1/fpl9+oNJRCZFUw7K2t6kkBvNy9frHtfyYXrnBYyECSx&#10;UPW+pl2MvioK4J00DGbOS4ubjQuGRVyGthCB9chudLEoy5uid0H44LgEwL/bcZNOjOEaQtc0isut&#10;4wcjbRxZg9QsoiTolAe6ydU2jeTxc9OAjETXFJXG/MYkiPfpXWzWrGoD853iUwnsmhIeaTJMWUx6&#10;ptqyyMghqP+ojOLBgWvijDtTjEKyI6hiXj7y5r5jXmYtaDX4s+nwfLT80/EuECVquqTEMoMN//3t&#10;x6+f38kyedN7qDDk3t+FaQUIk9ChCSZ9UQIZsp+ns59yiITjz8Vqvrwp0WqOe/PVarF6vUqsxb/j&#10;PkD8IJ0hCdQ0YMOyj+z4EeIY+jckZQOnldgprfMitPt3OpAjw+bu8jOxPwjTlvQ1fYvZsRCGE9vg&#10;pCA0HlWDbXO+ByfgkrjMz1PEqbAtg24sIDOkMFYZFWXIqJNMvLeCxJNHZy1eKJqKMVJQoiXev4Ry&#10;ZGRKXxOJ3mmbksg83ZNLqU9jZxKKw35A0gT3TpywwQcfVNuhwfMsJO3gQOVOTMOfJvZyjfjywm/+&#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67nBPYAAAACgEAAA8AAAAAAAAAAQAgAAAAIgAAAGRy&#10;cy9kb3ducmV2LnhtbFBLAQIUABQAAAAIAIdO4kCPLnwMBQIAADgEAAAOAAAAAAAAAAEAIAAAACcB&#10;AABkcnMvZTJvRG9jLnhtbFBLBQYAAAAABgAGAFkBAACeBQAAAAA=&#10;">
                <v:fill on="t" focussize="0,0"/>
                <v:stroke color="#000000" joinstyle="miter"/>
                <v:imagedata o:title=""/>
                <o:lock v:ext="edit" aspectratio="f"/>
                <v:textbox>
                  <w:txbxContent>
                    <w:p w14:paraId="613A2F7E">
                      <w:pPr>
                        <w:ind w:firstLine="480"/>
                        <w:jc w:val="center"/>
                      </w:pPr>
                    </w:p>
                    <w:p w14:paraId="28D8CA4C">
                      <w:pPr>
                        <w:ind w:firstLine="480"/>
                        <w:jc w:val="center"/>
                      </w:pPr>
                    </w:p>
                    <w:p w14:paraId="70B2BF11">
                      <w:pPr>
                        <w:ind w:firstLine="480"/>
                        <w:jc w:val="center"/>
                      </w:pPr>
                    </w:p>
                    <w:p w14:paraId="36DA01CF">
                      <w:pPr>
                        <w:ind w:firstLine="0" w:firstLineChars="0"/>
                      </w:pPr>
                      <w:r>
                        <w:rPr>
                          <w:rFonts w:hint="eastAsia"/>
                        </w:rPr>
                        <w:t>法定代表人身份证复印件（反面）</w:t>
                      </w:r>
                    </w:p>
                    <w:p w14:paraId="35B42D32">
                      <w:pPr>
                        <w:ind w:firstLine="480"/>
                        <w:jc w:val="center"/>
                      </w:pPr>
                    </w:p>
                  </w:txbxContent>
                </v:textbox>
              </v:rect>
            </w:pict>
          </mc:Fallback>
        </mc:AlternateContent>
      </w:r>
      <w:r>
        <w:rPr>
          <w:szCs w:val="24"/>
        </w:rPr>
        <mc:AlternateContent>
          <mc:Choice Requires="wps">
            <w:drawing>
              <wp:anchor distT="0" distB="0" distL="114300" distR="114300" simplePos="0" relativeHeight="251664384"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5" name="矩形 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E9B0E3">
                            <w:pPr>
                              <w:ind w:firstLine="0" w:firstLineChars="0"/>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4384;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AfbMPYBwIAADgEAAAOAAAAZHJzL2Uyb0RvYy54bWyt&#10;U82O0zAQviPxDpbvNGlFFoia7oFSLghW2uUBps4kseQ/2W6TPg0SNx6Cx0G8BmO3lO7CoQdycGbs&#10;8TfzfTNe3k5asT36IK1p+HxWcoZG2FaavuGfHzYvXnMWIpgWlDXY8AMGfrt6/mw5uhoXdrCqRc8I&#10;xIR6dA0fYnR1UQQxoIYwsw4NHXbWa4jk+r5oPYyErlWxKMubYrS+dd4KDIF218dDfkL01wDarpMC&#10;11bsNJp4RPWoIBKlMEgX+CpX23Uo4qeuCxiZajgxjXmlJGRv01qsllD3HtwgxakEuKaEJ5w0SENJ&#10;z1BriMB2Xv4FpaXwNtguzoTVxZFIVoRYzMsn2twP4DBzIamDO4se/h+s+Li/80y2Da84M6Cp4T+/&#10;fPvx/SurkjajCzWF3Ls7f/ICmYno1Hmd/kSBTVnPw1lPnCITtLmo5i9vSpJa0Nm8qhbVq4xa/Lnu&#10;fIjv0WqWjIZ7aljWEfYfQqSUFPo7JGULVsl2I5XKju+3b5Vne6DmbvKXaqYrj8KUYWPD31B2KgRo&#10;YjuaFDK1I9bB9DnfoxvhErjM37+AU2FrCMOxgIyQwqDWMmLSC+oBoX1nWhYPjpQ19KB4KkZjy5lC&#10;en/JypERpLomktgpk6AxT/dJpdSnY2eSFaftRKDJ3Nr2QA3eOS/7gQSeZyLphAYqa3Ua/jSxlz7Z&#10;lw9+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LaWo2gAAAAsBAAAPAAAAAAAAAAEAIAAAACIA&#10;AABkcnMvZG93bnJldi54bWxQSwECFAAUAAAACACHTuJAH2zD2AcCAAA4BAAADgAAAAAAAAABACAA&#10;AAApAQAAZHJzL2Uyb0RvYy54bWxQSwUGAAAAAAYABgBZAQAAogUAAAAA&#10;">
                <v:fill on="t" focussize="0,0"/>
                <v:stroke color="#000000" joinstyle="miter"/>
                <v:imagedata o:title=""/>
                <o:lock v:ext="edit" aspectratio="f"/>
                <v:textbox>
                  <w:txbxContent>
                    <w:p w14:paraId="2CE9B0E3">
                      <w:pPr>
                        <w:ind w:firstLine="0" w:firstLineChars="0"/>
                      </w:pPr>
                      <w:r>
                        <w:rPr>
                          <w:rFonts w:hint="eastAsia"/>
                        </w:rPr>
                        <w:t>授权代理人身份证复印件（反面）</w:t>
                      </w:r>
                    </w:p>
                  </w:txbxContent>
                </v:textbox>
              </v:rect>
            </w:pict>
          </mc:Fallback>
        </mc:AlternateContent>
      </w:r>
    </w:p>
    <w:p w14:paraId="40504542">
      <w:pPr>
        <w:spacing w:line="400" w:lineRule="exact"/>
        <w:ind w:firstLine="480"/>
        <w:rPr>
          <w:szCs w:val="24"/>
        </w:rPr>
      </w:pPr>
    </w:p>
    <w:p w14:paraId="3D1ADCF6">
      <w:pPr>
        <w:spacing w:line="400" w:lineRule="exact"/>
        <w:ind w:firstLine="480"/>
        <w:rPr>
          <w:szCs w:val="24"/>
        </w:rPr>
      </w:pPr>
    </w:p>
    <w:p w14:paraId="2566B967">
      <w:pPr>
        <w:spacing w:line="400" w:lineRule="exact"/>
        <w:ind w:firstLine="480"/>
        <w:rPr>
          <w:szCs w:val="24"/>
        </w:rPr>
      </w:pPr>
    </w:p>
    <w:p w14:paraId="30AB22D5">
      <w:pPr>
        <w:spacing w:line="400" w:lineRule="exact"/>
        <w:ind w:firstLine="480"/>
        <w:rPr>
          <w:szCs w:val="24"/>
        </w:rPr>
      </w:pPr>
    </w:p>
    <w:p w14:paraId="2118B2EA">
      <w:pPr>
        <w:spacing w:line="400" w:lineRule="exact"/>
        <w:ind w:firstLine="480"/>
        <w:rPr>
          <w:szCs w:val="24"/>
        </w:rPr>
      </w:pPr>
    </w:p>
    <w:p w14:paraId="330857D4">
      <w:pPr>
        <w:spacing w:line="400" w:lineRule="exact"/>
        <w:ind w:firstLine="480"/>
        <w:rPr>
          <w:szCs w:val="24"/>
        </w:rPr>
      </w:pPr>
    </w:p>
    <w:p w14:paraId="6CBCF5D2">
      <w:pPr>
        <w:spacing w:line="400" w:lineRule="exact"/>
        <w:ind w:firstLine="480"/>
        <w:rPr>
          <w:szCs w:val="24"/>
        </w:rPr>
      </w:pPr>
    </w:p>
    <w:p w14:paraId="4D625AD8">
      <w:pPr>
        <w:spacing w:line="400" w:lineRule="exact"/>
        <w:ind w:firstLine="480"/>
        <w:rPr>
          <w:szCs w:val="24"/>
        </w:rPr>
      </w:pPr>
    </w:p>
    <w:p w14:paraId="62C069A0">
      <w:pPr>
        <w:spacing w:line="400" w:lineRule="exact"/>
        <w:ind w:firstLine="480"/>
        <w:rPr>
          <w:szCs w:val="24"/>
        </w:rPr>
      </w:pPr>
    </w:p>
    <w:p w14:paraId="5B39C4F3">
      <w:pPr>
        <w:spacing w:line="400" w:lineRule="exact"/>
        <w:ind w:firstLine="480"/>
        <w:rPr>
          <w:szCs w:val="24"/>
        </w:rPr>
      </w:pPr>
    </w:p>
    <w:p w14:paraId="60E73E52">
      <w:pPr>
        <w:spacing w:line="400" w:lineRule="exact"/>
        <w:ind w:firstLine="480"/>
        <w:rPr>
          <w:szCs w:val="24"/>
        </w:rPr>
      </w:pPr>
    </w:p>
    <w:p w14:paraId="24714E41">
      <w:pPr>
        <w:spacing w:line="400" w:lineRule="exact"/>
        <w:ind w:firstLine="480"/>
        <w:rPr>
          <w:szCs w:val="24"/>
        </w:rPr>
      </w:pPr>
    </w:p>
    <w:p w14:paraId="19F43EE6">
      <w:pPr>
        <w:spacing w:line="400" w:lineRule="exact"/>
        <w:ind w:firstLine="480"/>
        <w:rPr>
          <w:szCs w:val="24"/>
        </w:rPr>
      </w:pPr>
    </w:p>
    <w:p w14:paraId="2DBBF522">
      <w:pPr>
        <w:spacing w:line="400" w:lineRule="exact"/>
        <w:ind w:firstLine="480"/>
        <w:rPr>
          <w:szCs w:val="24"/>
        </w:rPr>
      </w:pPr>
    </w:p>
    <w:p w14:paraId="299C06E1">
      <w:pPr>
        <w:spacing w:line="400" w:lineRule="exact"/>
        <w:ind w:firstLine="480"/>
        <w:rPr>
          <w:szCs w:val="24"/>
        </w:rPr>
      </w:pPr>
      <w:r>
        <w:rPr>
          <w:szCs w:val="24"/>
        </w:rPr>
        <w:t>单位名称（公章）：</w:t>
      </w:r>
      <w:r>
        <w:rPr>
          <w:szCs w:val="24"/>
          <w:u w:val="single"/>
        </w:rPr>
        <w:t xml:space="preserve">                 </w:t>
      </w:r>
    </w:p>
    <w:p w14:paraId="65D01343">
      <w:pPr>
        <w:spacing w:line="400" w:lineRule="exact"/>
        <w:ind w:firstLine="480"/>
        <w:rPr>
          <w:szCs w:val="24"/>
        </w:rPr>
      </w:pPr>
      <w:r>
        <w:rPr>
          <w:szCs w:val="24"/>
        </w:rPr>
        <w:t>法定代表人签字：</w:t>
      </w:r>
      <w:r>
        <w:rPr>
          <w:szCs w:val="24"/>
          <w:u w:val="single"/>
        </w:rPr>
        <w:t xml:space="preserve">                  </w:t>
      </w:r>
    </w:p>
    <w:p w14:paraId="70B95B3E">
      <w:pPr>
        <w:spacing w:line="400" w:lineRule="exact"/>
        <w:ind w:firstLine="480"/>
        <w:rPr>
          <w:szCs w:val="24"/>
        </w:rPr>
      </w:pPr>
      <w:r>
        <w:rPr>
          <w:szCs w:val="24"/>
        </w:rPr>
        <w:t>授权代理人签字：</w:t>
      </w:r>
      <w:r>
        <w:rPr>
          <w:szCs w:val="24"/>
          <w:u w:val="single"/>
        </w:rPr>
        <w:t xml:space="preserve">                  </w:t>
      </w:r>
    </w:p>
    <w:p w14:paraId="4E9148EC">
      <w:pPr>
        <w:spacing w:line="400" w:lineRule="exact"/>
        <w:ind w:firstLine="480"/>
        <w:rPr>
          <w:szCs w:val="24"/>
        </w:rPr>
      </w:pPr>
    </w:p>
    <w:p w14:paraId="70E2BC2D">
      <w:pPr>
        <w:spacing w:line="400" w:lineRule="exact"/>
        <w:ind w:left="5880" w:right="324" w:rightChars="135" w:firstLine="480"/>
        <w:jc w:val="right"/>
        <w:rPr>
          <w:szCs w:val="24"/>
        </w:rPr>
      </w:pPr>
      <w:r>
        <w:rPr>
          <w:szCs w:val="24"/>
        </w:rPr>
        <w:t>年    月    日</w:t>
      </w:r>
      <w:bookmarkStart w:id="270" w:name="_Toc518655806"/>
      <w:bookmarkStart w:id="271" w:name="_Toc32246"/>
      <w:bookmarkStart w:id="272" w:name="_Toc14032"/>
      <w:bookmarkStart w:id="273" w:name="_Toc424118183"/>
      <w:bookmarkStart w:id="274" w:name="_Toc353881014"/>
      <w:bookmarkStart w:id="275" w:name="_Toc29976"/>
    </w:p>
    <w:p w14:paraId="530F93D9">
      <w:pPr>
        <w:pStyle w:val="3"/>
      </w:pPr>
      <w:r>
        <w:br w:type="page"/>
      </w:r>
      <w:bookmarkStart w:id="276" w:name="_Toc56676966"/>
      <w:bookmarkStart w:id="277" w:name="_Toc11197"/>
      <w:r>
        <w:t>附件三</w:t>
      </w:r>
      <w:r>
        <w:rPr>
          <w:rFonts w:hint="eastAsia"/>
        </w:rPr>
        <w:t>：</w:t>
      </w:r>
      <w:r>
        <w:t>投标人基本情况表</w:t>
      </w:r>
      <w:bookmarkEnd w:id="270"/>
      <w:bookmarkEnd w:id="271"/>
      <w:bookmarkEnd w:id="272"/>
      <w:bookmarkEnd w:id="273"/>
      <w:bookmarkEnd w:id="274"/>
      <w:bookmarkEnd w:id="275"/>
      <w:bookmarkEnd w:id="276"/>
      <w:bookmarkEnd w:id="277"/>
    </w:p>
    <w:p w14:paraId="638EA55A">
      <w:pPr>
        <w:spacing w:line="400" w:lineRule="exact"/>
        <w:ind w:firstLine="643"/>
        <w:jc w:val="center"/>
        <w:rPr>
          <w:b/>
          <w:bCs/>
          <w:sz w:val="32"/>
          <w:szCs w:val="24"/>
        </w:rPr>
      </w:pPr>
      <w:r>
        <w:rPr>
          <w:b/>
          <w:bCs/>
          <w:sz w:val="32"/>
          <w:szCs w:val="24"/>
        </w:rPr>
        <w:t>投标人基本情况表</w:t>
      </w:r>
    </w:p>
    <w:p w14:paraId="3736A7D6">
      <w:pPr>
        <w:spacing w:line="400" w:lineRule="exact"/>
        <w:ind w:firstLine="480"/>
        <w:rPr>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507"/>
        <w:gridCol w:w="158"/>
        <w:gridCol w:w="471"/>
        <w:gridCol w:w="712"/>
        <w:gridCol w:w="429"/>
        <w:gridCol w:w="210"/>
        <w:gridCol w:w="399"/>
        <w:gridCol w:w="214"/>
        <w:gridCol w:w="287"/>
        <w:gridCol w:w="99"/>
        <w:gridCol w:w="189"/>
        <w:gridCol w:w="839"/>
        <w:gridCol w:w="169"/>
        <w:gridCol w:w="603"/>
        <w:gridCol w:w="192"/>
        <w:gridCol w:w="524"/>
        <w:gridCol w:w="607"/>
      </w:tblGrid>
      <w:tr w14:paraId="0D89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14:paraId="4A47983B">
            <w:pPr>
              <w:spacing w:line="400" w:lineRule="exact"/>
              <w:ind w:firstLine="0" w:firstLineChars="0"/>
              <w:jc w:val="center"/>
              <w:rPr>
                <w:szCs w:val="24"/>
              </w:rPr>
            </w:pPr>
            <w:r>
              <w:rPr>
                <w:szCs w:val="24"/>
              </w:rPr>
              <w:t>单位</w:t>
            </w:r>
          </w:p>
          <w:p w14:paraId="4B96B9B2">
            <w:pPr>
              <w:spacing w:line="400" w:lineRule="exact"/>
              <w:ind w:firstLine="0" w:firstLineChars="0"/>
              <w:jc w:val="center"/>
              <w:rPr>
                <w:szCs w:val="24"/>
              </w:rPr>
            </w:pPr>
            <w:r>
              <w:rPr>
                <w:szCs w:val="24"/>
              </w:rPr>
              <w:t>名称</w:t>
            </w:r>
          </w:p>
        </w:tc>
        <w:tc>
          <w:tcPr>
            <w:tcW w:w="1440" w:type="dxa"/>
            <w:gridSpan w:val="3"/>
            <w:vAlign w:val="center"/>
          </w:tcPr>
          <w:p w14:paraId="6A8B973B">
            <w:pPr>
              <w:spacing w:line="400" w:lineRule="exact"/>
              <w:ind w:firstLine="0" w:firstLineChars="0"/>
              <w:jc w:val="center"/>
              <w:rPr>
                <w:szCs w:val="24"/>
              </w:rPr>
            </w:pPr>
          </w:p>
        </w:tc>
        <w:tc>
          <w:tcPr>
            <w:tcW w:w="540" w:type="dxa"/>
            <w:gridSpan w:val="3"/>
            <w:vAlign w:val="center"/>
          </w:tcPr>
          <w:p w14:paraId="51B05AC9">
            <w:pPr>
              <w:spacing w:line="400" w:lineRule="exact"/>
              <w:ind w:firstLine="0" w:firstLineChars="0"/>
              <w:jc w:val="center"/>
              <w:rPr>
                <w:szCs w:val="24"/>
              </w:rPr>
            </w:pPr>
            <w:r>
              <w:rPr>
                <w:szCs w:val="24"/>
              </w:rPr>
              <w:t>代  号</w:t>
            </w:r>
          </w:p>
        </w:tc>
        <w:tc>
          <w:tcPr>
            <w:tcW w:w="720" w:type="dxa"/>
            <w:gridSpan w:val="3"/>
            <w:vAlign w:val="center"/>
          </w:tcPr>
          <w:p w14:paraId="1797D763">
            <w:pPr>
              <w:spacing w:line="400" w:lineRule="exact"/>
              <w:ind w:firstLine="0" w:firstLineChars="0"/>
              <w:jc w:val="center"/>
              <w:rPr>
                <w:szCs w:val="24"/>
              </w:rPr>
            </w:pPr>
          </w:p>
        </w:tc>
        <w:tc>
          <w:tcPr>
            <w:tcW w:w="629" w:type="dxa"/>
            <w:gridSpan w:val="2"/>
            <w:vAlign w:val="center"/>
          </w:tcPr>
          <w:p w14:paraId="7C12C7BE">
            <w:pPr>
              <w:spacing w:line="400" w:lineRule="exact"/>
              <w:ind w:firstLine="0" w:firstLineChars="0"/>
              <w:jc w:val="center"/>
              <w:rPr>
                <w:szCs w:val="24"/>
              </w:rPr>
            </w:pPr>
            <w:r>
              <w:rPr>
                <w:szCs w:val="24"/>
              </w:rPr>
              <w:t>电话</w:t>
            </w:r>
          </w:p>
        </w:tc>
        <w:tc>
          <w:tcPr>
            <w:tcW w:w="712" w:type="dxa"/>
            <w:vAlign w:val="center"/>
          </w:tcPr>
          <w:p w14:paraId="603EBF7E">
            <w:pPr>
              <w:spacing w:line="400" w:lineRule="exact"/>
              <w:ind w:firstLine="0" w:firstLineChars="0"/>
              <w:jc w:val="center"/>
              <w:rPr>
                <w:szCs w:val="24"/>
              </w:rPr>
            </w:pPr>
          </w:p>
        </w:tc>
        <w:tc>
          <w:tcPr>
            <w:tcW w:w="639" w:type="dxa"/>
            <w:gridSpan w:val="2"/>
            <w:vAlign w:val="center"/>
          </w:tcPr>
          <w:p w14:paraId="50BA4275">
            <w:pPr>
              <w:spacing w:line="400" w:lineRule="exact"/>
              <w:ind w:firstLine="0" w:firstLineChars="0"/>
              <w:jc w:val="center"/>
              <w:rPr>
                <w:szCs w:val="24"/>
              </w:rPr>
            </w:pPr>
            <w:r>
              <w:rPr>
                <w:szCs w:val="24"/>
              </w:rPr>
              <w:t>主管</w:t>
            </w:r>
          </w:p>
          <w:p w14:paraId="46E8D6E0">
            <w:pPr>
              <w:spacing w:line="400" w:lineRule="exact"/>
              <w:ind w:firstLine="0" w:firstLineChars="0"/>
              <w:jc w:val="center"/>
              <w:rPr>
                <w:szCs w:val="24"/>
              </w:rPr>
            </w:pPr>
            <w:r>
              <w:rPr>
                <w:szCs w:val="24"/>
              </w:rPr>
              <w:t>部门</w:t>
            </w:r>
          </w:p>
        </w:tc>
        <w:tc>
          <w:tcPr>
            <w:tcW w:w="900" w:type="dxa"/>
            <w:gridSpan w:val="3"/>
            <w:vAlign w:val="center"/>
          </w:tcPr>
          <w:p w14:paraId="1543C87F">
            <w:pPr>
              <w:spacing w:line="400" w:lineRule="exact"/>
              <w:ind w:firstLine="0" w:firstLineChars="0"/>
              <w:jc w:val="center"/>
              <w:rPr>
                <w:szCs w:val="24"/>
              </w:rPr>
            </w:pPr>
          </w:p>
        </w:tc>
        <w:tc>
          <w:tcPr>
            <w:tcW w:w="1296" w:type="dxa"/>
            <w:gridSpan w:val="4"/>
            <w:vAlign w:val="center"/>
          </w:tcPr>
          <w:p w14:paraId="665525E7">
            <w:pPr>
              <w:spacing w:line="400" w:lineRule="exact"/>
              <w:ind w:firstLine="0" w:firstLineChars="0"/>
              <w:jc w:val="center"/>
              <w:rPr>
                <w:szCs w:val="24"/>
              </w:rPr>
            </w:pPr>
            <w:r>
              <w:rPr>
                <w:szCs w:val="24"/>
              </w:rPr>
              <w:t>企业负责人</w:t>
            </w:r>
          </w:p>
        </w:tc>
        <w:tc>
          <w:tcPr>
            <w:tcW w:w="603" w:type="dxa"/>
            <w:vAlign w:val="center"/>
          </w:tcPr>
          <w:p w14:paraId="26A93CA1">
            <w:pPr>
              <w:spacing w:line="400" w:lineRule="exact"/>
              <w:ind w:firstLine="0" w:firstLineChars="0"/>
              <w:jc w:val="center"/>
              <w:rPr>
                <w:szCs w:val="24"/>
              </w:rPr>
            </w:pPr>
          </w:p>
        </w:tc>
        <w:tc>
          <w:tcPr>
            <w:tcW w:w="716" w:type="dxa"/>
            <w:gridSpan w:val="2"/>
            <w:vAlign w:val="center"/>
          </w:tcPr>
          <w:p w14:paraId="510BFD8A">
            <w:pPr>
              <w:spacing w:line="400" w:lineRule="exact"/>
              <w:ind w:firstLine="0" w:firstLineChars="0"/>
              <w:jc w:val="center"/>
              <w:rPr>
                <w:szCs w:val="24"/>
              </w:rPr>
            </w:pPr>
            <w:r>
              <w:rPr>
                <w:szCs w:val="24"/>
              </w:rPr>
              <w:t>职务</w:t>
            </w:r>
          </w:p>
        </w:tc>
        <w:tc>
          <w:tcPr>
            <w:tcW w:w="607" w:type="dxa"/>
          </w:tcPr>
          <w:p w14:paraId="7192A7D9">
            <w:pPr>
              <w:spacing w:line="400" w:lineRule="exact"/>
              <w:ind w:firstLine="0" w:firstLineChars="0"/>
              <w:rPr>
                <w:szCs w:val="24"/>
              </w:rPr>
            </w:pPr>
          </w:p>
        </w:tc>
      </w:tr>
      <w:tr w14:paraId="7F07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13" w:hRule="atLeast"/>
        </w:trPr>
        <w:tc>
          <w:tcPr>
            <w:tcW w:w="723" w:type="dxa"/>
            <w:vAlign w:val="center"/>
          </w:tcPr>
          <w:p w14:paraId="6AFE18B9">
            <w:pPr>
              <w:spacing w:line="400" w:lineRule="exact"/>
              <w:ind w:firstLine="0" w:firstLineChars="0"/>
              <w:jc w:val="center"/>
              <w:rPr>
                <w:szCs w:val="24"/>
              </w:rPr>
            </w:pPr>
            <w:r>
              <w:rPr>
                <w:szCs w:val="24"/>
              </w:rPr>
              <w:t>地 址</w:t>
            </w:r>
          </w:p>
        </w:tc>
        <w:tc>
          <w:tcPr>
            <w:tcW w:w="1440" w:type="dxa"/>
            <w:gridSpan w:val="3"/>
            <w:vAlign w:val="center"/>
          </w:tcPr>
          <w:p w14:paraId="1EAF61E0">
            <w:pPr>
              <w:spacing w:line="400" w:lineRule="exact"/>
              <w:ind w:firstLine="0" w:firstLineChars="0"/>
              <w:jc w:val="center"/>
              <w:rPr>
                <w:szCs w:val="24"/>
              </w:rPr>
            </w:pPr>
          </w:p>
        </w:tc>
        <w:tc>
          <w:tcPr>
            <w:tcW w:w="540" w:type="dxa"/>
            <w:gridSpan w:val="3"/>
            <w:vAlign w:val="center"/>
          </w:tcPr>
          <w:p w14:paraId="4DF4DF58">
            <w:pPr>
              <w:spacing w:line="400" w:lineRule="exact"/>
              <w:ind w:firstLine="0" w:firstLineChars="0"/>
              <w:jc w:val="center"/>
              <w:rPr>
                <w:szCs w:val="24"/>
              </w:rPr>
            </w:pPr>
            <w:r>
              <w:rPr>
                <w:szCs w:val="24"/>
              </w:rPr>
              <w:t>邮箱</w:t>
            </w:r>
          </w:p>
        </w:tc>
        <w:tc>
          <w:tcPr>
            <w:tcW w:w="720" w:type="dxa"/>
            <w:gridSpan w:val="3"/>
            <w:vAlign w:val="center"/>
          </w:tcPr>
          <w:p w14:paraId="3AA93490">
            <w:pPr>
              <w:spacing w:line="400" w:lineRule="exact"/>
              <w:ind w:firstLine="0" w:firstLineChars="0"/>
              <w:jc w:val="center"/>
              <w:rPr>
                <w:szCs w:val="24"/>
              </w:rPr>
            </w:pPr>
          </w:p>
        </w:tc>
        <w:tc>
          <w:tcPr>
            <w:tcW w:w="629" w:type="dxa"/>
            <w:gridSpan w:val="2"/>
            <w:vAlign w:val="center"/>
          </w:tcPr>
          <w:p w14:paraId="55E7FFF0">
            <w:pPr>
              <w:spacing w:line="400" w:lineRule="exact"/>
              <w:ind w:firstLine="0" w:firstLineChars="0"/>
              <w:jc w:val="center"/>
              <w:rPr>
                <w:szCs w:val="24"/>
              </w:rPr>
            </w:pPr>
            <w:r>
              <w:rPr>
                <w:szCs w:val="24"/>
              </w:rPr>
              <w:t>传真</w:t>
            </w:r>
          </w:p>
        </w:tc>
        <w:tc>
          <w:tcPr>
            <w:tcW w:w="712" w:type="dxa"/>
            <w:vAlign w:val="center"/>
          </w:tcPr>
          <w:p w14:paraId="7A56C399">
            <w:pPr>
              <w:spacing w:line="400" w:lineRule="exact"/>
              <w:ind w:firstLine="0" w:firstLineChars="0"/>
              <w:jc w:val="center"/>
              <w:rPr>
                <w:szCs w:val="24"/>
              </w:rPr>
            </w:pPr>
          </w:p>
        </w:tc>
        <w:tc>
          <w:tcPr>
            <w:tcW w:w="639" w:type="dxa"/>
            <w:gridSpan w:val="2"/>
            <w:vAlign w:val="center"/>
          </w:tcPr>
          <w:p w14:paraId="45D30FBF">
            <w:pPr>
              <w:spacing w:line="400" w:lineRule="exact"/>
              <w:ind w:firstLine="0" w:firstLineChars="0"/>
              <w:jc w:val="center"/>
              <w:rPr>
                <w:szCs w:val="24"/>
              </w:rPr>
            </w:pPr>
            <w:r>
              <w:rPr>
                <w:szCs w:val="24"/>
              </w:rPr>
              <w:t>经济</w:t>
            </w:r>
          </w:p>
          <w:p w14:paraId="71CDFCED">
            <w:pPr>
              <w:spacing w:line="400" w:lineRule="exact"/>
              <w:ind w:firstLine="0" w:firstLineChars="0"/>
              <w:jc w:val="center"/>
              <w:rPr>
                <w:szCs w:val="24"/>
              </w:rPr>
            </w:pPr>
            <w:r>
              <w:rPr>
                <w:szCs w:val="24"/>
              </w:rPr>
              <w:t>类型</w:t>
            </w:r>
          </w:p>
        </w:tc>
        <w:tc>
          <w:tcPr>
            <w:tcW w:w="900" w:type="dxa"/>
            <w:gridSpan w:val="3"/>
            <w:vAlign w:val="center"/>
          </w:tcPr>
          <w:p w14:paraId="7F271F8D">
            <w:pPr>
              <w:spacing w:line="400" w:lineRule="exact"/>
              <w:ind w:firstLine="0" w:firstLineChars="0"/>
              <w:jc w:val="center"/>
              <w:rPr>
                <w:szCs w:val="24"/>
              </w:rPr>
            </w:pPr>
          </w:p>
        </w:tc>
        <w:tc>
          <w:tcPr>
            <w:tcW w:w="1296" w:type="dxa"/>
            <w:gridSpan w:val="4"/>
            <w:vAlign w:val="center"/>
          </w:tcPr>
          <w:p w14:paraId="4CF0990C">
            <w:pPr>
              <w:spacing w:line="400" w:lineRule="exact"/>
              <w:ind w:firstLine="0" w:firstLineChars="0"/>
              <w:jc w:val="center"/>
              <w:rPr>
                <w:szCs w:val="24"/>
              </w:rPr>
            </w:pPr>
            <w:r>
              <w:rPr>
                <w:szCs w:val="24"/>
              </w:rPr>
              <w:t>授权代表</w:t>
            </w:r>
          </w:p>
        </w:tc>
        <w:tc>
          <w:tcPr>
            <w:tcW w:w="603" w:type="dxa"/>
            <w:vAlign w:val="center"/>
          </w:tcPr>
          <w:p w14:paraId="33265B27">
            <w:pPr>
              <w:spacing w:line="400" w:lineRule="exact"/>
              <w:ind w:firstLine="0" w:firstLineChars="0"/>
              <w:jc w:val="center"/>
              <w:rPr>
                <w:szCs w:val="24"/>
              </w:rPr>
            </w:pPr>
          </w:p>
        </w:tc>
        <w:tc>
          <w:tcPr>
            <w:tcW w:w="716" w:type="dxa"/>
            <w:gridSpan w:val="2"/>
            <w:vAlign w:val="center"/>
          </w:tcPr>
          <w:p w14:paraId="3FDCEA6D">
            <w:pPr>
              <w:spacing w:line="400" w:lineRule="exact"/>
              <w:ind w:firstLine="0" w:firstLineChars="0"/>
              <w:jc w:val="center"/>
              <w:rPr>
                <w:szCs w:val="24"/>
              </w:rPr>
            </w:pPr>
            <w:r>
              <w:rPr>
                <w:szCs w:val="24"/>
              </w:rPr>
              <w:t>职务</w:t>
            </w:r>
          </w:p>
        </w:tc>
        <w:tc>
          <w:tcPr>
            <w:tcW w:w="607" w:type="dxa"/>
          </w:tcPr>
          <w:p w14:paraId="104872C2">
            <w:pPr>
              <w:spacing w:line="400" w:lineRule="exact"/>
              <w:ind w:firstLine="0" w:firstLineChars="0"/>
              <w:rPr>
                <w:szCs w:val="24"/>
              </w:rPr>
            </w:pPr>
          </w:p>
        </w:tc>
      </w:tr>
      <w:tr w14:paraId="04AC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1744" w:hRule="atLeast"/>
        </w:trPr>
        <w:tc>
          <w:tcPr>
            <w:tcW w:w="723" w:type="dxa"/>
            <w:vAlign w:val="center"/>
          </w:tcPr>
          <w:p w14:paraId="23E73DE0">
            <w:pPr>
              <w:spacing w:line="400" w:lineRule="exact"/>
              <w:ind w:firstLine="0" w:firstLineChars="0"/>
              <w:jc w:val="center"/>
              <w:rPr>
                <w:szCs w:val="24"/>
              </w:rPr>
            </w:pPr>
            <w:r>
              <w:rPr>
                <w:szCs w:val="24"/>
              </w:rPr>
              <w:t>一、单</w:t>
            </w:r>
          </w:p>
          <w:p w14:paraId="133A969F">
            <w:pPr>
              <w:spacing w:line="400" w:lineRule="exact"/>
              <w:ind w:firstLine="0" w:firstLineChars="0"/>
              <w:jc w:val="center"/>
              <w:rPr>
                <w:szCs w:val="24"/>
              </w:rPr>
            </w:pPr>
            <w:r>
              <w:rPr>
                <w:szCs w:val="24"/>
              </w:rPr>
              <w:t>位简历</w:t>
            </w:r>
          </w:p>
          <w:p w14:paraId="3157AF47">
            <w:pPr>
              <w:spacing w:line="400" w:lineRule="exact"/>
              <w:ind w:firstLine="0" w:firstLineChars="0"/>
              <w:jc w:val="center"/>
              <w:rPr>
                <w:szCs w:val="24"/>
              </w:rPr>
            </w:pPr>
            <w:r>
              <w:rPr>
                <w:szCs w:val="24"/>
              </w:rPr>
              <w:t>及机构</w:t>
            </w:r>
          </w:p>
        </w:tc>
        <w:tc>
          <w:tcPr>
            <w:tcW w:w="4041" w:type="dxa"/>
            <w:gridSpan w:val="12"/>
            <w:vAlign w:val="center"/>
          </w:tcPr>
          <w:p w14:paraId="77B02AD3">
            <w:pPr>
              <w:spacing w:line="400" w:lineRule="exact"/>
              <w:ind w:firstLine="0" w:firstLineChars="0"/>
              <w:jc w:val="center"/>
              <w:rPr>
                <w:szCs w:val="24"/>
              </w:rPr>
            </w:pPr>
          </w:p>
          <w:p w14:paraId="082C6C7D">
            <w:pPr>
              <w:spacing w:line="400" w:lineRule="exact"/>
              <w:ind w:firstLine="0" w:firstLineChars="0"/>
              <w:jc w:val="center"/>
              <w:rPr>
                <w:szCs w:val="24"/>
              </w:rPr>
            </w:pPr>
          </w:p>
          <w:p w14:paraId="26D19D4E">
            <w:pPr>
              <w:spacing w:line="400" w:lineRule="exact"/>
              <w:ind w:firstLine="0" w:firstLineChars="0"/>
              <w:jc w:val="center"/>
            </w:pPr>
          </w:p>
        </w:tc>
        <w:tc>
          <w:tcPr>
            <w:tcW w:w="639" w:type="dxa"/>
            <w:gridSpan w:val="2"/>
            <w:vAlign w:val="center"/>
          </w:tcPr>
          <w:p w14:paraId="61022B68">
            <w:pPr>
              <w:spacing w:line="400" w:lineRule="exact"/>
              <w:ind w:firstLine="0" w:firstLineChars="0"/>
              <w:jc w:val="center"/>
              <w:rPr>
                <w:szCs w:val="24"/>
              </w:rPr>
            </w:pPr>
            <w:r>
              <w:rPr>
                <w:szCs w:val="24"/>
              </w:rPr>
              <w:t>单位优</w:t>
            </w:r>
          </w:p>
          <w:p w14:paraId="76190C82">
            <w:pPr>
              <w:spacing w:line="400" w:lineRule="exact"/>
              <w:ind w:firstLine="0" w:firstLineChars="0"/>
              <w:jc w:val="center"/>
              <w:rPr>
                <w:szCs w:val="24"/>
              </w:rPr>
            </w:pPr>
            <w:r>
              <w:rPr>
                <w:szCs w:val="24"/>
              </w:rPr>
              <w:t>势及特</w:t>
            </w:r>
          </w:p>
          <w:p w14:paraId="5BC89BB5">
            <w:pPr>
              <w:spacing w:line="400" w:lineRule="exact"/>
              <w:ind w:firstLine="0" w:firstLineChars="0"/>
              <w:jc w:val="center"/>
              <w:rPr>
                <w:szCs w:val="24"/>
              </w:rPr>
            </w:pPr>
            <w:r>
              <w:rPr>
                <w:szCs w:val="24"/>
              </w:rPr>
              <w:t>长</w:t>
            </w:r>
          </w:p>
        </w:tc>
        <w:tc>
          <w:tcPr>
            <w:tcW w:w="4122" w:type="dxa"/>
            <w:gridSpan w:val="11"/>
            <w:vAlign w:val="center"/>
          </w:tcPr>
          <w:p w14:paraId="0239C248">
            <w:pPr>
              <w:spacing w:line="400" w:lineRule="exact"/>
              <w:ind w:firstLine="0" w:firstLineChars="0"/>
              <w:jc w:val="center"/>
              <w:rPr>
                <w:szCs w:val="24"/>
              </w:rPr>
            </w:pPr>
          </w:p>
          <w:p w14:paraId="6BAF1F20">
            <w:pPr>
              <w:spacing w:line="400" w:lineRule="exact"/>
              <w:ind w:firstLine="0" w:firstLineChars="0"/>
              <w:jc w:val="center"/>
              <w:rPr>
                <w:szCs w:val="24"/>
              </w:rPr>
            </w:pPr>
          </w:p>
          <w:p w14:paraId="6C06185A">
            <w:pPr>
              <w:spacing w:line="400" w:lineRule="exact"/>
              <w:ind w:firstLine="0" w:firstLineChars="0"/>
              <w:jc w:val="center"/>
              <w:rPr>
                <w:szCs w:val="24"/>
              </w:rPr>
            </w:pPr>
          </w:p>
          <w:p w14:paraId="0E8EEC12">
            <w:pPr>
              <w:spacing w:line="400" w:lineRule="exact"/>
              <w:ind w:firstLine="0" w:firstLineChars="0"/>
              <w:jc w:val="center"/>
              <w:rPr>
                <w:szCs w:val="24"/>
              </w:rPr>
            </w:pPr>
          </w:p>
          <w:p w14:paraId="60CC5A8E">
            <w:pPr>
              <w:spacing w:line="400" w:lineRule="exact"/>
              <w:ind w:firstLine="0" w:firstLineChars="0"/>
              <w:jc w:val="center"/>
              <w:rPr>
                <w:szCs w:val="24"/>
              </w:rPr>
            </w:pPr>
          </w:p>
        </w:tc>
      </w:tr>
      <w:tr w14:paraId="4B81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14:paraId="76E0C8B1">
            <w:pPr>
              <w:spacing w:line="400" w:lineRule="exact"/>
              <w:ind w:firstLine="0" w:firstLineChars="0"/>
              <w:jc w:val="center"/>
              <w:rPr>
                <w:szCs w:val="24"/>
              </w:rPr>
            </w:pPr>
          </w:p>
          <w:p w14:paraId="2B41092F">
            <w:pPr>
              <w:spacing w:line="400" w:lineRule="exact"/>
              <w:ind w:firstLine="0" w:firstLineChars="0"/>
              <w:jc w:val="center"/>
              <w:rPr>
                <w:szCs w:val="24"/>
              </w:rPr>
            </w:pPr>
            <w:r>
              <w:rPr>
                <w:szCs w:val="24"/>
              </w:rPr>
              <w:t>二、单</w:t>
            </w:r>
          </w:p>
          <w:p w14:paraId="73BC7A3F">
            <w:pPr>
              <w:spacing w:line="400" w:lineRule="exact"/>
              <w:ind w:firstLine="0" w:firstLineChars="0"/>
              <w:jc w:val="center"/>
              <w:rPr>
                <w:szCs w:val="24"/>
              </w:rPr>
            </w:pPr>
            <w:r>
              <w:rPr>
                <w:szCs w:val="24"/>
              </w:rPr>
              <w:t>位概况</w:t>
            </w:r>
          </w:p>
        </w:tc>
        <w:tc>
          <w:tcPr>
            <w:tcW w:w="500" w:type="dxa"/>
            <w:vMerge w:val="restart"/>
            <w:vAlign w:val="center"/>
          </w:tcPr>
          <w:p w14:paraId="04378D25">
            <w:pPr>
              <w:spacing w:line="400" w:lineRule="exact"/>
              <w:ind w:firstLine="0" w:firstLineChars="0"/>
              <w:jc w:val="center"/>
              <w:rPr>
                <w:szCs w:val="24"/>
              </w:rPr>
            </w:pPr>
            <w:r>
              <w:rPr>
                <w:szCs w:val="24"/>
              </w:rPr>
              <w:t>职工</w:t>
            </w:r>
          </w:p>
          <w:p w14:paraId="5310F8B4">
            <w:pPr>
              <w:spacing w:line="400" w:lineRule="exact"/>
              <w:ind w:firstLine="0" w:firstLineChars="0"/>
              <w:jc w:val="center"/>
              <w:rPr>
                <w:szCs w:val="24"/>
              </w:rPr>
            </w:pPr>
            <w:r>
              <w:rPr>
                <w:szCs w:val="24"/>
              </w:rPr>
              <w:t>总数</w:t>
            </w:r>
          </w:p>
        </w:tc>
        <w:tc>
          <w:tcPr>
            <w:tcW w:w="1303" w:type="dxa"/>
            <w:gridSpan w:val="4"/>
            <w:vMerge w:val="restart"/>
          </w:tcPr>
          <w:p w14:paraId="6C13D24A">
            <w:pPr>
              <w:spacing w:line="400" w:lineRule="exact"/>
              <w:ind w:firstLine="0" w:firstLineChars="0"/>
              <w:rPr>
                <w:position w:val="-28"/>
                <w:szCs w:val="24"/>
              </w:rPr>
            </w:pPr>
            <w:r>
              <w:rPr>
                <w:szCs w:val="24"/>
              </w:rPr>
              <w:t xml:space="preserve">          </w:t>
            </w:r>
          </w:p>
          <w:p w14:paraId="4B56EBFB">
            <w:pPr>
              <w:spacing w:line="400" w:lineRule="exact"/>
              <w:ind w:firstLine="0" w:firstLineChars="0"/>
              <w:rPr>
                <w:szCs w:val="24"/>
              </w:rPr>
            </w:pPr>
          </w:p>
        </w:tc>
        <w:tc>
          <w:tcPr>
            <w:tcW w:w="2238" w:type="dxa"/>
            <w:gridSpan w:val="7"/>
            <w:vMerge w:val="restart"/>
            <w:vAlign w:val="center"/>
          </w:tcPr>
          <w:p w14:paraId="1CF0359F">
            <w:pPr>
              <w:spacing w:line="400" w:lineRule="exact"/>
              <w:ind w:firstLine="0" w:firstLineChars="0"/>
              <w:rPr>
                <w:szCs w:val="24"/>
              </w:rPr>
            </w:pPr>
            <w:r>
              <w:rPr>
                <w:szCs w:val="24"/>
              </w:rPr>
              <w:t>生产工人      人</w:t>
            </w:r>
          </w:p>
          <w:p w14:paraId="63094B7C">
            <w:pPr>
              <w:spacing w:line="400" w:lineRule="exact"/>
              <w:ind w:firstLine="0" w:firstLineChars="0"/>
              <w:rPr>
                <w:szCs w:val="24"/>
              </w:rPr>
            </w:pPr>
            <w:r>
              <w:rPr>
                <w:szCs w:val="24"/>
              </w:rPr>
              <w:t>工程技术人员    人</w:t>
            </w:r>
          </w:p>
        </w:tc>
        <w:tc>
          <w:tcPr>
            <w:tcW w:w="639" w:type="dxa"/>
            <w:gridSpan w:val="2"/>
            <w:vMerge w:val="restart"/>
            <w:vAlign w:val="center"/>
          </w:tcPr>
          <w:p w14:paraId="6241383E">
            <w:pPr>
              <w:spacing w:line="400" w:lineRule="exact"/>
              <w:ind w:firstLine="0" w:firstLineChars="0"/>
              <w:jc w:val="center"/>
              <w:rPr>
                <w:szCs w:val="24"/>
              </w:rPr>
            </w:pPr>
            <w:r>
              <w:rPr>
                <w:szCs w:val="24"/>
              </w:rPr>
              <w:t>上一年</w:t>
            </w:r>
          </w:p>
        </w:tc>
        <w:tc>
          <w:tcPr>
            <w:tcW w:w="999" w:type="dxa"/>
            <w:gridSpan w:val="4"/>
            <w:vAlign w:val="center"/>
          </w:tcPr>
          <w:p w14:paraId="6C9A40C6">
            <w:pPr>
              <w:spacing w:line="400" w:lineRule="exact"/>
              <w:ind w:firstLine="0" w:firstLineChars="0"/>
              <w:jc w:val="center"/>
              <w:rPr>
                <w:szCs w:val="24"/>
              </w:rPr>
            </w:pPr>
            <w:r>
              <w:rPr>
                <w:szCs w:val="24"/>
              </w:rPr>
              <w:t>指标名称</w:t>
            </w:r>
          </w:p>
        </w:tc>
        <w:tc>
          <w:tcPr>
            <w:tcW w:w="1028" w:type="dxa"/>
            <w:gridSpan w:val="2"/>
            <w:vAlign w:val="center"/>
          </w:tcPr>
          <w:p w14:paraId="6E5B2E69">
            <w:pPr>
              <w:spacing w:line="400" w:lineRule="exact"/>
              <w:ind w:firstLine="0" w:firstLineChars="0"/>
              <w:jc w:val="center"/>
              <w:rPr>
                <w:szCs w:val="24"/>
              </w:rPr>
            </w:pPr>
            <w:r>
              <w:rPr>
                <w:szCs w:val="24"/>
              </w:rPr>
              <w:t>计算单位</w:t>
            </w:r>
          </w:p>
        </w:tc>
        <w:tc>
          <w:tcPr>
            <w:tcW w:w="2095" w:type="dxa"/>
            <w:gridSpan w:val="5"/>
            <w:vAlign w:val="center"/>
          </w:tcPr>
          <w:p w14:paraId="176B48F6">
            <w:pPr>
              <w:spacing w:line="400" w:lineRule="exact"/>
              <w:ind w:firstLine="0" w:firstLineChars="0"/>
              <w:jc w:val="center"/>
              <w:rPr>
                <w:szCs w:val="24"/>
              </w:rPr>
            </w:pPr>
            <w:r>
              <w:rPr>
                <w:szCs w:val="24"/>
              </w:rPr>
              <w:t>实际完成</w:t>
            </w:r>
          </w:p>
        </w:tc>
      </w:tr>
      <w:tr w14:paraId="7C3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05B24AC1">
            <w:pPr>
              <w:spacing w:line="400" w:lineRule="exact"/>
              <w:ind w:firstLine="0" w:firstLineChars="0"/>
              <w:jc w:val="center"/>
              <w:rPr>
                <w:szCs w:val="24"/>
              </w:rPr>
            </w:pPr>
          </w:p>
        </w:tc>
        <w:tc>
          <w:tcPr>
            <w:tcW w:w="500" w:type="dxa"/>
            <w:vMerge w:val="continue"/>
            <w:vAlign w:val="center"/>
          </w:tcPr>
          <w:p w14:paraId="7885EEA2">
            <w:pPr>
              <w:spacing w:line="400" w:lineRule="exact"/>
              <w:ind w:firstLine="0" w:firstLineChars="0"/>
              <w:jc w:val="center"/>
              <w:rPr>
                <w:szCs w:val="24"/>
              </w:rPr>
            </w:pPr>
          </w:p>
        </w:tc>
        <w:tc>
          <w:tcPr>
            <w:tcW w:w="1303" w:type="dxa"/>
            <w:gridSpan w:val="4"/>
            <w:vMerge w:val="continue"/>
          </w:tcPr>
          <w:p w14:paraId="50F1DF90">
            <w:pPr>
              <w:spacing w:line="400" w:lineRule="exact"/>
              <w:ind w:firstLine="0" w:firstLineChars="0"/>
              <w:rPr>
                <w:szCs w:val="24"/>
              </w:rPr>
            </w:pPr>
          </w:p>
        </w:tc>
        <w:tc>
          <w:tcPr>
            <w:tcW w:w="2238" w:type="dxa"/>
            <w:gridSpan w:val="7"/>
            <w:vMerge w:val="continue"/>
          </w:tcPr>
          <w:p w14:paraId="167C3933">
            <w:pPr>
              <w:spacing w:line="400" w:lineRule="exact"/>
              <w:ind w:firstLine="0" w:firstLineChars="0"/>
              <w:rPr>
                <w:szCs w:val="24"/>
              </w:rPr>
            </w:pPr>
          </w:p>
        </w:tc>
        <w:tc>
          <w:tcPr>
            <w:tcW w:w="639" w:type="dxa"/>
            <w:gridSpan w:val="2"/>
            <w:vMerge w:val="continue"/>
          </w:tcPr>
          <w:p w14:paraId="260F7803">
            <w:pPr>
              <w:spacing w:line="400" w:lineRule="exact"/>
              <w:ind w:firstLine="0" w:firstLineChars="0"/>
              <w:rPr>
                <w:szCs w:val="24"/>
              </w:rPr>
            </w:pPr>
          </w:p>
        </w:tc>
        <w:tc>
          <w:tcPr>
            <w:tcW w:w="999" w:type="dxa"/>
            <w:gridSpan w:val="4"/>
            <w:vAlign w:val="center"/>
          </w:tcPr>
          <w:p w14:paraId="0F841341">
            <w:pPr>
              <w:spacing w:line="400" w:lineRule="exact"/>
              <w:ind w:firstLine="0" w:firstLineChars="0"/>
              <w:jc w:val="center"/>
              <w:rPr>
                <w:szCs w:val="24"/>
              </w:rPr>
            </w:pPr>
            <w:r>
              <w:rPr>
                <w:szCs w:val="24"/>
              </w:rPr>
              <w:t>工业总产值</w:t>
            </w:r>
          </w:p>
        </w:tc>
        <w:tc>
          <w:tcPr>
            <w:tcW w:w="1028" w:type="dxa"/>
            <w:gridSpan w:val="2"/>
            <w:vAlign w:val="center"/>
          </w:tcPr>
          <w:p w14:paraId="238B192B">
            <w:pPr>
              <w:spacing w:line="400" w:lineRule="exact"/>
              <w:ind w:firstLine="0" w:firstLineChars="0"/>
              <w:jc w:val="center"/>
              <w:rPr>
                <w:szCs w:val="24"/>
              </w:rPr>
            </w:pPr>
            <w:r>
              <w:rPr>
                <w:szCs w:val="24"/>
              </w:rPr>
              <w:t>万元</w:t>
            </w:r>
          </w:p>
        </w:tc>
        <w:tc>
          <w:tcPr>
            <w:tcW w:w="2095" w:type="dxa"/>
            <w:gridSpan w:val="5"/>
            <w:vAlign w:val="center"/>
          </w:tcPr>
          <w:p w14:paraId="47FD5945">
            <w:pPr>
              <w:spacing w:line="400" w:lineRule="exact"/>
              <w:ind w:firstLine="0" w:firstLineChars="0"/>
              <w:rPr>
                <w:szCs w:val="24"/>
              </w:rPr>
            </w:pPr>
          </w:p>
        </w:tc>
      </w:tr>
      <w:tr w14:paraId="4EE3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62C2E0F9">
            <w:pPr>
              <w:spacing w:line="400" w:lineRule="exact"/>
              <w:ind w:firstLine="0" w:firstLineChars="0"/>
              <w:jc w:val="center"/>
              <w:rPr>
                <w:szCs w:val="24"/>
              </w:rPr>
            </w:pPr>
          </w:p>
        </w:tc>
        <w:tc>
          <w:tcPr>
            <w:tcW w:w="500" w:type="dxa"/>
            <w:vMerge w:val="restart"/>
            <w:vAlign w:val="center"/>
          </w:tcPr>
          <w:p w14:paraId="0AE3C1E9">
            <w:pPr>
              <w:spacing w:line="400" w:lineRule="exact"/>
              <w:ind w:firstLine="0" w:firstLineChars="0"/>
              <w:jc w:val="center"/>
              <w:rPr>
                <w:szCs w:val="24"/>
              </w:rPr>
            </w:pPr>
            <w:r>
              <w:rPr>
                <w:szCs w:val="24"/>
              </w:rPr>
              <w:t>流动</w:t>
            </w:r>
          </w:p>
          <w:p w14:paraId="6EB576AD">
            <w:pPr>
              <w:spacing w:line="400" w:lineRule="exact"/>
              <w:ind w:firstLine="0" w:firstLineChars="0"/>
              <w:jc w:val="center"/>
              <w:rPr>
                <w:szCs w:val="24"/>
              </w:rPr>
            </w:pPr>
            <w:r>
              <w:rPr>
                <w:szCs w:val="24"/>
              </w:rPr>
              <w:t>资金</w:t>
            </w:r>
          </w:p>
        </w:tc>
        <w:tc>
          <w:tcPr>
            <w:tcW w:w="1303" w:type="dxa"/>
            <w:gridSpan w:val="4"/>
            <w:vMerge w:val="restart"/>
          </w:tcPr>
          <w:p w14:paraId="74C79D3A">
            <w:pPr>
              <w:spacing w:line="400" w:lineRule="exact"/>
              <w:ind w:firstLine="0" w:firstLineChars="0"/>
              <w:rPr>
                <w:position w:val="-30"/>
                <w:szCs w:val="24"/>
              </w:rPr>
            </w:pPr>
            <w:r>
              <w:rPr>
                <w:position w:val="-24"/>
                <w:szCs w:val="24"/>
              </w:rPr>
              <w:t xml:space="preserve">                       </w:t>
            </w:r>
            <w:r>
              <w:rPr>
                <w:position w:val="-30"/>
                <w:szCs w:val="24"/>
              </w:rPr>
              <w:t>万元</w:t>
            </w:r>
          </w:p>
        </w:tc>
        <w:tc>
          <w:tcPr>
            <w:tcW w:w="441" w:type="dxa"/>
            <w:gridSpan w:val="3"/>
            <w:vMerge w:val="restart"/>
            <w:vAlign w:val="center"/>
          </w:tcPr>
          <w:p w14:paraId="16059C92">
            <w:pPr>
              <w:spacing w:line="400" w:lineRule="exact"/>
              <w:ind w:firstLine="0" w:firstLineChars="0"/>
              <w:jc w:val="center"/>
              <w:rPr>
                <w:szCs w:val="24"/>
              </w:rPr>
            </w:pPr>
            <w:r>
              <w:rPr>
                <w:szCs w:val="24"/>
              </w:rPr>
              <w:t>资金</w:t>
            </w:r>
          </w:p>
          <w:p w14:paraId="44691FB3">
            <w:pPr>
              <w:spacing w:line="400" w:lineRule="exact"/>
              <w:ind w:firstLine="0" w:firstLineChars="0"/>
              <w:jc w:val="center"/>
              <w:rPr>
                <w:szCs w:val="24"/>
              </w:rPr>
            </w:pPr>
            <w:r>
              <w:rPr>
                <w:szCs w:val="24"/>
              </w:rPr>
              <w:t>来源</w:t>
            </w:r>
          </w:p>
        </w:tc>
        <w:tc>
          <w:tcPr>
            <w:tcW w:w="665" w:type="dxa"/>
            <w:gridSpan w:val="2"/>
            <w:vAlign w:val="center"/>
          </w:tcPr>
          <w:p w14:paraId="352E8E55">
            <w:pPr>
              <w:spacing w:line="400" w:lineRule="exact"/>
              <w:ind w:firstLine="0" w:firstLineChars="0"/>
              <w:jc w:val="center"/>
              <w:rPr>
                <w:szCs w:val="24"/>
              </w:rPr>
            </w:pPr>
            <w:r>
              <w:rPr>
                <w:szCs w:val="24"/>
              </w:rPr>
              <w:t>自有</w:t>
            </w:r>
          </w:p>
          <w:p w14:paraId="0D1E2DD3">
            <w:pPr>
              <w:spacing w:line="400" w:lineRule="exact"/>
              <w:ind w:firstLine="0" w:firstLineChars="0"/>
              <w:jc w:val="center"/>
              <w:rPr>
                <w:szCs w:val="24"/>
              </w:rPr>
            </w:pPr>
            <w:r>
              <w:rPr>
                <w:szCs w:val="24"/>
              </w:rPr>
              <w:t>资金</w:t>
            </w:r>
          </w:p>
        </w:tc>
        <w:tc>
          <w:tcPr>
            <w:tcW w:w="1132" w:type="dxa"/>
            <w:gridSpan w:val="2"/>
            <w:vAlign w:val="center"/>
          </w:tcPr>
          <w:p w14:paraId="065D635D">
            <w:pPr>
              <w:spacing w:line="400" w:lineRule="exact"/>
              <w:ind w:firstLine="0" w:firstLineChars="0"/>
              <w:jc w:val="right"/>
              <w:rPr>
                <w:szCs w:val="24"/>
              </w:rPr>
            </w:pPr>
            <w:r>
              <w:rPr>
                <w:szCs w:val="24"/>
              </w:rPr>
              <w:t xml:space="preserve">        万元</w:t>
            </w:r>
          </w:p>
        </w:tc>
        <w:tc>
          <w:tcPr>
            <w:tcW w:w="639" w:type="dxa"/>
            <w:gridSpan w:val="2"/>
            <w:vMerge w:val="restart"/>
            <w:vAlign w:val="center"/>
          </w:tcPr>
          <w:p w14:paraId="513667D1">
            <w:pPr>
              <w:spacing w:line="400" w:lineRule="exact"/>
              <w:ind w:firstLine="0" w:firstLineChars="0"/>
              <w:jc w:val="center"/>
              <w:rPr>
                <w:szCs w:val="24"/>
              </w:rPr>
            </w:pPr>
            <w:r>
              <w:rPr>
                <w:szCs w:val="24"/>
              </w:rPr>
              <w:t>主要经</w:t>
            </w:r>
          </w:p>
          <w:p w14:paraId="36A12A0B">
            <w:pPr>
              <w:spacing w:line="400" w:lineRule="exact"/>
              <w:ind w:firstLine="0" w:firstLineChars="0"/>
              <w:jc w:val="center"/>
              <w:rPr>
                <w:szCs w:val="24"/>
              </w:rPr>
            </w:pPr>
            <w:r>
              <w:rPr>
                <w:szCs w:val="24"/>
              </w:rPr>
              <w:t>济指标</w:t>
            </w:r>
          </w:p>
        </w:tc>
        <w:tc>
          <w:tcPr>
            <w:tcW w:w="999" w:type="dxa"/>
            <w:gridSpan w:val="4"/>
            <w:vAlign w:val="center"/>
          </w:tcPr>
          <w:p w14:paraId="282B4157">
            <w:pPr>
              <w:spacing w:line="400" w:lineRule="exact"/>
              <w:ind w:firstLine="0" w:firstLineChars="0"/>
              <w:jc w:val="center"/>
              <w:rPr>
                <w:szCs w:val="24"/>
              </w:rPr>
            </w:pPr>
            <w:r>
              <w:rPr>
                <w:szCs w:val="24"/>
              </w:rPr>
              <w:t>实现利润</w:t>
            </w:r>
          </w:p>
        </w:tc>
        <w:tc>
          <w:tcPr>
            <w:tcW w:w="1028" w:type="dxa"/>
            <w:gridSpan w:val="2"/>
            <w:vAlign w:val="center"/>
          </w:tcPr>
          <w:p w14:paraId="1BF6DBE1">
            <w:pPr>
              <w:spacing w:line="400" w:lineRule="exact"/>
              <w:ind w:firstLine="240" w:firstLineChars="100"/>
              <w:jc w:val="left"/>
              <w:rPr>
                <w:szCs w:val="24"/>
              </w:rPr>
            </w:pPr>
            <w:r>
              <w:rPr>
                <w:szCs w:val="24"/>
              </w:rPr>
              <w:t>万元</w:t>
            </w:r>
          </w:p>
        </w:tc>
        <w:tc>
          <w:tcPr>
            <w:tcW w:w="2095" w:type="dxa"/>
            <w:gridSpan w:val="5"/>
            <w:vAlign w:val="center"/>
          </w:tcPr>
          <w:p w14:paraId="208D8012">
            <w:pPr>
              <w:spacing w:line="400" w:lineRule="exact"/>
              <w:ind w:firstLine="0" w:firstLineChars="0"/>
              <w:rPr>
                <w:szCs w:val="24"/>
              </w:rPr>
            </w:pPr>
          </w:p>
        </w:tc>
      </w:tr>
      <w:tr w14:paraId="2F75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5D5F7ECA">
            <w:pPr>
              <w:spacing w:line="400" w:lineRule="exact"/>
              <w:ind w:firstLine="0" w:firstLineChars="0"/>
              <w:jc w:val="center"/>
              <w:rPr>
                <w:szCs w:val="24"/>
              </w:rPr>
            </w:pPr>
          </w:p>
        </w:tc>
        <w:tc>
          <w:tcPr>
            <w:tcW w:w="500" w:type="dxa"/>
            <w:vMerge w:val="continue"/>
            <w:vAlign w:val="center"/>
          </w:tcPr>
          <w:p w14:paraId="223CFEAE">
            <w:pPr>
              <w:spacing w:line="400" w:lineRule="exact"/>
              <w:ind w:firstLine="0" w:firstLineChars="0"/>
              <w:jc w:val="center"/>
              <w:rPr>
                <w:szCs w:val="24"/>
              </w:rPr>
            </w:pPr>
          </w:p>
        </w:tc>
        <w:tc>
          <w:tcPr>
            <w:tcW w:w="1303" w:type="dxa"/>
            <w:gridSpan w:val="4"/>
            <w:vMerge w:val="continue"/>
          </w:tcPr>
          <w:p w14:paraId="3104C3BA">
            <w:pPr>
              <w:spacing w:line="400" w:lineRule="exact"/>
              <w:ind w:firstLine="0" w:firstLineChars="0"/>
              <w:rPr>
                <w:szCs w:val="24"/>
              </w:rPr>
            </w:pPr>
          </w:p>
        </w:tc>
        <w:tc>
          <w:tcPr>
            <w:tcW w:w="441" w:type="dxa"/>
            <w:gridSpan w:val="3"/>
            <w:vMerge w:val="continue"/>
            <w:vAlign w:val="center"/>
          </w:tcPr>
          <w:p w14:paraId="6BC2EF22">
            <w:pPr>
              <w:spacing w:line="400" w:lineRule="exact"/>
              <w:ind w:firstLine="0" w:firstLineChars="0"/>
              <w:jc w:val="center"/>
              <w:rPr>
                <w:szCs w:val="24"/>
              </w:rPr>
            </w:pPr>
          </w:p>
        </w:tc>
        <w:tc>
          <w:tcPr>
            <w:tcW w:w="665" w:type="dxa"/>
            <w:gridSpan w:val="2"/>
            <w:vAlign w:val="center"/>
          </w:tcPr>
          <w:p w14:paraId="43C0D39A">
            <w:pPr>
              <w:spacing w:line="400" w:lineRule="exact"/>
              <w:ind w:firstLine="0" w:firstLineChars="0"/>
              <w:jc w:val="center"/>
              <w:rPr>
                <w:szCs w:val="24"/>
              </w:rPr>
            </w:pPr>
            <w:r>
              <w:rPr>
                <w:szCs w:val="24"/>
              </w:rPr>
              <w:t>银行</w:t>
            </w:r>
          </w:p>
          <w:p w14:paraId="240274A6">
            <w:pPr>
              <w:spacing w:line="400" w:lineRule="exact"/>
              <w:ind w:firstLine="0" w:firstLineChars="0"/>
              <w:jc w:val="center"/>
              <w:rPr>
                <w:szCs w:val="24"/>
              </w:rPr>
            </w:pPr>
            <w:r>
              <w:rPr>
                <w:szCs w:val="24"/>
              </w:rPr>
              <w:t>贷款</w:t>
            </w:r>
          </w:p>
        </w:tc>
        <w:tc>
          <w:tcPr>
            <w:tcW w:w="1132" w:type="dxa"/>
            <w:gridSpan w:val="2"/>
            <w:vAlign w:val="center"/>
          </w:tcPr>
          <w:p w14:paraId="48C3B5D9">
            <w:pPr>
              <w:spacing w:line="400" w:lineRule="exact"/>
              <w:ind w:firstLine="0" w:firstLineChars="0"/>
              <w:jc w:val="right"/>
              <w:rPr>
                <w:szCs w:val="24"/>
              </w:rPr>
            </w:pPr>
            <w:r>
              <w:rPr>
                <w:szCs w:val="24"/>
              </w:rPr>
              <w:t xml:space="preserve">        万元</w:t>
            </w:r>
          </w:p>
        </w:tc>
        <w:tc>
          <w:tcPr>
            <w:tcW w:w="639" w:type="dxa"/>
            <w:gridSpan w:val="2"/>
            <w:vMerge w:val="continue"/>
          </w:tcPr>
          <w:p w14:paraId="5D4BAC6C">
            <w:pPr>
              <w:spacing w:line="400" w:lineRule="exact"/>
              <w:ind w:firstLine="0" w:firstLineChars="0"/>
              <w:rPr>
                <w:szCs w:val="24"/>
              </w:rPr>
            </w:pPr>
          </w:p>
        </w:tc>
        <w:tc>
          <w:tcPr>
            <w:tcW w:w="613" w:type="dxa"/>
            <w:gridSpan w:val="2"/>
            <w:vMerge w:val="restart"/>
            <w:vAlign w:val="center"/>
          </w:tcPr>
          <w:p w14:paraId="541B7265">
            <w:pPr>
              <w:spacing w:line="400" w:lineRule="exact"/>
              <w:ind w:firstLine="0" w:firstLineChars="0"/>
              <w:jc w:val="center"/>
              <w:rPr>
                <w:szCs w:val="24"/>
              </w:rPr>
            </w:pPr>
            <w:r>
              <w:rPr>
                <w:szCs w:val="24"/>
              </w:rPr>
              <w:t>主 要</w:t>
            </w:r>
          </w:p>
          <w:p w14:paraId="4D79637E">
            <w:pPr>
              <w:spacing w:line="400" w:lineRule="exact"/>
              <w:ind w:firstLine="0" w:firstLineChars="0"/>
              <w:jc w:val="center"/>
              <w:rPr>
                <w:szCs w:val="24"/>
              </w:rPr>
            </w:pPr>
          </w:p>
          <w:p w14:paraId="0ADFD68F">
            <w:pPr>
              <w:spacing w:line="400" w:lineRule="exact"/>
              <w:ind w:firstLine="0" w:firstLineChars="0"/>
              <w:jc w:val="center"/>
              <w:rPr>
                <w:szCs w:val="24"/>
              </w:rPr>
            </w:pPr>
            <w:r>
              <w:rPr>
                <w:szCs w:val="24"/>
              </w:rPr>
              <w:t>产 品</w:t>
            </w:r>
          </w:p>
        </w:tc>
        <w:tc>
          <w:tcPr>
            <w:tcW w:w="3509" w:type="dxa"/>
            <w:gridSpan w:val="9"/>
            <w:vAlign w:val="center"/>
          </w:tcPr>
          <w:p w14:paraId="53E1018B">
            <w:pPr>
              <w:spacing w:line="400" w:lineRule="exact"/>
              <w:ind w:firstLine="0" w:firstLineChars="0"/>
              <w:rPr>
                <w:szCs w:val="24"/>
              </w:rPr>
            </w:pPr>
            <w:r>
              <w:rPr>
                <w:szCs w:val="24"/>
              </w:rPr>
              <w:t>1、</w:t>
            </w:r>
          </w:p>
        </w:tc>
      </w:tr>
      <w:tr w14:paraId="0A8E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1904EFB4">
            <w:pPr>
              <w:spacing w:line="400" w:lineRule="exact"/>
              <w:ind w:firstLine="0" w:firstLineChars="0"/>
              <w:jc w:val="center"/>
              <w:rPr>
                <w:szCs w:val="24"/>
              </w:rPr>
            </w:pPr>
          </w:p>
        </w:tc>
        <w:tc>
          <w:tcPr>
            <w:tcW w:w="500" w:type="dxa"/>
            <w:vMerge w:val="restart"/>
            <w:vAlign w:val="center"/>
          </w:tcPr>
          <w:p w14:paraId="2DD94D7D">
            <w:pPr>
              <w:spacing w:line="400" w:lineRule="exact"/>
              <w:ind w:firstLine="0" w:firstLineChars="0"/>
              <w:jc w:val="center"/>
              <w:rPr>
                <w:szCs w:val="24"/>
              </w:rPr>
            </w:pPr>
            <w:r>
              <w:rPr>
                <w:szCs w:val="24"/>
              </w:rPr>
              <w:t>固定</w:t>
            </w:r>
          </w:p>
          <w:p w14:paraId="75002E12">
            <w:pPr>
              <w:spacing w:line="400" w:lineRule="exact"/>
              <w:ind w:firstLine="0" w:firstLineChars="0"/>
              <w:jc w:val="center"/>
              <w:rPr>
                <w:szCs w:val="24"/>
              </w:rPr>
            </w:pPr>
            <w:r>
              <w:rPr>
                <w:szCs w:val="24"/>
              </w:rPr>
              <w:t>资产</w:t>
            </w:r>
          </w:p>
        </w:tc>
        <w:tc>
          <w:tcPr>
            <w:tcW w:w="1303" w:type="dxa"/>
            <w:gridSpan w:val="4"/>
            <w:vMerge w:val="restart"/>
            <w:vAlign w:val="center"/>
          </w:tcPr>
          <w:p w14:paraId="7046F091">
            <w:pPr>
              <w:spacing w:line="400" w:lineRule="exact"/>
              <w:ind w:left="480" w:hanging="480" w:hangingChars="200"/>
              <w:jc w:val="left"/>
              <w:rPr>
                <w:szCs w:val="24"/>
              </w:rPr>
            </w:pPr>
            <w:r>
              <w:rPr>
                <w:szCs w:val="24"/>
              </w:rPr>
              <w:t>原值      万元</w:t>
            </w:r>
          </w:p>
          <w:p w14:paraId="67E9889A">
            <w:pPr>
              <w:spacing w:line="400" w:lineRule="exact"/>
              <w:ind w:left="480" w:hanging="480" w:hangingChars="200"/>
              <w:jc w:val="left"/>
              <w:rPr>
                <w:szCs w:val="24"/>
              </w:rPr>
            </w:pPr>
            <w:r>
              <w:rPr>
                <w:szCs w:val="24"/>
              </w:rPr>
              <w:t>净值      万元</w:t>
            </w:r>
          </w:p>
        </w:tc>
        <w:tc>
          <w:tcPr>
            <w:tcW w:w="441" w:type="dxa"/>
            <w:gridSpan w:val="3"/>
            <w:vMerge w:val="restart"/>
            <w:vAlign w:val="center"/>
          </w:tcPr>
          <w:p w14:paraId="69ACEEBB">
            <w:pPr>
              <w:spacing w:line="400" w:lineRule="exact"/>
              <w:ind w:firstLine="0" w:firstLineChars="0"/>
              <w:jc w:val="center"/>
              <w:rPr>
                <w:szCs w:val="24"/>
              </w:rPr>
            </w:pPr>
            <w:r>
              <w:rPr>
                <w:szCs w:val="24"/>
              </w:rPr>
              <w:t>资金</w:t>
            </w:r>
          </w:p>
          <w:p w14:paraId="22B363CE">
            <w:pPr>
              <w:spacing w:line="400" w:lineRule="exact"/>
              <w:ind w:firstLine="0" w:firstLineChars="0"/>
              <w:jc w:val="center"/>
              <w:rPr>
                <w:szCs w:val="24"/>
              </w:rPr>
            </w:pPr>
            <w:r>
              <w:rPr>
                <w:szCs w:val="24"/>
              </w:rPr>
              <w:t>性质</w:t>
            </w:r>
          </w:p>
        </w:tc>
        <w:tc>
          <w:tcPr>
            <w:tcW w:w="665" w:type="dxa"/>
            <w:gridSpan w:val="2"/>
            <w:vAlign w:val="center"/>
          </w:tcPr>
          <w:p w14:paraId="417C09BE">
            <w:pPr>
              <w:spacing w:line="400" w:lineRule="exact"/>
              <w:ind w:firstLine="0" w:firstLineChars="0"/>
              <w:jc w:val="center"/>
              <w:rPr>
                <w:szCs w:val="24"/>
              </w:rPr>
            </w:pPr>
            <w:r>
              <w:rPr>
                <w:szCs w:val="24"/>
              </w:rPr>
              <w:t>生 产 性</w:t>
            </w:r>
          </w:p>
        </w:tc>
        <w:tc>
          <w:tcPr>
            <w:tcW w:w="1132" w:type="dxa"/>
            <w:gridSpan w:val="2"/>
            <w:vAlign w:val="center"/>
          </w:tcPr>
          <w:p w14:paraId="15B6C531">
            <w:pPr>
              <w:spacing w:line="400" w:lineRule="exact"/>
              <w:ind w:firstLine="0" w:firstLineChars="0"/>
              <w:jc w:val="right"/>
              <w:rPr>
                <w:szCs w:val="24"/>
              </w:rPr>
            </w:pPr>
            <w:r>
              <w:rPr>
                <w:szCs w:val="24"/>
              </w:rPr>
              <w:t xml:space="preserve">        万元</w:t>
            </w:r>
          </w:p>
        </w:tc>
        <w:tc>
          <w:tcPr>
            <w:tcW w:w="639" w:type="dxa"/>
            <w:gridSpan w:val="2"/>
            <w:vMerge w:val="restart"/>
          </w:tcPr>
          <w:p w14:paraId="090AC6E5">
            <w:pPr>
              <w:spacing w:line="400" w:lineRule="exact"/>
              <w:ind w:firstLine="0" w:firstLineChars="0"/>
              <w:rPr>
                <w:szCs w:val="24"/>
              </w:rPr>
            </w:pPr>
          </w:p>
        </w:tc>
        <w:tc>
          <w:tcPr>
            <w:tcW w:w="613" w:type="dxa"/>
            <w:gridSpan w:val="2"/>
            <w:vMerge w:val="continue"/>
            <w:vAlign w:val="center"/>
          </w:tcPr>
          <w:p w14:paraId="45ACB15E">
            <w:pPr>
              <w:spacing w:line="400" w:lineRule="exact"/>
              <w:ind w:firstLine="0" w:firstLineChars="0"/>
              <w:jc w:val="center"/>
              <w:rPr>
                <w:szCs w:val="24"/>
              </w:rPr>
            </w:pPr>
          </w:p>
        </w:tc>
        <w:tc>
          <w:tcPr>
            <w:tcW w:w="3509" w:type="dxa"/>
            <w:gridSpan w:val="9"/>
            <w:vAlign w:val="center"/>
          </w:tcPr>
          <w:p w14:paraId="251664D1">
            <w:pPr>
              <w:spacing w:line="400" w:lineRule="exact"/>
              <w:ind w:firstLine="0" w:firstLineChars="0"/>
              <w:rPr>
                <w:szCs w:val="24"/>
              </w:rPr>
            </w:pPr>
            <w:r>
              <w:rPr>
                <w:szCs w:val="24"/>
              </w:rPr>
              <w:t>2、</w:t>
            </w:r>
          </w:p>
        </w:tc>
      </w:tr>
      <w:tr w14:paraId="091C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428160D4">
            <w:pPr>
              <w:spacing w:line="400" w:lineRule="exact"/>
              <w:ind w:firstLine="0" w:firstLineChars="0"/>
              <w:jc w:val="center"/>
              <w:rPr>
                <w:szCs w:val="24"/>
              </w:rPr>
            </w:pPr>
          </w:p>
        </w:tc>
        <w:tc>
          <w:tcPr>
            <w:tcW w:w="500" w:type="dxa"/>
            <w:vMerge w:val="continue"/>
            <w:vAlign w:val="center"/>
          </w:tcPr>
          <w:p w14:paraId="225BF66B">
            <w:pPr>
              <w:spacing w:line="400" w:lineRule="exact"/>
              <w:ind w:firstLine="0" w:firstLineChars="0"/>
              <w:jc w:val="center"/>
              <w:rPr>
                <w:szCs w:val="24"/>
              </w:rPr>
            </w:pPr>
          </w:p>
        </w:tc>
        <w:tc>
          <w:tcPr>
            <w:tcW w:w="1303" w:type="dxa"/>
            <w:gridSpan w:val="4"/>
            <w:vMerge w:val="continue"/>
          </w:tcPr>
          <w:p w14:paraId="621FDE13">
            <w:pPr>
              <w:spacing w:line="400" w:lineRule="exact"/>
              <w:ind w:firstLine="0" w:firstLineChars="0"/>
              <w:rPr>
                <w:szCs w:val="24"/>
              </w:rPr>
            </w:pPr>
          </w:p>
        </w:tc>
        <w:tc>
          <w:tcPr>
            <w:tcW w:w="441" w:type="dxa"/>
            <w:gridSpan w:val="3"/>
            <w:vMerge w:val="continue"/>
          </w:tcPr>
          <w:p w14:paraId="53534358">
            <w:pPr>
              <w:spacing w:line="400" w:lineRule="exact"/>
              <w:ind w:firstLine="0" w:firstLineChars="0"/>
              <w:rPr>
                <w:szCs w:val="24"/>
              </w:rPr>
            </w:pPr>
          </w:p>
        </w:tc>
        <w:tc>
          <w:tcPr>
            <w:tcW w:w="665" w:type="dxa"/>
            <w:gridSpan w:val="2"/>
            <w:vAlign w:val="center"/>
          </w:tcPr>
          <w:p w14:paraId="565732B1">
            <w:pPr>
              <w:spacing w:line="400" w:lineRule="exact"/>
              <w:ind w:firstLine="0" w:firstLineChars="0"/>
              <w:jc w:val="center"/>
              <w:rPr>
                <w:szCs w:val="24"/>
              </w:rPr>
            </w:pPr>
            <w:r>
              <w:rPr>
                <w:szCs w:val="24"/>
              </w:rPr>
              <w:t>非生</w:t>
            </w:r>
          </w:p>
          <w:p w14:paraId="146B50D1">
            <w:pPr>
              <w:spacing w:line="400" w:lineRule="exact"/>
              <w:ind w:firstLine="0" w:firstLineChars="0"/>
              <w:jc w:val="center"/>
              <w:rPr>
                <w:szCs w:val="24"/>
              </w:rPr>
            </w:pPr>
            <w:r>
              <w:rPr>
                <w:szCs w:val="24"/>
              </w:rPr>
              <w:t>产性</w:t>
            </w:r>
          </w:p>
        </w:tc>
        <w:tc>
          <w:tcPr>
            <w:tcW w:w="1132" w:type="dxa"/>
            <w:gridSpan w:val="2"/>
            <w:vAlign w:val="center"/>
          </w:tcPr>
          <w:p w14:paraId="274FA2C2">
            <w:pPr>
              <w:spacing w:line="400" w:lineRule="exact"/>
              <w:ind w:firstLine="0" w:firstLineChars="0"/>
              <w:jc w:val="right"/>
              <w:rPr>
                <w:szCs w:val="24"/>
              </w:rPr>
            </w:pPr>
            <w:r>
              <w:rPr>
                <w:szCs w:val="24"/>
              </w:rPr>
              <w:t xml:space="preserve">        万元</w:t>
            </w:r>
          </w:p>
        </w:tc>
        <w:tc>
          <w:tcPr>
            <w:tcW w:w="639" w:type="dxa"/>
            <w:gridSpan w:val="2"/>
            <w:vMerge w:val="continue"/>
          </w:tcPr>
          <w:p w14:paraId="32C8C79E">
            <w:pPr>
              <w:spacing w:line="400" w:lineRule="exact"/>
              <w:ind w:firstLine="0" w:firstLineChars="0"/>
              <w:rPr>
                <w:szCs w:val="24"/>
              </w:rPr>
            </w:pPr>
          </w:p>
        </w:tc>
        <w:tc>
          <w:tcPr>
            <w:tcW w:w="613" w:type="dxa"/>
            <w:gridSpan w:val="2"/>
            <w:vMerge w:val="continue"/>
          </w:tcPr>
          <w:p w14:paraId="0C7506A5">
            <w:pPr>
              <w:spacing w:line="400" w:lineRule="exact"/>
              <w:ind w:firstLine="0" w:firstLineChars="0"/>
              <w:rPr>
                <w:szCs w:val="24"/>
              </w:rPr>
            </w:pPr>
          </w:p>
        </w:tc>
        <w:tc>
          <w:tcPr>
            <w:tcW w:w="3509" w:type="dxa"/>
            <w:gridSpan w:val="9"/>
            <w:vAlign w:val="center"/>
          </w:tcPr>
          <w:p w14:paraId="626E01D2">
            <w:pPr>
              <w:spacing w:line="400" w:lineRule="exact"/>
              <w:ind w:firstLine="0" w:firstLineChars="0"/>
              <w:rPr>
                <w:szCs w:val="24"/>
              </w:rPr>
            </w:pPr>
            <w:r>
              <w:rPr>
                <w:szCs w:val="24"/>
              </w:rPr>
              <w:t>3、</w:t>
            </w:r>
          </w:p>
        </w:tc>
      </w:tr>
      <w:tr w14:paraId="6F90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14:paraId="53040BF2">
            <w:pPr>
              <w:spacing w:line="400" w:lineRule="exact"/>
              <w:ind w:firstLine="0" w:firstLineChars="0"/>
              <w:jc w:val="center"/>
              <w:rPr>
                <w:szCs w:val="24"/>
              </w:rPr>
            </w:pPr>
          </w:p>
        </w:tc>
        <w:tc>
          <w:tcPr>
            <w:tcW w:w="500" w:type="dxa"/>
            <w:vMerge w:val="restart"/>
            <w:vAlign w:val="center"/>
          </w:tcPr>
          <w:p w14:paraId="5A09CE66">
            <w:pPr>
              <w:spacing w:line="400" w:lineRule="exact"/>
              <w:ind w:firstLine="0" w:firstLineChars="0"/>
              <w:jc w:val="center"/>
              <w:rPr>
                <w:szCs w:val="24"/>
              </w:rPr>
            </w:pPr>
            <w:r>
              <w:rPr>
                <w:szCs w:val="24"/>
              </w:rPr>
              <w:t>占地</w:t>
            </w:r>
          </w:p>
          <w:p w14:paraId="6EE4CC3C">
            <w:pPr>
              <w:spacing w:line="400" w:lineRule="exact"/>
              <w:ind w:firstLine="0" w:firstLineChars="0"/>
              <w:jc w:val="center"/>
              <w:rPr>
                <w:szCs w:val="24"/>
              </w:rPr>
            </w:pPr>
            <w:r>
              <w:rPr>
                <w:szCs w:val="24"/>
              </w:rPr>
              <w:t>面积</w:t>
            </w:r>
          </w:p>
        </w:tc>
        <w:tc>
          <w:tcPr>
            <w:tcW w:w="1303" w:type="dxa"/>
            <w:gridSpan w:val="4"/>
            <w:vMerge w:val="restart"/>
            <w:vAlign w:val="center"/>
          </w:tcPr>
          <w:p w14:paraId="34CA582B">
            <w:pPr>
              <w:spacing w:line="400" w:lineRule="exact"/>
              <w:ind w:right="240" w:firstLine="0" w:firstLineChars="0"/>
              <w:jc w:val="center"/>
              <w:rPr>
                <w:szCs w:val="24"/>
              </w:rPr>
            </w:pPr>
          </w:p>
          <w:p w14:paraId="53A7F8D0">
            <w:pPr>
              <w:spacing w:line="400" w:lineRule="exact"/>
              <w:ind w:firstLine="0" w:firstLineChars="0"/>
              <w:jc w:val="center"/>
              <w:rPr>
                <w:szCs w:val="24"/>
              </w:rPr>
            </w:pPr>
            <w:r>
              <w:rPr>
                <w:szCs w:val="24"/>
              </w:rPr>
              <w:t>平方米</w:t>
            </w:r>
          </w:p>
          <w:p w14:paraId="0B2C31DA">
            <w:pPr>
              <w:spacing w:line="400" w:lineRule="exact"/>
              <w:ind w:firstLine="0" w:firstLineChars="0"/>
              <w:jc w:val="center"/>
              <w:rPr>
                <w:szCs w:val="24"/>
              </w:rPr>
            </w:pPr>
          </w:p>
        </w:tc>
        <w:tc>
          <w:tcPr>
            <w:tcW w:w="2238" w:type="dxa"/>
            <w:gridSpan w:val="7"/>
            <w:vAlign w:val="center"/>
          </w:tcPr>
          <w:p w14:paraId="24D4261B">
            <w:pPr>
              <w:spacing w:line="400" w:lineRule="exact"/>
              <w:ind w:firstLine="0" w:firstLineChars="0"/>
              <w:jc w:val="center"/>
              <w:rPr>
                <w:szCs w:val="24"/>
              </w:rPr>
            </w:pPr>
            <w:r>
              <w:rPr>
                <w:szCs w:val="24"/>
              </w:rPr>
              <w:t>房屋建筑面积      平方米</w:t>
            </w:r>
          </w:p>
        </w:tc>
        <w:tc>
          <w:tcPr>
            <w:tcW w:w="639" w:type="dxa"/>
            <w:gridSpan w:val="2"/>
            <w:vMerge w:val="continue"/>
          </w:tcPr>
          <w:p w14:paraId="729C1A83">
            <w:pPr>
              <w:spacing w:line="400" w:lineRule="exact"/>
              <w:ind w:firstLine="0" w:firstLineChars="0"/>
              <w:rPr>
                <w:szCs w:val="24"/>
              </w:rPr>
            </w:pPr>
          </w:p>
        </w:tc>
        <w:tc>
          <w:tcPr>
            <w:tcW w:w="613" w:type="dxa"/>
            <w:gridSpan w:val="2"/>
            <w:vMerge w:val="continue"/>
          </w:tcPr>
          <w:p w14:paraId="1097AAD8">
            <w:pPr>
              <w:spacing w:line="400" w:lineRule="exact"/>
              <w:ind w:firstLine="0" w:firstLineChars="0"/>
              <w:rPr>
                <w:szCs w:val="24"/>
              </w:rPr>
            </w:pPr>
          </w:p>
        </w:tc>
        <w:tc>
          <w:tcPr>
            <w:tcW w:w="3509" w:type="dxa"/>
            <w:gridSpan w:val="9"/>
            <w:vAlign w:val="center"/>
          </w:tcPr>
          <w:p w14:paraId="3790A321">
            <w:pPr>
              <w:spacing w:line="400" w:lineRule="exact"/>
              <w:ind w:firstLine="0" w:firstLineChars="0"/>
              <w:rPr>
                <w:szCs w:val="24"/>
              </w:rPr>
            </w:pPr>
            <w:r>
              <w:rPr>
                <w:szCs w:val="24"/>
              </w:rPr>
              <w:t>4、</w:t>
            </w:r>
          </w:p>
        </w:tc>
      </w:tr>
      <w:tr w14:paraId="7A97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4ED85815">
            <w:pPr>
              <w:spacing w:line="400" w:lineRule="exact"/>
              <w:ind w:firstLine="0" w:firstLineChars="0"/>
              <w:jc w:val="center"/>
              <w:rPr>
                <w:szCs w:val="24"/>
              </w:rPr>
            </w:pPr>
          </w:p>
        </w:tc>
        <w:tc>
          <w:tcPr>
            <w:tcW w:w="500" w:type="dxa"/>
            <w:vMerge w:val="continue"/>
          </w:tcPr>
          <w:p w14:paraId="0340DB65">
            <w:pPr>
              <w:spacing w:line="400" w:lineRule="exact"/>
              <w:ind w:firstLine="0" w:firstLineChars="0"/>
              <w:rPr>
                <w:szCs w:val="24"/>
              </w:rPr>
            </w:pPr>
          </w:p>
        </w:tc>
        <w:tc>
          <w:tcPr>
            <w:tcW w:w="1303" w:type="dxa"/>
            <w:gridSpan w:val="4"/>
            <w:vMerge w:val="continue"/>
          </w:tcPr>
          <w:p w14:paraId="509E5EB1">
            <w:pPr>
              <w:spacing w:line="400" w:lineRule="exact"/>
              <w:ind w:firstLine="0" w:firstLineChars="0"/>
              <w:rPr>
                <w:szCs w:val="24"/>
              </w:rPr>
            </w:pPr>
          </w:p>
        </w:tc>
        <w:tc>
          <w:tcPr>
            <w:tcW w:w="2238" w:type="dxa"/>
            <w:gridSpan w:val="7"/>
            <w:vAlign w:val="center"/>
          </w:tcPr>
          <w:p w14:paraId="6A35275A">
            <w:pPr>
              <w:spacing w:line="400" w:lineRule="exact"/>
              <w:ind w:firstLine="0" w:firstLineChars="0"/>
              <w:jc w:val="center"/>
              <w:rPr>
                <w:szCs w:val="24"/>
              </w:rPr>
            </w:pPr>
            <w:r>
              <w:rPr>
                <w:szCs w:val="24"/>
              </w:rPr>
              <w:t>厂房建筑面积      平方米</w:t>
            </w:r>
          </w:p>
        </w:tc>
        <w:tc>
          <w:tcPr>
            <w:tcW w:w="639" w:type="dxa"/>
            <w:gridSpan w:val="2"/>
            <w:vMerge w:val="continue"/>
          </w:tcPr>
          <w:p w14:paraId="219F1AB7">
            <w:pPr>
              <w:spacing w:line="400" w:lineRule="exact"/>
              <w:ind w:firstLine="0" w:firstLineChars="0"/>
              <w:rPr>
                <w:szCs w:val="24"/>
              </w:rPr>
            </w:pPr>
          </w:p>
        </w:tc>
        <w:tc>
          <w:tcPr>
            <w:tcW w:w="613" w:type="dxa"/>
            <w:gridSpan w:val="2"/>
            <w:vMerge w:val="continue"/>
          </w:tcPr>
          <w:p w14:paraId="63064C04">
            <w:pPr>
              <w:spacing w:line="400" w:lineRule="exact"/>
              <w:ind w:firstLine="0" w:firstLineChars="0"/>
              <w:rPr>
                <w:szCs w:val="24"/>
              </w:rPr>
            </w:pPr>
          </w:p>
        </w:tc>
        <w:tc>
          <w:tcPr>
            <w:tcW w:w="3509" w:type="dxa"/>
            <w:gridSpan w:val="9"/>
            <w:vAlign w:val="center"/>
          </w:tcPr>
          <w:p w14:paraId="24267140">
            <w:pPr>
              <w:spacing w:line="400" w:lineRule="exact"/>
              <w:ind w:firstLine="0" w:firstLineChars="0"/>
              <w:rPr>
                <w:szCs w:val="24"/>
              </w:rPr>
            </w:pPr>
            <w:r>
              <w:rPr>
                <w:szCs w:val="24"/>
              </w:rPr>
              <w:t>5、</w:t>
            </w:r>
          </w:p>
        </w:tc>
      </w:tr>
      <w:tr w14:paraId="1F51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23" w:type="dxa"/>
            <w:vMerge w:val="restart"/>
            <w:vAlign w:val="center"/>
          </w:tcPr>
          <w:p w14:paraId="4FF1F106">
            <w:pPr>
              <w:spacing w:line="400" w:lineRule="exact"/>
              <w:ind w:firstLine="0" w:firstLineChars="0"/>
              <w:jc w:val="center"/>
              <w:rPr>
                <w:szCs w:val="24"/>
              </w:rPr>
            </w:pPr>
            <w:r>
              <w:rPr>
                <w:szCs w:val="24"/>
              </w:rPr>
              <w:t>三、主</w:t>
            </w:r>
          </w:p>
          <w:p w14:paraId="729E7E0E">
            <w:pPr>
              <w:spacing w:line="400" w:lineRule="exact"/>
              <w:ind w:firstLine="0" w:firstLineChars="0"/>
              <w:jc w:val="center"/>
              <w:rPr>
                <w:szCs w:val="24"/>
              </w:rPr>
            </w:pPr>
            <w:r>
              <w:rPr>
                <w:szCs w:val="24"/>
              </w:rPr>
              <w:t>要产品</w:t>
            </w:r>
          </w:p>
          <w:p w14:paraId="5FE820B4">
            <w:pPr>
              <w:spacing w:line="400" w:lineRule="exact"/>
              <w:ind w:firstLine="0" w:firstLineChars="0"/>
              <w:rPr>
                <w:szCs w:val="24"/>
              </w:rPr>
            </w:pPr>
            <w:r>
              <w:rPr>
                <w:szCs w:val="24"/>
              </w:rPr>
              <w:t xml:space="preserve"> 情况</w:t>
            </w:r>
          </w:p>
        </w:tc>
        <w:tc>
          <w:tcPr>
            <w:tcW w:w="1152" w:type="dxa"/>
            <w:gridSpan w:val="2"/>
            <w:vAlign w:val="center"/>
          </w:tcPr>
          <w:p w14:paraId="40660CA4">
            <w:pPr>
              <w:spacing w:line="400" w:lineRule="exact"/>
              <w:ind w:firstLine="0" w:firstLineChars="0"/>
              <w:jc w:val="center"/>
              <w:rPr>
                <w:szCs w:val="24"/>
              </w:rPr>
            </w:pPr>
            <w:r>
              <w:rPr>
                <w:szCs w:val="24"/>
              </w:rPr>
              <w:t>产品名称</w:t>
            </w:r>
          </w:p>
        </w:tc>
        <w:tc>
          <w:tcPr>
            <w:tcW w:w="351" w:type="dxa"/>
            <w:gridSpan w:val="2"/>
            <w:vAlign w:val="center"/>
          </w:tcPr>
          <w:p w14:paraId="7DE0C2D7">
            <w:pPr>
              <w:spacing w:line="400" w:lineRule="exact"/>
              <w:ind w:firstLine="0" w:firstLineChars="0"/>
              <w:jc w:val="center"/>
              <w:rPr>
                <w:szCs w:val="24"/>
              </w:rPr>
            </w:pPr>
            <w:r>
              <w:rPr>
                <w:szCs w:val="24"/>
              </w:rPr>
              <w:t>型 号</w:t>
            </w:r>
          </w:p>
        </w:tc>
        <w:tc>
          <w:tcPr>
            <w:tcW w:w="678" w:type="dxa"/>
            <w:gridSpan w:val="3"/>
            <w:vAlign w:val="center"/>
          </w:tcPr>
          <w:p w14:paraId="65FC8EF8">
            <w:pPr>
              <w:spacing w:line="400" w:lineRule="exact"/>
              <w:ind w:firstLine="0" w:firstLineChars="0"/>
              <w:jc w:val="center"/>
              <w:rPr>
                <w:szCs w:val="24"/>
              </w:rPr>
            </w:pPr>
            <w:r>
              <w:rPr>
                <w:szCs w:val="24"/>
              </w:rPr>
              <w:t>上年</w:t>
            </w:r>
          </w:p>
          <w:p w14:paraId="34388717">
            <w:pPr>
              <w:spacing w:line="400" w:lineRule="exact"/>
              <w:ind w:firstLine="0" w:firstLineChars="0"/>
              <w:jc w:val="center"/>
              <w:rPr>
                <w:szCs w:val="24"/>
              </w:rPr>
            </w:pPr>
            <w:r>
              <w:rPr>
                <w:szCs w:val="24"/>
              </w:rPr>
              <w:t>产量</w:t>
            </w:r>
          </w:p>
        </w:tc>
        <w:tc>
          <w:tcPr>
            <w:tcW w:w="570" w:type="dxa"/>
            <w:gridSpan w:val="2"/>
            <w:vAlign w:val="center"/>
          </w:tcPr>
          <w:p w14:paraId="04F3EC3B">
            <w:pPr>
              <w:spacing w:line="400" w:lineRule="exact"/>
              <w:ind w:firstLine="0" w:firstLineChars="0"/>
              <w:jc w:val="center"/>
              <w:rPr>
                <w:szCs w:val="24"/>
              </w:rPr>
            </w:pPr>
            <w:r>
              <w:rPr>
                <w:szCs w:val="24"/>
              </w:rPr>
              <w:t>上年</w:t>
            </w:r>
          </w:p>
          <w:p w14:paraId="5FBF4A22">
            <w:pPr>
              <w:spacing w:line="400" w:lineRule="exact"/>
              <w:ind w:firstLine="0" w:firstLineChars="0"/>
              <w:jc w:val="center"/>
              <w:rPr>
                <w:szCs w:val="24"/>
              </w:rPr>
            </w:pPr>
            <w:r>
              <w:rPr>
                <w:szCs w:val="24"/>
              </w:rPr>
              <w:t>产值</w:t>
            </w:r>
          </w:p>
        </w:tc>
        <w:tc>
          <w:tcPr>
            <w:tcW w:w="1770" w:type="dxa"/>
            <w:gridSpan w:val="4"/>
            <w:vAlign w:val="center"/>
          </w:tcPr>
          <w:p w14:paraId="0648FED2">
            <w:pPr>
              <w:spacing w:line="400" w:lineRule="exact"/>
              <w:ind w:firstLine="0" w:firstLineChars="0"/>
              <w:jc w:val="center"/>
              <w:rPr>
                <w:szCs w:val="24"/>
              </w:rPr>
            </w:pPr>
            <w:r>
              <w:rPr>
                <w:szCs w:val="24"/>
              </w:rPr>
              <w:t>产品技术先进水平</w:t>
            </w:r>
          </w:p>
        </w:tc>
        <w:tc>
          <w:tcPr>
            <w:tcW w:w="609" w:type="dxa"/>
            <w:gridSpan w:val="2"/>
            <w:vAlign w:val="center"/>
          </w:tcPr>
          <w:p w14:paraId="0877DBC9">
            <w:pPr>
              <w:spacing w:line="400" w:lineRule="exact"/>
              <w:ind w:firstLine="0" w:firstLineChars="0"/>
              <w:jc w:val="center"/>
              <w:rPr>
                <w:szCs w:val="24"/>
              </w:rPr>
            </w:pPr>
            <w:r>
              <w:rPr>
                <w:szCs w:val="24"/>
              </w:rPr>
              <w:t>优质</w:t>
            </w:r>
          </w:p>
          <w:p w14:paraId="420A839C">
            <w:pPr>
              <w:spacing w:line="400" w:lineRule="exact"/>
              <w:ind w:firstLine="0" w:firstLineChars="0"/>
              <w:jc w:val="center"/>
              <w:rPr>
                <w:szCs w:val="24"/>
              </w:rPr>
            </w:pPr>
            <w:r>
              <w:rPr>
                <w:szCs w:val="24"/>
              </w:rPr>
              <w:t>品率</w:t>
            </w:r>
          </w:p>
        </w:tc>
        <w:tc>
          <w:tcPr>
            <w:tcW w:w="789" w:type="dxa"/>
            <w:gridSpan w:val="4"/>
            <w:vAlign w:val="center"/>
          </w:tcPr>
          <w:p w14:paraId="48F8FF1B">
            <w:pPr>
              <w:spacing w:line="400" w:lineRule="exact"/>
              <w:ind w:firstLine="0" w:firstLineChars="0"/>
              <w:jc w:val="center"/>
              <w:rPr>
                <w:szCs w:val="24"/>
              </w:rPr>
            </w:pPr>
            <w:r>
              <w:rPr>
                <w:szCs w:val="24"/>
              </w:rPr>
              <w:t>一等品率</w:t>
            </w:r>
          </w:p>
        </w:tc>
        <w:tc>
          <w:tcPr>
            <w:tcW w:w="1803" w:type="dxa"/>
            <w:gridSpan w:val="4"/>
            <w:vAlign w:val="center"/>
          </w:tcPr>
          <w:p w14:paraId="2FB35D62">
            <w:pPr>
              <w:spacing w:line="400" w:lineRule="exact"/>
              <w:ind w:firstLine="0" w:firstLineChars="0"/>
              <w:jc w:val="center"/>
              <w:rPr>
                <w:szCs w:val="24"/>
              </w:rPr>
            </w:pPr>
            <w:r>
              <w:rPr>
                <w:szCs w:val="24"/>
              </w:rPr>
              <w:t>曾获何级何种奖励</w:t>
            </w:r>
          </w:p>
        </w:tc>
        <w:tc>
          <w:tcPr>
            <w:tcW w:w="1080" w:type="dxa"/>
            <w:gridSpan w:val="2"/>
            <w:vAlign w:val="center"/>
          </w:tcPr>
          <w:p w14:paraId="520BB180">
            <w:pPr>
              <w:spacing w:line="400" w:lineRule="exact"/>
              <w:ind w:firstLine="0" w:firstLineChars="0"/>
              <w:jc w:val="center"/>
              <w:rPr>
                <w:szCs w:val="24"/>
              </w:rPr>
            </w:pPr>
            <w:r>
              <w:rPr>
                <w:szCs w:val="24"/>
              </w:rPr>
              <w:t>主要用户</w:t>
            </w:r>
          </w:p>
          <w:p w14:paraId="69EDC216">
            <w:pPr>
              <w:spacing w:line="400" w:lineRule="exact"/>
              <w:ind w:firstLine="0" w:firstLineChars="0"/>
              <w:jc w:val="center"/>
              <w:rPr>
                <w:szCs w:val="24"/>
              </w:rPr>
            </w:pPr>
            <w:r>
              <w:rPr>
                <w:szCs w:val="24"/>
              </w:rPr>
              <w:t>名称</w:t>
            </w:r>
          </w:p>
        </w:tc>
      </w:tr>
      <w:tr w14:paraId="1B1C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6A567936">
            <w:pPr>
              <w:spacing w:line="400" w:lineRule="exact"/>
              <w:ind w:firstLine="0" w:firstLineChars="0"/>
              <w:rPr>
                <w:szCs w:val="24"/>
              </w:rPr>
            </w:pPr>
          </w:p>
        </w:tc>
        <w:tc>
          <w:tcPr>
            <w:tcW w:w="1152" w:type="dxa"/>
            <w:gridSpan w:val="2"/>
          </w:tcPr>
          <w:p w14:paraId="71363AF6">
            <w:pPr>
              <w:spacing w:line="400" w:lineRule="exact"/>
              <w:ind w:firstLine="0" w:firstLineChars="0"/>
              <w:rPr>
                <w:szCs w:val="24"/>
              </w:rPr>
            </w:pPr>
          </w:p>
        </w:tc>
        <w:tc>
          <w:tcPr>
            <w:tcW w:w="351" w:type="dxa"/>
            <w:gridSpan w:val="2"/>
          </w:tcPr>
          <w:p w14:paraId="6B48723C">
            <w:pPr>
              <w:spacing w:line="400" w:lineRule="exact"/>
              <w:ind w:firstLine="0" w:firstLineChars="0"/>
              <w:jc w:val="center"/>
              <w:rPr>
                <w:szCs w:val="24"/>
              </w:rPr>
            </w:pPr>
          </w:p>
        </w:tc>
        <w:tc>
          <w:tcPr>
            <w:tcW w:w="678" w:type="dxa"/>
            <w:gridSpan w:val="3"/>
          </w:tcPr>
          <w:p w14:paraId="72415F6B">
            <w:pPr>
              <w:spacing w:line="400" w:lineRule="exact"/>
              <w:ind w:firstLine="0" w:firstLineChars="0"/>
              <w:rPr>
                <w:szCs w:val="24"/>
              </w:rPr>
            </w:pPr>
          </w:p>
        </w:tc>
        <w:tc>
          <w:tcPr>
            <w:tcW w:w="570" w:type="dxa"/>
            <w:gridSpan w:val="2"/>
          </w:tcPr>
          <w:p w14:paraId="7015249C">
            <w:pPr>
              <w:spacing w:line="400" w:lineRule="exact"/>
              <w:ind w:firstLine="0" w:firstLineChars="0"/>
              <w:rPr>
                <w:szCs w:val="24"/>
              </w:rPr>
            </w:pPr>
          </w:p>
        </w:tc>
        <w:tc>
          <w:tcPr>
            <w:tcW w:w="1770" w:type="dxa"/>
            <w:gridSpan w:val="4"/>
          </w:tcPr>
          <w:p w14:paraId="3EA4D697">
            <w:pPr>
              <w:spacing w:line="400" w:lineRule="exact"/>
              <w:ind w:firstLine="0" w:firstLineChars="0"/>
              <w:rPr>
                <w:szCs w:val="24"/>
              </w:rPr>
            </w:pPr>
          </w:p>
        </w:tc>
        <w:tc>
          <w:tcPr>
            <w:tcW w:w="609" w:type="dxa"/>
            <w:gridSpan w:val="2"/>
          </w:tcPr>
          <w:p w14:paraId="0E1433D6">
            <w:pPr>
              <w:spacing w:line="400" w:lineRule="exact"/>
              <w:ind w:firstLine="0" w:firstLineChars="0"/>
              <w:rPr>
                <w:szCs w:val="24"/>
              </w:rPr>
            </w:pPr>
          </w:p>
        </w:tc>
        <w:tc>
          <w:tcPr>
            <w:tcW w:w="789" w:type="dxa"/>
            <w:gridSpan w:val="4"/>
          </w:tcPr>
          <w:p w14:paraId="5ADD1A6E">
            <w:pPr>
              <w:spacing w:line="400" w:lineRule="exact"/>
              <w:ind w:firstLine="0" w:firstLineChars="0"/>
              <w:rPr>
                <w:szCs w:val="24"/>
              </w:rPr>
            </w:pPr>
          </w:p>
        </w:tc>
        <w:tc>
          <w:tcPr>
            <w:tcW w:w="1803" w:type="dxa"/>
            <w:gridSpan w:val="4"/>
          </w:tcPr>
          <w:p w14:paraId="47A01937">
            <w:pPr>
              <w:spacing w:line="400" w:lineRule="exact"/>
              <w:ind w:firstLine="0" w:firstLineChars="0"/>
              <w:rPr>
                <w:szCs w:val="24"/>
              </w:rPr>
            </w:pPr>
          </w:p>
        </w:tc>
        <w:tc>
          <w:tcPr>
            <w:tcW w:w="1080" w:type="dxa"/>
            <w:gridSpan w:val="2"/>
          </w:tcPr>
          <w:p w14:paraId="3DC5B120">
            <w:pPr>
              <w:spacing w:line="400" w:lineRule="exact"/>
              <w:ind w:firstLine="0" w:firstLineChars="0"/>
              <w:rPr>
                <w:szCs w:val="24"/>
              </w:rPr>
            </w:pPr>
          </w:p>
        </w:tc>
      </w:tr>
      <w:tr w14:paraId="72E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08484A9D">
            <w:pPr>
              <w:spacing w:line="400" w:lineRule="exact"/>
              <w:ind w:firstLine="0" w:firstLineChars="0"/>
              <w:rPr>
                <w:szCs w:val="24"/>
              </w:rPr>
            </w:pPr>
          </w:p>
        </w:tc>
        <w:tc>
          <w:tcPr>
            <w:tcW w:w="1152" w:type="dxa"/>
            <w:gridSpan w:val="2"/>
          </w:tcPr>
          <w:p w14:paraId="28EA1157">
            <w:pPr>
              <w:spacing w:line="400" w:lineRule="exact"/>
              <w:ind w:firstLine="0" w:firstLineChars="0"/>
              <w:rPr>
                <w:szCs w:val="24"/>
              </w:rPr>
            </w:pPr>
          </w:p>
        </w:tc>
        <w:tc>
          <w:tcPr>
            <w:tcW w:w="351" w:type="dxa"/>
            <w:gridSpan w:val="2"/>
          </w:tcPr>
          <w:p w14:paraId="2886D6F0">
            <w:pPr>
              <w:spacing w:line="400" w:lineRule="exact"/>
              <w:ind w:firstLine="0" w:firstLineChars="0"/>
              <w:jc w:val="center"/>
              <w:rPr>
                <w:szCs w:val="24"/>
              </w:rPr>
            </w:pPr>
          </w:p>
        </w:tc>
        <w:tc>
          <w:tcPr>
            <w:tcW w:w="678" w:type="dxa"/>
            <w:gridSpan w:val="3"/>
          </w:tcPr>
          <w:p w14:paraId="072D4197">
            <w:pPr>
              <w:spacing w:line="400" w:lineRule="exact"/>
              <w:ind w:firstLine="0" w:firstLineChars="0"/>
              <w:rPr>
                <w:szCs w:val="24"/>
              </w:rPr>
            </w:pPr>
          </w:p>
        </w:tc>
        <w:tc>
          <w:tcPr>
            <w:tcW w:w="570" w:type="dxa"/>
            <w:gridSpan w:val="2"/>
          </w:tcPr>
          <w:p w14:paraId="6C3B9BCD">
            <w:pPr>
              <w:spacing w:line="400" w:lineRule="exact"/>
              <w:ind w:firstLine="0" w:firstLineChars="0"/>
              <w:rPr>
                <w:szCs w:val="24"/>
              </w:rPr>
            </w:pPr>
          </w:p>
        </w:tc>
        <w:tc>
          <w:tcPr>
            <w:tcW w:w="1770" w:type="dxa"/>
            <w:gridSpan w:val="4"/>
          </w:tcPr>
          <w:p w14:paraId="54FF40EF">
            <w:pPr>
              <w:spacing w:line="400" w:lineRule="exact"/>
              <w:ind w:firstLine="0" w:firstLineChars="0"/>
              <w:rPr>
                <w:szCs w:val="24"/>
              </w:rPr>
            </w:pPr>
          </w:p>
        </w:tc>
        <w:tc>
          <w:tcPr>
            <w:tcW w:w="609" w:type="dxa"/>
            <w:gridSpan w:val="2"/>
          </w:tcPr>
          <w:p w14:paraId="3D1EB11E">
            <w:pPr>
              <w:spacing w:line="400" w:lineRule="exact"/>
              <w:ind w:firstLine="0" w:firstLineChars="0"/>
              <w:rPr>
                <w:szCs w:val="24"/>
              </w:rPr>
            </w:pPr>
          </w:p>
        </w:tc>
        <w:tc>
          <w:tcPr>
            <w:tcW w:w="789" w:type="dxa"/>
            <w:gridSpan w:val="4"/>
          </w:tcPr>
          <w:p w14:paraId="570BCC80">
            <w:pPr>
              <w:spacing w:line="400" w:lineRule="exact"/>
              <w:ind w:firstLine="0" w:firstLineChars="0"/>
              <w:rPr>
                <w:szCs w:val="24"/>
              </w:rPr>
            </w:pPr>
          </w:p>
        </w:tc>
        <w:tc>
          <w:tcPr>
            <w:tcW w:w="1803" w:type="dxa"/>
            <w:gridSpan w:val="4"/>
          </w:tcPr>
          <w:p w14:paraId="250642F1">
            <w:pPr>
              <w:spacing w:line="400" w:lineRule="exact"/>
              <w:ind w:firstLine="0" w:firstLineChars="0"/>
              <w:rPr>
                <w:szCs w:val="24"/>
              </w:rPr>
            </w:pPr>
          </w:p>
        </w:tc>
        <w:tc>
          <w:tcPr>
            <w:tcW w:w="1080" w:type="dxa"/>
            <w:gridSpan w:val="2"/>
          </w:tcPr>
          <w:p w14:paraId="7ED53426">
            <w:pPr>
              <w:spacing w:line="400" w:lineRule="exact"/>
              <w:ind w:firstLine="0" w:firstLineChars="0"/>
              <w:rPr>
                <w:szCs w:val="24"/>
              </w:rPr>
            </w:pPr>
          </w:p>
        </w:tc>
      </w:tr>
      <w:tr w14:paraId="780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14:paraId="3A99A6A9">
            <w:pPr>
              <w:spacing w:line="400" w:lineRule="exact"/>
              <w:ind w:firstLine="0" w:firstLineChars="0"/>
              <w:rPr>
                <w:szCs w:val="24"/>
              </w:rPr>
            </w:pPr>
          </w:p>
        </w:tc>
        <w:tc>
          <w:tcPr>
            <w:tcW w:w="1152" w:type="dxa"/>
            <w:gridSpan w:val="2"/>
          </w:tcPr>
          <w:p w14:paraId="46217DAC">
            <w:pPr>
              <w:spacing w:line="400" w:lineRule="exact"/>
              <w:ind w:firstLine="0" w:firstLineChars="0"/>
              <w:rPr>
                <w:szCs w:val="24"/>
              </w:rPr>
            </w:pPr>
          </w:p>
        </w:tc>
        <w:tc>
          <w:tcPr>
            <w:tcW w:w="351" w:type="dxa"/>
            <w:gridSpan w:val="2"/>
          </w:tcPr>
          <w:p w14:paraId="708B3B00">
            <w:pPr>
              <w:spacing w:line="400" w:lineRule="exact"/>
              <w:ind w:firstLine="0" w:firstLineChars="0"/>
              <w:jc w:val="center"/>
              <w:rPr>
                <w:szCs w:val="24"/>
              </w:rPr>
            </w:pPr>
          </w:p>
        </w:tc>
        <w:tc>
          <w:tcPr>
            <w:tcW w:w="678" w:type="dxa"/>
            <w:gridSpan w:val="3"/>
          </w:tcPr>
          <w:p w14:paraId="7E3D68FE">
            <w:pPr>
              <w:spacing w:line="400" w:lineRule="exact"/>
              <w:ind w:firstLine="0" w:firstLineChars="0"/>
              <w:rPr>
                <w:szCs w:val="24"/>
              </w:rPr>
            </w:pPr>
          </w:p>
        </w:tc>
        <w:tc>
          <w:tcPr>
            <w:tcW w:w="570" w:type="dxa"/>
            <w:gridSpan w:val="2"/>
          </w:tcPr>
          <w:p w14:paraId="4CCDBCB5">
            <w:pPr>
              <w:spacing w:line="400" w:lineRule="exact"/>
              <w:ind w:firstLine="0" w:firstLineChars="0"/>
              <w:rPr>
                <w:szCs w:val="24"/>
              </w:rPr>
            </w:pPr>
          </w:p>
        </w:tc>
        <w:tc>
          <w:tcPr>
            <w:tcW w:w="1770" w:type="dxa"/>
            <w:gridSpan w:val="4"/>
          </w:tcPr>
          <w:p w14:paraId="13BE416F">
            <w:pPr>
              <w:spacing w:line="400" w:lineRule="exact"/>
              <w:ind w:firstLine="0" w:firstLineChars="0"/>
              <w:rPr>
                <w:szCs w:val="24"/>
              </w:rPr>
            </w:pPr>
          </w:p>
        </w:tc>
        <w:tc>
          <w:tcPr>
            <w:tcW w:w="609" w:type="dxa"/>
            <w:gridSpan w:val="2"/>
          </w:tcPr>
          <w:p w14:paraId="5B979DA1">
            <w:pPr>
              <w:spacing w:line="400" w:lineRule="exact"/>
              <w:ind w:firstLine="0" w:firstLineChars="0"/>
              <w:rPr>
                <w:szCs w:val="24"/>
              </w:rPr>
            </w:pPr>
          </w:p>
        </w:tc>
        <w:tc>
          <w:tcPr>
            <w:tcW w:w="789" w:type="dxa"/>
            <w:gridSpan w:val="4"/>
          </w:tcPr>
          <w:p w14:paraId="44C0D8C4">
            <w:pPr>
              <w:spacing w:line="400" w:lineRule="exact"/>
              <w:ind w:firstLine="0" w:firstLineChars="0"/>
              <w:rPr>
                <w:szCs w:val="24"/>
              </w:rPr>
            </w:pPr>
          </w:p>
        </w:tc>
        <w:tc>
          <w:tcPr>
            <w:tcW w:w="1803" w:type="dxa"/>
            <w:gridSpan w:val="4"/>
          </w:tcPr>
          <w:p w14:paraId="1E64B62A">
            <w:pPr>
              <w:spacing w:line="400" w:lineRule="exact"/>
              <w:ind w:firstLine="0" w:firstLineChars="0"/>
              <w:rPr>
                <w:szCs w:val="24"/>
              </w:rPr>
            </w:pPr>
          </w:p>
        </w:tc>
        <w:tc>
          <w:tcPr>
            <w:tcW w:w="1080" w:type="dxa"/>
            <w:gridSpan w:val="2"/>
          </w:tcPr>
          <w:p w14:paraId="06430827">
            <w:pPr>
              <w:spacing w:line="400" w:lineRule="exact"/>
              <w:ind w:firstLine="0" w:firstLineChars="0"/>
              <w:rPr>
                <w:szCs w:val="24"/>
              </w:rPr>
            </w:pPr>
          </w:p>
        </w:tc>
      </w:tr>
    </w:tbl>
    <w:p w14:paraId="2AFE9C47">
      <w:pPr>
        <w:spacing w:line="400" w:lineRule="exact"/>
        <w:ind w:firstLine="480"/>
        <w:rPr>
          <w:szCs w:val="24"/>
        </w:rPr>
      </w:pPr>
    </w:p>
    <w:p w14:paraId="1ABE1005">
      <w:pPr>
        <w:spacing w:line="400" w:lineRule="exact"/>
        <w:ind w:firstLine="480"/>
        <w:rPr>
          <w:szCs w:val="24"/>
        </w:rPr>
      </w:pPr>
      <w:r>
        <w:rPr>
          <w:szCs w:val="24"/>
        </w:rPr>
        <w:t>投标人：（盖章）</w:t>
      </w:r>
    </w:p>
    <w:p w14:paraId="52371CC2">
      <w:pPr>
        <w:spacing w:line="400" w:lineRule="exact"/>
        <w:ind w:firstLine="480"/>
        <w:rPr>
          <w:szCs w:val="24"/>
        </w:rPr>
      </w:pPr>
      <w:r>
        <w:rPr>
          <w:szCs w:val="24"/>
        </w:rPr>
        <w:t>法定代表人（委托代理人）：（签字）</w:t>
      </w:r>
    </w:p>
    <w:p w14:paraId="127AE340">
      <w:pPr>
        <w:spacing w:line="400" w:lineRule="exact"/>
        <w:ind w:firstLine="480"/>
        <w:rPr>
          <w:szCs w:val="24"/>
        </w:rPr>
        <w:sectPr>
          <w:pgSz w:w="11907" w:h="16840"/>
          <w:pgMar w:top="1440" w:right="1080" w:bottom="1440" w:left="1080" w:header="851" w:footer="822" w:gutter="0"/>
          <w:cols w:space="720" w:num="1"/>
          <w:docGrid w:linePitch="290" w:charSpace="-3931"/>
        </w:sect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2ADC2ACC">
      <w:pPr>
        <w:pStyle w:val="3"/>
      </w:pPr>
      <w:bookmarkStart w:id="278" w:name="_Toc784"/>
      <w:bookmarkStart w:id="279" w:name="_Toc56676967"/>
      <w:bookmarkStart w:id="280" w:name="_Toc453709583"/>
      <w:bookmarkStart w:id="281" w:name="_Toc23168"/>
      <w:r>
        <w:t>附件四：开标一览表</w:t>
      </w:r>
      <w:bookmarkEnd w:id="278"/>
      <w:bookmarkEnd w:id="279"/>
      <w:bookmarkEnd w:id="280"/>
      <w:bookmarkEnd w:id="281"/>
    </w:p>
    <w:p w14:paraId="11E83A17">
      <w:pPr>
        <w:spacing w:line="400" w:lineRule="exact"/>
        <w:ind w:firstLine="643"/>
        <w:jc w:val="center"/>
        <w:rPr>
          <w:b/>
          <w:bCs/>
          <w:sz w:val="32"/>
          <w:szCs w:val="24"/>
        </w:rPr>
      </w:pPr>
      <w:r>
        <w:rPr>
          <w:b/>
          <w:bCs/>
          <w:sz w:val="32"/>
          <w:szCs w:val="24"/>
        </w:rPr>
        <w:t>开标一览表</w:t>
      </w:r>
    </w:p>
    <w:p w14:paraId="516D5E03">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新增空调项目</w:t>
      </w:r>
      <w:r>
        <w:rPr>
          <w:rFonts w:hint="eastAsia"/>
          <w:szCs w:val="24"/>
          <w:u w:val="single"/>
        </w:rPr>
        <w:t>-</w:t>
      </w:r>
      <w:r>
        <w:rPr>
          <w:rFonts w:hint="eastAsia"/>
          <w:szCs w:val="24"/>
          <w:u w:val="single"/>
          <w:lang w:eastAsia="zh-CN"/>
        </w:rPr>
        <w:t>空调设备</w:t>
      </w:r>
    </w:p>
    <w:p w14:paraId="34A06BFF">
      <w:pPr>
        <w:spacing w:line="400" w:lineRule="exact"/>
        <w:ind w:firstLine="0" w:firstLineChars="0"/>
        <w:rPr>
          <w:szCs w:val="24"/>
        </w:rPr>
      </w:pPr>
      <w:r>
        <w:rPr>
          <w:rFonts w:hint="eastAsia"/>
          <w:szCs w:val="24"/>
          <w:u w:val="single"/>
        </w:rPr>
        <w:t>项目编号：</w:t>
      </w:r>
      <w:r>
        <w:rPr>
          <w:rFonts w:hint="eastAsia"/>
          <w:szCs w:val="24"/>
          <w:u w:val="single"/>
          <w:lang w:eastAsia="zh-CN"/>
        </w:rPr>
        <w:t>CGZXCX-202506-4258</w:t>
      </w:r>
      <w:r>
        <w:rPr>
          <w:szCs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177"/>
        <w:gridCol w:w="5765"/>
      </w:tblGrid>
      <w:tr w14:paraId="1846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70" w:type="dxa"/>
            <w:vAlign w:val="center"/>
          </w:tcPr>
          <w:p w14:paraId="0C13CE5A">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bCs/>
                <w:szCs w:val="24"/>
              </w:rPr>
            </w:pPr>
            <w:r>
              <w:rPr>
                <w:szCs w:val="24"/>
              </w:rPr>
              <w:t>投标人名称</w:t>
            </w:r>
          </w:p>
        </w:tc>
        <w:tc>
          <w:tcPr>
            <w:tcW w:w="6936" w:type="dxa"/>
            <w:gridSpan w:val="2"/>
            <w:vAlign w:val="center"/>
          </w:tcPr>
          <w:p w14:paraId="74ADE30D">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1726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Align w:val="center"/>
          </w:tcPr>
          <w:p w14:paraId="7FA0F235">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品牌</w:t>
            </w:r>
          </w:p>
        </w:tc>
        <w:tc>
          <w:tcPr>
            <w:tcW w:w="6942" w:type="dxa"/>
            <w:gridSpan w:val="2"/>
            <w:vAlign w:val="center"/>
          </w:tcPr>
          <w:p w14:paraId="3A5FEAF1">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030A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Merge w:val="restart"/>
            <w:vAlign w:val="center"/>
          </w:tcPr>
          <w:p w14:paraId="4017CDBF">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pPr>
            <w:r>
              <w:t>投标总报价</w:t>
            </w:r>
          </w:p>
          <w:p w14:paraId="2510206B">
            <w:pPr>
              <w:pStyle w:val="23"/>
              <w:ind w:firstLine="480" w:firstLineChars="200"/>
            </w:pPr>
            <w:r>
              <w:rPr>
                <w:rFonts w:hint="eastAsia"/>
                <w:szCs w:val="24"/>
              </w:rPr>
              <w:t>（含税）</w:t>
            </w:r>
          </w:p>
        </w:tc>
        <w:tc>
          <w:tcPr>
            <w:tcW w:w="6942" w:type="dxa"/>
            <w:gridSpan w:val="2"/>
            <w:vAlign w:val="center"/>
          </w:tcPr>
          <w:p w14:paraId="144749DF">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r>
              <w:rPr>
                <w:bCs/>
                <w:szCs w:val="24"/>
              </w:rPr>
              <w:t>大写：</w:t>
            </w:r>
          </w:p>
        </w:tc>
      </w:tr>
      <w:tr w14:paraId="75F2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Merge w:val="continue"/>
            <w:vAlign w:val="center"/>
          </w:tcPr>
          <w:p w14:paraId="65274751">
            <w:pPr>
              <w:widowControl/>
              <w:spacing w:line="400" w:lineRule="exact"/>
              <w:ind w:firstLine="0" w:firstLineChars="0"/>
              <w:jc w:val="left"/>
              <w:rPr>
                <w:szCs w:val="24"/>
              </w:rPr>
            </w:pPr>
          </w:p>
        </w:tc>
        <w:tc>
          <w:tcPr>
            <w:tcW w:w="6942" w:type="dxa"/>
            <w:gridSpan w:val="2"/>
            <w:vAlign w:val="center"/>
          </w:tcPr>
          <w:p w14:paraId="7CDE7F0D">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r>
              <w:rPr>
                <w:bCs/>
                <w:szCs w:val="24"/>
              </w:rPr>
              <w:t>小写：</w:t>
            </w:r>
          </w:p>
        </w:tc>
      </w:tr>
      <w:tr w14:paraId="6CBE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064" w:type="dxa"/>
            <w:vAlign w:val="center"/>
          </w:tcPr>
          <w:p w14:paraId="20DDC98E">
            <w:pPr>
              <w:widowControl/>
              <w:spacing w:line="400" w:lineRule="exact"/>
              <w:ind w:firstLine="0" w:firstLineChars="0"/>
              <w:jc w:val="center"/>
              <w:rPr>
                <w:szCs w:val="24"/>
              </w:rPr>
            </w:pPr>
            <w:r>
              <w:rPr>
                <w:rFonts w:hint="eastAsia"/>
                <w:szCs w:val="24"/>
              </w:rPr>
              <w:t>税率</w:t>
            </w:r>
          </w:p>
        </w:tc>
        <w:tc>
          <w:tcPr>
            <w:tcW w:w="6942" w:type="dxa"/>
            <w:gridSpan w:val="2"/>
            <w:vAlign w:val="center"/>
          </w:tcPr>
          <w:p w14:paraId="7857B40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r w14:paraId="5FAE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3247" w:type="dxa"/>
            <w:gridSpan w:val="2"/>
            <w:vAlign w:val="center"/>
          </w:tcPr>
          <w:p w14:paraId="7901A0CE">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供货期</w:t>
            </w:r>
          </w:p>
        </w:tc>
        <w:tc>
          <w:tcPr>
            <w:tcW w:w="5759" w:type="dxa"/>
            <w:vAlign w:val="center"/>
          </w:tcPr>
          <w:p w14:paraId="53609D85">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rFonts w:hint="eastAsia" w:ascii="宋体" w:hAnsi="宋体"/>
                <w:color w:val="000000"/>
              </w:rPr>
            </w:pPr>
            <w:r>
              <w:rPr>
                <w:rFonts w:hint="eastAsia" w:ascii="宋体" w:hAnsi="宋体"/>
                <w:color w:val="000000"/>
              </w:rPr>
              <w:t>自接到中标通知之日起</w:t>
            </w:r>
            <w:r>
              <w:rPr>
                <w:rFonts w:hint="eastAsia" w:ascii="宋体" w:hAnsi="宋体"/>
                <w:color w:val="000000"/>
                <w:u w:val="single"/>
              </w:rPr>
              <w:t xml:space="preserve">      </w:t>
            </w:r>
            <w:r>
              <w:rPr>
                <w:rFonts w:hint="eastAsia" w:ascii="宋体" w:hAnsi="宋体"/>
                <w:color w:val="000000"/>
              </w:rPr>
              <w:t>天内交货到指定地点，</w:t>
            </w:r>
          </w:p>
          <w:p w14:paraId="3847CA1C">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bCs/>
                <w:szCs w:val="24"/>
                <w:u w:val="single"/>
              </w:rPr>
            </w:pPr>
            <w:r>
              <w:rPr>
                <w:rFonts w:hint="eastAsia" w:ascii="宋体" w:hAnsi="宋体"/>
                <w:color w:val="000000"/>
                <w:u w:val="single"/>
              </w:rPr>
              <w:t xml:space="preserve">     </w:t>
            </w:r>
            <w:r>
              <w:rPr>
                <w:rFonts w:hint="eastAsia" w:ascii="宋体" w:hAnsi="宋体"/>
                <w:color w:val="000000"/>
              </w:rPr>
              <w:t>天内安装调试完成，共</w:t>
            </w:r>
            <w:r>
              <w:rPr>
                <w:rFonts w:hint="eastAsia" w:ascii="宋体" w:hAnsi="宋体"/>
                <w:color w:val="000000"/>
                <w:u w:val="single"/>
              </w:rPr>
              <w:t xml:space="preserve">    </w:t>
            </w:r>
            <w:r>
              <w:rPr>
                <w:rFonts w:hint="eastAsia" w:ascii="宋体" w:hAnsi="宋体"/>
                <w:color w:val="000000"/>
              </w:rPr>
              <w:t>天（投标人自报最短供货期）。</w:t>
            </w:r>
          </w:p>
        </w:tc>
      </w:tr>
      <w:tr w14:paraId="7272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25D93AD6">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质保期</w:t>
            </w:r>
          </w:p>
        </w:tc>
        <w:tc>
          <w:tcPr>
            <w:tcW w:w="5759" w:type="dxa"/>
            <w:vAlign w:val="center"/>
          </w:tcPr>
          <w:p w14:paraId="2A907240">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hint="eastAsia" w:ascii="宋体" w:hAnsi="宋体"/>
                <w:bCs/>
                <w:color w:val="000000"/>
              </w:rPr>
            </w:pPr>
            <w:r>
              <w:rPr>
                <w:rFonts w:hint="eastAsia" w:ascii="宋体" w:hAnsi="宋体"/>
                <w:bCs/>
                <w:color w:val="000000"/>
              </w:rPr>
              <w:t>自最终验收报告签署之日（以签署日期最晚者为准）</w:t>
            </w:r>
          </w:p>
          <w:p w14:paraId="129ADC2D">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bCs/>
                <w:szCs w:val="24"/>
              </w:rPr>
            </w:pPr>
            <w:r>
              <w:rPr>
                <w:rFonts w:hint="eastAsia" w:ascii="宋体" w:hAnsi="宋体"/>
                <w:bCs/>
                <w:color w:val="000000"/>
              </w:rPr>
              <w:t>起</w:t>
            </w:r>
            <w:r>
              <w:rPr>
                <w:rFonts w:hint="eastAsia" w:ascii="宋体" w:hAnsi="宋体"/>
                <w:bCs/>
                <w:color w:val="000000"/>
                <w:u w:val="single"/>
              </w:rPr>
              <w:t xml:space="preserve">    </w:t>
            </w:r>
            <w:r>
              <w:rPr>
                <w:rFonts w:hint="eastAsia" w:ascii="宋体" w:hAnsi="宋体"/>
                <w:color w:val="000000"/>
                <w:u w:val="single"/>
              </w:rPr>
              <w:t xml:space="preserve">   </w:t>
            </w:r>
            <w:r>
              <w:rPr>
                <w:rFonts w:hint="eastAsia" w:ascii="宋体" w:hAnsi="宋体"/>
                <w:bCs/>
                <w:color w:val="000000"/>
                <w:u w:val="single"/>
              </w:rPr>
              <w:t xml:space="preserve"> </w:t>
            </w:r>
            <w:r>
              <w:rPr>
                <w:rFonts w:hint="eastAsia" w:ascii="宋体" w:hAnsi="宋体"/>
                <w:bCs/>
                <w:color w:val="000000"/>
              </w:rPr>
              <w:t>年。</w:t>
            </w:r>
          </w:p>
        </w:tc>
      </w:tr>
      <w:tr w14:paraId="417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367ABF84">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rFonts w:hint="eastAsia"/>
                <w:szCs w:val="24"/>
              </w:rPr>
              <w:t xml:space="preserve"> 付款方式有无偏离</w:t>
            </w:r>
          </w:p>
        </w:tc>
        <w:tc>
          <w:tcPr>
            <w:tcW w:w="5759" w:type="dxa"/>
            <w:vAlign w:val="center"/>
          </w:tcPr>
          <w:p w14:paraId="451C4140">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left"/>
              <w:rPr>
                <w:rFonts w:hint="eastAsia" w:ascii="宋体" w:hAnsi="宋体"/>
                <w:bCs/>
                <w:color w:val="000000"/>
              </w:rPr>
            </w:pPr>
          </w:p>
        </w:tc>
      </w:tr>
      <w:tr w14:paraId="3D94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247" w:type="dxa"/>
            <w:gridSpan w:val="2"/>
            <w:vAlign w:val="center"/>
          </w:tcPr>
          <w:p w14:paraId="63384566">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对招标文件的响应程度</w:t>
            </w:r>
          </w:p>
          <w:p w14:paraId="02CCF4D1">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jc w:val="center"/>
              <w:rPr>
                <w:szCs w:val="24"/>
              </w:rPr>
            </w:pPr>
            <w:r>
              <w:rPr>
                <w:szCs w:val="24"/>
              </w:rPr>
              <w:t>（是否完全响应）</w:t>
            </w:r>
          </w:p>
        </w:tc>
        <w:tc>
          <w:tcPr>
            <w:tcW w:w="5759" w:type="dxa"/>
          </w:tcPr>
          <w:p w14:paraId="513E6136">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0" w:firstLineChars="0"/>
              <w:rPr>
                <w:bCs/>
                <w:szCs w:val="24"/>
              </w:rPr>
            </w:pPr>
          </w:p>
        </w:tc>
      </w:tr>
    </w:tbl>
    <w:p w14:paraId="6CD24966">
      <w:pPr>
        <w:spacing w:line="400" w:lineRule="exact"/>
        <w:ind w:firstLine="482"/>
        <w:rPr>
          <w:b/>
          <w:bCs/>
          <w:szCs w:val="24"/>
        </w:rPr>
      </w:pPr>
    </w:p>
    <w:p w14:paraId="0C2E5039">
      <w:pPr>
        <w:spacing w:line="400" w:lineRule="exact"/>
        <w:ind w:firstLine="482"/>
        <w:rPr>
          <w:szCs w:val="24"/>
        </w:rPr>
      </w:pPr>
      <w:r>
        <w:rPr>
          <w:b/>
          <w:bCs/>
          <w:szCs w:val="24"/>
        </w:rPr>
        <w:t>注：</w:t>
      </w:r>
    </w:p>
    <w:p w14:paraId="0B32285B">
      <w:pPr>
        <w:spacing w:line="400" w:lineRule="exact"/>
        <w:ind w:firstLine="482"/>
        <w:rPr>
          <w:b/>
          <w:bCs/>
          <w:szCs w:val="24"/>
        </w:rPr>
      </w:pPr>
      <w:r>
        <w:rPr>
          <w:b/>
          <w:bCs/>
          <w:szCs w:val="24"/>
        </w:rPr>
        <w:t>1、此表中的报价必须与相应的报价明细表中的报价一致。</w:t>
      </w:r>
    </w:p>
    <w:p w14:paraId="42A77D04">
      <w:pPr>
        <w:spacing w:line="400" w:lineRule="exact"/>
        <w:ind w:firstLine="482"/>
        <w:rPr>
          <w:b/>
          <w:bCs/>
          <w:szCs w:val="24"/>
        </w:rPr>
      </w:pPr>
      <w:r>
        <w:rPr>
          <w:b/>
          <w:bCs/>
          <w:szCs w:val="24"/>
        </w:rPr>
        <w:t>2、本表除附在投标文件中，以便唱标。</w:t>
      </w:r>
    </w:p>
    <w:p w14:paraId="50EEA77C">
      <w:pPr>
        <w:spacing w:line="400" w:lineRule="exact"/>
        <w:ind w:firstLine="480"/>
        <w:rPr>
          <w:szCs w:val="24"/>
        </w:rPr>
      </w:pPr>
    </w:p>
    <w:p w14:paraId="21AD5A90">
      <w:pPr>
        <w:spacing w:line="400" w:lineRule="exact"/>
        <w:ind w:firstLine="480"/>
        <w:rPr>
          <w:szCs w:val="24"/>
        </w:rPr>
      </w:pPr>
      <w:r>
        <w:rPr>
          <w:szCs w:val="24"/>
        </w:rPr>
        <w:t>投标人：（盖章）</w:t>
      </w:r>
    </w:p>
    <w:p w14:paraId="6F26CE90">
      <w:pPr>
        <w:spacing w:line="400" w:lineRule="exact"/>
        <w:ind w:firstLine="480"/>
        <w:rPr>
          <w:szCs w:val="24"/>
        </w:rPr>
      </w:pPr>
      <w:r>
        <w:rPr>
          <w:szCs w:val="24"/>
        </w:rPr>
        <w:t>法定代表人（委托代理人）：（签字）</w:t>
      </w:r>
    </w:p>
    <w:p w14:paraId="01E06C40">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44CE66EF">
      <w:pPr>
        <w:spacing w:line="400" w:lineRule="exact"/>
        <w:ind w:firstLine="0" w:firstLineChars="0"/>
        <w:outlineLvl w:val="0"/>
        <w:rPr>
          <w:szCs w:val="24"/>
        </w:rPr>
        <w:sectPr>
          <w:pgSz w:w="11907" w:h="16840"/>
          <w:pgMar w:top="1440" w:right="1080" w:bottom="1440" w:left="1080" w:header="851" w:footer="851" w:gutter="0"/>
          <w:cols w:space="720" w:num="1"/>
          <w:docGrid w:linePitch="290" w:charSpace="-3931"/>
        </w:sectPr>
      </w:pPr>
    </w:p>
    <w:p w14:paraId="60027647">
      <w:pPr>
        <w:pStyle w:val="3"/>
      </w:pPr>
      <w:bookmarkStart w:id="282" w:name="_Toc518655808"/>
      <w:bookmarkStart w:id="283" w:name="_Toc5938"/>
      <w:bookmarkStart w:id="284" w:name="_Toc18551"/>
      <w:bookmarkStart w:id="285" w:name="_Toc353881016"/>
      <w:bookmarkStart w:id="286" w:name="_Toc10773"/>
      <w:bookmarkStart w:id="287" w:name="_Toc56676968"/>
      <w:bookmarkStart w:id="288" w:name="_Toc424118185"/>
      <w:bookmarkStart w:id="289" w:name="_Toc18762"/>
      <w:r>
        <w:t>附件五</w:t>
      </w:r>
      <w:r>
        <w:rPr>
          <w:rFonts w:hint="eastAsia"/>
        </w:rPr>
        <w:t>：</w:t>
      </w:r>
      <w:r>
        <w:t>投标分项报价表</w:t>
      </w:r>
      <w:bookmarkEnd w:id="282"/>
      <w:bookmarkEnd w:id="283"/>
      <w:bookmarkEnd w:id="284"/>
      <w:bookmarkEnd w:id="285"/>
      <w:bookmarkEnd w:id="286"/>
      <w:bookmarkEnd w:id="287"/>
      <w:bookmarkEnd w:id="288"/>
      <w:bookmarkEnd w:id="289"/>
    </w:p>
    <w:p w14:paraId="00603547">
      <w:pPr>
        <w:spacing w:line="400" w:lineRule="exact"/>
        <w:ind w:firstLine="643"/>
        <w:jc w:val="center"/>
        <w:rPr>
          <w:b/>
          <w:bCs/>
          <w:sz w:val="32"/>
          <w:szCs w:val="24"/>
        </w:rPr>
      </w:pPr>
      <w:r>
        <w:rPr>
          <w:b/>
          <w:bCs/>
          <w:sz w:val="32"/>
          <w:szCs w:val="24"/>
        </w:rPr>
        <w:t>投标分项报价表</w:t>
      </w:r>
    </w:p>
    <w:p w14:paraId="6CB43845">
      <w:pPr>
        <w:spacing w:line="400" w:lineRule="exact"/>
        <w:ind w:firstLine="0" w:firstLineChars="0"/>
        <w:rPr>
          <w:rFonts w:hint="eastAsia" w:eastAsia="宋体"/>
          <w:szCs w:val="24"/>
          <w:u w:val="single"/>
          <w:lang w:eastAsia="zh-CN"/>
        </w:rPr>
      </w:pPr>
      <w:r>
        <w:rPr>
          <w:szCs w:val="24"/>
        </w:rPr>
        <w:t>项目名称：项目名称：</w:t>
      </w:r>
      <w:r>
        <w:rPr>
          <w:szCs w:val="24"/>
          <w:u w:val="single"/>
        </w:rPr>
        <w:t xml:space="preserve"> </w:t>
      </w:r>
      <w:r>
        <w:rPr>
          <w:rFonts w:hint="eastAsia"/>
          <w:szCs w:val="24"/>
          <w:u w:val="single"/>
          <w:lang w:eastAsia="zh-CN"/>
        </w:rPr>
        <w:t>新增空调项目</w:t>
      </w:r>
      <w:r>
        <w:rPr>
          <w:rFonts w:hint="eastAsia"/>
          <w:szCs w:val="24"/>
          <w:u w:val="single"/>
        </w:rPr>
        <w:t>-</w:t>
      </w:r>
      <w:r>
        <w:rPr>
          <w:rFonts w:hint="eastAsia"/>
          <w:szCs w:val="24"/>
          <w:u w:val="single"/>
          <w:lang w:eastAsia="zh-CN"/>
        </w:rPr>
        <w:t>空调设备</w:t>
      </w:r>
    </w:p>
    <w:p w14:paraId="0428253B">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CGZXCX-202506-4258</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3469"/>
        <w:gridCol w:w="1877"/>
        <w:gridCol w:w="800"/>
        <w:gridCol w:w="750"/>
        <w:gridCol w:w="1025"/>
        <w:gridCol w:w="888"/>
      </w:tblGrid>
      <w:tr w14:paraId="5110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40D2A804">
            <w:pPr>
              <w:spacing w:line="400" w:lineRule="exact"/>
              <w:ind w:firstLine="0" w:firstLineChars="0"/>
              <w:rPr>
                <w:b/>
                <w:szCs w:val="24"/>
              </w:rPr>
            </w:pPr>
            <w:r>
              <w:rPr>
                <w:b/>
                <w:szCs w:val="24"/>
              </w:rPr>
              <w:t>序号</w:t>
            </w:r>
          </w:p>
        </w:tc>
        <w:tc>
          <w:tcPr>
            <w:tcW w:w="3469" w:type="dxa"/>
            <w:vAlign w:val="center"/>
          </w:tcPr>
          <w:p w14:paraId="174109AE">
            <w:pPr>
              <w:spacing w:line="400" w:lineRule="exact"/>
              <w:ind w:firstLine="482"/>
              <w:rPr>
                <w:b/>
                <w:szCs w:val="24"/>
              </w:rPr>
            </w:pPr>
            <w:r>
              <w:rPr>
                <w:b/>
                <w:szCs w:val="24"/>
              </w:rPr>
              <w:t>产品及部件名称</w:t>
            </w:r>
          </w:p>
        </w:tc>
        <w:tc>
          <w:tcPr>
            <w:tcW w:w="1877" w:type="dxa"/>
            <w:vAlign w:val="center"/>
          </w:tcPr>
          <w:p w14:paraId="6FA227B8">
            <w:pPr>
              <w:spacing w:line="400" w:lineRule="exact"/>
              <w:ind w:firstLine="0" w:firstLineChars="0"/>
              <w:rPr>
                <w:b/>
                <w:szCs w:val="24"/>
              </w:rPr>
            </w:pPr>
            <w:r>
              <w:rPr>
                <w:b/>
                <w:szCs w:val="24"/>
              </w:rPr>
              <w:t>规格型号及技术参数</w:t>
            </w:r>
          </w:p>
        </w:tc>
        <w:tc>
          <w:tcPr>
            <w:tcW w:w="800" w:type="dxa"/>
            <w:vAlign w:val="center"/>
          </w:tcPr>
          <w:p w14:paraId="0FEF1231">
            <w:pPr>
              <w:spacing w:line="400" w:lineRule="exact"/>
              <w:ind w:firstLine="0" w:firstLineChars="0"/>
              <w:rPr>
                <w:b/>
                <w:szCs w:val="24"/>
              </w:rPr>
            </w:pPr>
            <w:r>
              <w:rPr>
                <w:b/>
                <w:szCs w:val="24"/>
              </w:rPr>
              <w:t>单位</w:t>
            </w:r>
          </w:p>
        </w:tc>
        <w:tc>
          <w:tcPr>
            <w:tcW w:w="750" w:type="dxa"/>
            <w:vAlign w:val="center"/>
          </w:tcPr>
          <w:p w14:paraId="30B1D3D7">
            <w:pPr>
              <w:spacing w:line="400" w:lineRule="exact"/>
              <w:ind w:firstLine="0" w:firstLineChars="0"/>
              <w:rPr>
                <w:b/>
                <w:szCs w:val="24"/>
              </w:rPr>
            </w:pPr>
            <w:r>
              <w:rPr>
                <w:b/>
                <w:szCs w:val="24"/>
              </w:rPr>
              <w:t>数量</w:t>
            </w:r>
          </w:p>
        </w:tc>
        <w:tc>
          <w:tcPr>
            <w:tcW w:w="1025" w:type="dxa"/>
            <w:vAlign w:val="center"/>
          </w:tcPr>
          <w:p w14:paraId="2CDD1C42">
            <w:pPr>
              <w:spacing w:line="400" w:lineRule="exact"/>
              <w:ind w:firstLine="0" w:firstLineChars="0"/>
              <w:rPr>
                <w:b/>
                <w:szCs w:val="24"/>
              </w:rPr>
            </w:pPr>
            <w:r>
              <w:rPr>
                <w:b/>
                <w:szCs w:val="24"/>
              </w:rPr>
              <w:t>价格</w:t>
            </w:r>
            <w:r>
              <w:rPr>
                <w:rFonts w:hint="eastAsia"/>
                <w:b/>
                <w:szCs w:val="24"/>
              </w:rPr>
              <w:t>（不含税）</w:t>
            </w:r>
          </w:p>
        </w:tc>
        <w:tc>
          <w:tcPr>
            <w:tcW w:w="888" w:type="dxa"/>
            <w:vAlign w:val="center"/>
          </w:tcPr>
          <w:p w14:paraId="33F75853">
            <w:pPr>
              <w:spacing w:line="400" w:lineRule="exact"/>
              <w:ind w:firstLine="0" w:firstLineChars="0"/>
              <w:rPr>
                <w:b/>
                <w:szCs w:val="24"/>
              </w:rPr>
            </w:pPr>
            <w:r>
              <w:rPr>
                <w:rFonts w:hint="eastAsia"/>
                <w:b/>
                <w:szCs w:val="24"/>
              </w:rPr>
              <w:t>价格（含税）</w:t>
            </w:r>
          </w:p>
        </w:tc>
      </w:tr>
      <w:tr w14:paraId="6C39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02" w:type="dxa"/>
            <w:vAlign w:val="center"/>
          </w:tcPr>
          <w:p w14:paraId="41716D26">
            <w:pPr>
              <w:spacing w:line="400" w:lineRule="exact"/>
              <w:ind w:left="480" w:firstLine="0" w:firstLineChars="0"/>
              <w:jc w:val="center"/>
              <w:rPr>
                <w:szCs w:val="24"/>
              </w:rPr>
            </w:pPr>
            <w:r>
              <w:rPr>
                <w:szCs w:val="24"/>
              </w:rPr>
              <w:t>一</w:t>
            </w:r>
          </w:p>
        </w:tc>
        <w:tc>
          <w:tcPr>
            <w:tcW w:w="3469" w:type="dxa"/>
            <w:vAlign w:val="center"/>
          </w:tcPr>
          <w:p w14:paraId="68022E73">
            <w:pPr>
              <w:spacing w:line="400" w:lineRule="exact"/>
              <w:ind w:left="480" w:firstLine="0" w:firstLineChars="0"/>
              <w:rPr>
                <w:szCs w:val="24"/>
              </w:rPr>
            </w:pPr>
            <w:r>
              <w:rPr>
                <w:szCs w:val="24"/>
              </w:rPr>
              <w:t>投标产品及维修明细</w:t>
            </w:r>
          </w:p>
        </w:tc>
        <w:tc>
          <w:tcPr>
            <w:tcW w:w="1877" w:type="dxa"/>
          </w:tcPr>
          <w:p w14:paraId="393DFFE2">
            <w:pPr>
              <w:spacing w:line="400" w:lineRule="exact"/>
              <w:ind w:left="480" w:firstLine="0" w:firstLineChars="0"/>
              <w:rPr>
                <w:szCs w:val="24"/>
              </w:rPr>
            </w:pPr>
          </w:p>
        </w:tc>
        <w:tc>
          <w:tcPr>
            <w:tcW w:w="800" w:type="dxa"/>
          </w:tcPr>
          <w:p w14:paraId="760F88FD">
            <w:pPr>
              <w:spacing w:line="400" w:lineRule="exact"/>
              <w:ind w:left="480" w:firstLine="0" w:firstLineChars="0"/>
              <w:rPr>
                <w:szCs w:val="24"/>
              </w:rPr>
            </w:pPr>
          </w:p>
        </w:tc>
        <w:tc>
          <w:tcPr>
            <w:tcW w:w="750" w:type="dxa"/>
          </w:tcPr>
          <w:p w14:paraId="1F9837B9">
            <w:pPr>
              <w:spacing w:line="400" w:lineRule="exact"/>
              <w:ind w:left="480" w:firstLine="0" w:firstLineChars="0"/>
              <w:rPr>
                <w:szCs w:val="24"/>
              </w:rPr>
            </w:pPr>
          </w:p>
        </w:tc>
        <w:tc>
          <w:tcPr>
            <w:tcW w:w="1025" w:type="dxa"/>
          </w:tcPr>
          <w:p w14:paraId="10054819">
            <w:pPr>
              <w:spacing w:line="400" w:lineRule="exact"/>
              <w:ind w:left="480" w:firstLine="0" w:firstLineChars="0"/>
              <w:rPr>
                <w:szCs w:val="24"/>
              </w:rPr>
            </w:pPr>
          </w:p>
        </w:tc>
        <w:tc>
          <w:tcPr>
            <w:tcW w:w="888" w:type="dxa"/>
          </w:tcPr>
          <w:p w14:paraId="726A0E85">
            <w:pPr>
              <w:spacing w:line="400" w:lineRule="exact"/>
              <w:ind w:left="480" w:firstLine="0" w:firstLineChars="0"/>
              <w:rPr>
                <w:szCs w:val="24"/>
              </w:rPr>
            </w:pPr>
          </w:p>
        </w:tc>
      </w:tr>
      <w:tr w14:paraId="73E2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1002" w:type="dxa"/>
            <w:vAlign w:val="center"/>
          </w:tcPr>
          <w:p w14:paraId="44FB275F">
            <w:pPr>
              <w:spacing w:line="400" w:lineRule="exact"/>
              <w:ind w:left="480" w:firstLine="0" w:firstLineChars="0"/>
              <w:jc w:val="center"/>
              <w:rPr>
                <w:szCs w:val="24"/>
              </w:rPr>
            </w:pPr>
          </w:p>
        </w:tc>
        <w:tc>
          <w:tcPr>
            <w:tcW w:w="3469" w:type="dxa"/>
            <w:vAlign w:val="center"/>
          </w:tcPr>
          <w:p w14:paraId="1DB2554A">
            <w:pPr>
              <w:spacing w:line="400" w:lineRule="exact"/>
              <w:ind w:left="480" w:firstLine="0" w:firstLineChars="0"/>
              <w:rPr>
                <w:szCs w:val="24"/>
              </w:rPr>
            </w:pPr>
          </w:p>
        </w:tc>
        <w:tc>
          <w:tcPr>
            <w:tcW w:w="1877" w:type="dxa"/>
          </w:tcPr>
          <w:p w14:paraId="068EC7B4">
            <w:pPr>
              <w:spacing w:line="400" w:lineRule="exact"/>
              <w:ind w:left="480" w:firstLine="0" w:firstLineChars="0"/>
              <w:rPr>
                <w:szCs w:val="24"/>
              </w:rPr>
            </w:pPr>
          </w:p>
        </w:tc>
        <w:tc>
          <w:tcPr>
            <w:tcW w:w="800" w:type="dxa"/>
          </w:tcPr>
          <w:p w14:paraId="2857639B">
            <w:pPr>
              <w:spacing w:line="400" w:lineRule="exact"/>
              <w:ind w:left="480" w:firstLine="0" w:firstLineChars="0"/>
              <w:rPr>
                <w:szCs w:val="24"/>
              </w:rPr>
            </w:pPr>
          </w:p>
        </w:tc>
        <w:tc>
          <w:tcPr>
            <w:tcW w:w="750" w:type="dxa"/>
          </w:tcPr>
          <w:p w14:paraId="7D797D1A">
            <w:pPr>
              <w:spacing w:line="400" w:lineRule="exact"/>
              <w:ind w:left="480" w:firstLine="0" w:firstLineChars="0"/>
              <w:rPr>
                <w:szCs w:val="24"/>
              </w:rPr>
            </w:pPr>
          </w:p>
        </w:tc>
        <w:tc>
          <w:tcPr>
            <w:tcW w:w="1025" w:type="dxa"/>
          </w:tcPr>
          <w:p w14:paraId="7253269A">
            <w:pPr>
              <w:spacing w:line="400" w:lineRule="exact"/>
              <w:ind w:left="480" w:firstLine="0" w:firstLineChars="0"/>
              <w:rPr>
                <w:szCs w:val="24"/>
              </w:rPr>
            </w:pPr>
          </w:p>
        </w:tc>
        <w:tc>
          <w:tcPr>
            <w:tcW w:w="888" w:type="dxa"/>
          </w:tcPr>
          <w:p w14:paraId="3FBA2E59">
            <w:pPr>
              <w:spacing w:line="400" w:lineRule="exact"/>
              <w:ind w:left="480" w:firstLine="0" w:firstLineChars="0"/>
              <w:rPr>
                <w:szCs w:val="24"/>
              </w:rPr>
            </w:pPr>
          </w:p>
        </w:tc>
      </w:tr>
      <w:tr w14:paraId="088D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2" w:type="dxa"/>
            <w:vAlign w:val="center"/>
          </w:tcPr>
          <w:p w14:paraId="6C5C2C58">
            <w:pPr>
              <w:spacing w:line="400" w:lineRule="exact"/>
              <w:ind w:left="480" w:firstLine="0" w:firstLineChars="0"/>
              <w:rPr>
                <w:szCs w:val="24"/>
              </w:rPr>
            </w:pPr>
          </w:p>
        </w:tc>
        <w:tc>
          <w:tcPr>
            <w:tcW w:w="3469" w:type="dxa"/>
            <w:vAlign w:val="center"/>
          </w:tcPr>
          <w:p w14:paraId="36BF651E">
            <w:pPr>
              <w:spacing w:line="400" w:lineRule="exact"/>
              <w:ind w:left="480" w:firstLine="0" w:firstLineChars="0"/>
              <w:rPr>
                <w:szCs w:val="24"/>
              </w:rPr>
            </w:pPr>
          </w:p>
        </w:tc>
        <w:tc>
          <w:tcPr>
            <w:tcW w:w="1877" w:type="dxa"/>
          </w:tcPr>
          <w:p w14:paraId="6D1B04D5">
            <w:pPr>
              <w:spacing w:line="400" w:lineRule="exact"/>
              <w:ind w:left="480" w:firstLine="0" w:firstLineChars="0"/>
              <w:rPr>
                <w:szCs w:val="24"/>
              </w:rPr>
            </w:pPr>
          </w:p>
        </w:tc>
        <w:tc>
          <w:tcPr>
            <w:tcW w:w="800" w:type="dxa"/>
          </w:tcPr>
          <w:p w14:paraId="2F9034C7">
            <w:pPr>
              <w:spacing w:line="400" w:lineRule="exact"/>
              <w:ind w:left="480" w:firstLine="0" w:firstLineChars="0"/>
              <w:rPr>
                <w:szCs w:val="24"/>
              </w:rPr>
            </w:pPr>
          </w:p>
          <w:p w14:paraId="682EBDEA">
            <w:pPr>
              <w:spacing w:line="400" w:lineRule="exact"/>
              <w:ind w:left="480" w:firstLine="0" w:firstLineChars="0"/>
              <w:rPr>
                <w:szCs w:val="24"/>
              </w:rPr>
            </w:pPr>
          </w:p>
        </w:tc>
        <w:tc>
          <w:tcPr>
            <w:tcW w:w="750" w:type="dxa"/>
          </w:tcPr>
          <w:p w14:paraId="174C9C9D">
            <w:pPr>
              <w:spacing w:line="400" w:lineRule="exact"/>
              <w:ind w:left="480" w:firstLine="0" w:firstLineChars="0"/>
              <w:rPr>
                <w:szCs w:val="24"/>
              </w:rPr>
            </w:pPr>
          </w:p>
        </w:tc>
        <w:tc>
          <w:tcPr>
            <w:tcW w:w="1025" w:type="dxa"/>
          </w:tcPr>
          <w:p w14:paraId="1D82337B">
            <w:pPr>
              <w:spacing w:line="400" w:lineRule="exact"/>
              <w:ind w:left="480" w:firstLine="0" w:firstLineChars="0"/>
              <w:rPr>
                <w:szCs w:val="24"/>
              </w:rPr>
            </w:pPr>
          </w:p>
        </w:tc>
        <w:tc>
          <w:tcPr>
            <w:tcW w:w="888" w:type="dxa"/>
          </w:tcPr>
          <w:p w14:paraId="0652B938">
            <w:pPr>
              <w:spacing w:line="400" w:lineRule="exact"/>
              <w:ind w:left="480" w:firstLine="0" w:firstLineChars="0"/>
              <w:rPr>
                <w:szCs w:val="24"/>
              </w:rPr>
            </w:pPr>
          </w:p>
        </w:tc>
      </w:tr>
      <w:tr w14:paraId="5F7D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114EB5D1">
            <w:pPr>
              <w:spacing w:line="400" w:lineRule="exact"/>
              <w:ind w:left="480" w:firstLine="0" w:firstLineChars="0"/>
              <w:jc w:val="center"/>
              <w:rPr>
                <w:szCs w:val="24"/>
              </w:rPr>
            </w:pPr>
            <w:r>
              <w:rPr>
                <w:szCs w:val="24"/>
              </w:rPr>
              <w:t>二</w:t>
            </w:r>
          </w:p>
        </w:tc>
        <w:tc>
          <w:tcPr>
            <w:tcW w:w="3469" w:type="dxa"/>
            <w:vAlign w:val="center"/>
          </w:tcPr>
          <w:p w14:paraId="2AF15CF2">
            <w:pPr>
              <w:spacing w:line="400" w:lineRule="exact"/>
              <w:ind w:left="480" w:firstLine="0" w:firstLineChars="0"/>
              <w:rPr>
                <w:szCs w:val="24"/>
              </w:rPr>
            </w:pPr>
            <w:r>
              <w:rPr>
                <w:szCs w:val="24"/>
              </w:rPr>
              <w:t>备品备件费</w:t>
            </w:r>
          </w:p>
        </w:tc>
        <w:tc>
          <w:tcPr>
            <w:tcW w:w="1877" w:type="dxa"/>
          </w:tcPr>
          <w:p w14:paraId="115EBF3A">
            <w:pPr>
              <w:spacing w:line="400" w:lineRule="exact"/>
              <w:ind w:left="480" w:firstLine="0" w:firstLineChars="0"/>
              <w:rPr>
                <w:szCs w:val="24"/>
              </w:rPr>
            </w:pPr>
          </w:p>
        </w:tc>
        <w:tc>
          <w:tcPr>
            <w:tcW w:w="800" w:type="dxa"/>
          </w:tcPr>
          <w:p w14:paraId="56A54CF1">
            <w:pPr>
              <w:spacing w:line="400" w:lineRule="exact"/>
              <w:ind w:left="480" w:firstLine="0" w:firstLineChars="0"/>
              <w:rPr>
                <w:szCs w:val="24"/>
              </w:rPr>
            </w:pPr>
          </w:p>
        </w:tc>
        <w:tc>
          <w:tcPr>
            <w:tcW w:w="750" w:type="dxa"/>
          </w:tcPr>
          <w:p w14:paraId="28A76E97">
            <w:pPr>
              <w:spacing w:line="400" w:lineRule="exact"/>
              <w:ind w:left="480" w:firstLine="0" w:firstLineChars="0"/>
              <w:rPr>
                <w:szCs w:val="24"/>
              </w:rPr>
            </w:pPr>
          </w:p>
        </w:tc>
        <w:tc>
          <w:tcPr>
            <w:tcW w:w="1025" w:type="dxa"/>
          </w:tcPr>
          <w:p w14:paraId="24DB2498">
            <w:pPr>
              <w:spacing w:line="400" w:lineRule="exact"/>
              <w:ind w:left="480" w:firstLine="0" w:firstLineChars="0"/>
              <w:rPr>
                <w:szCs w:val="24"/>
              </w:rPr>
            </w:pPr>
          </w:p>
        </w:tc>
        <w:tc>
          <w:tcPr>
            <w:tcW w:w="888" w:type="dxa"/>
          </w:tcPr>
          <w:p w14:paraId="08572E71">
            <w:pPr>
              <w:spacing w:line="400" w:lineRule="exact"/>
              <w:ind w:left="480" w:firstLine="0" w:firstLineChars="0"/>
              <w:rPr>
                <w:szCs w:val="24"/>
              </w:rPr>
            </w:pPr>
          </w:p>
        </w:tc>
      </w:tr>
      <w:tr w14:paraId="134D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75E0A28F">
            <w:pPr>
              <w:spacing w:line="400" w:lineRule="exact"/>
              <w:ind w:left="480" w:firstLine="0" w:firstLineChars="0"/>
              <w:jc w:val="center"/>
              <w:rPr>
                <w:szCs w:val="24"/>
              </w:rPr>
            </w:pPr>
          </w:p>
        </w:tc>
        <w:tc>
          <w:tcPr>
            <w:tcW w:w="3469" w:type="dxa"/>
            <w:vAlign w:val="center"/>
          </w:tcPr>
          <w:p w14:paraId="67DD99CA">
            <w:pPr>
              <w:spacing w:line="400" w:lineRule="exact"/>
              <w:ind w:left="480" w:firstLine="0" w:firstLineChars="0"/>
              <w:rPr>
                <w:szCs w:val="24"/>
              </w:rPr>
            </w:pPr>
            <w:r>
              <w:rPr>
                <w:szCs w:val="24"/>
              </w:rPr>
              <w:t>易损件费</w:t>
            </w:r>
          </w:p>
        </w:tc>
        <w:tc>
          <w:tcPr>
            <w:tcW w:w="1877" w:type="dxa"/>
          </w:tcPr>
          <w:p w14:paraId="50061027">
            <w:pPr>
              <w:spacing w:line="400" w:lineRule="exact"/>
              <w:ind w:left="480" w:firstLine="0" w:firstLineChars="0"/>
              <w:rPr>
                <w:szCs w:val="24"/>
              </w:rPr>
            </w:pPr>
          </w:p>
        </w:tc>
        <w:tc>
          <w:tcPr>
            <w:tcW w:w="800" w:type="dxa"/>
          </w:tcPr>
          <w:p w14:paraId="1A57D560">
            <w:pPr>
              <w:spacing w:line="400" w:lineRule="exact"/>
              <w:ind w:left="480" w:firstLine="0" w:firstLineChars="0"/>
              <w:rPr>
                <w:szCs w:val="24"/>
              </w:rPr>
            </w:pPr>
          </w:p>
        </w:tc>
        <w:tc>
          <w:tcPr>
            <w:tcW w:w="750" w:type="dxa"/>
          </w:tcPr>
          <w:p w14:paraId="38C31F27">
            <w:pPr>
              <w:spacing w:line="400" w:lineRule="exact"/>
              <w:ind w:left="480" w:firstLine="0" w:firstLineChars="0"/>
              <w:rPr>
                <w:szCs w:val="24"/>
              </w:rPr>
            </w:pPr>
          </w:p>
        </w:tc>
        <w:tc>
          <w:tcPr>
            <w:tcW w:w="1025" w:type="dxa"/>
          </w:tcPr>
          <w:p w14:paraId="4AAAF267">
            <w:pPr>
              <w:spacing w:line="400" w:lineRule="exact"/>
              <w:ind w:left="480" w:firstLine="0" w:firstLineChars="0"/>
              <w:rPr>
                <w:szCs w:val="24"/>
              </w:rPr>
            </w:pPr>
          </w:p>
        </w:tc>
        <w:tc>
          <w:tcPr>
            <w:tcW w:w="888" w:type="dxa"/>
          </w:tcPr>
          <w:p w14:paraId="3AB5D374">
            <w:pPr>
              <w:spacing w:line="400" w:lineRule="exact"/>
              <w:ind w:left="480" w:firstLine="0" w:firstLineChars="0"/>
              <w:rPr>
                <w:szCs w:val="24"/>
              </w:rPr>
            </w:pPr>
          </w:p>
        </w:tc>
      </w:tr>
      <w:tr w14:paraId="2C12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0E2E209F">
            <w:pPr>
              <w:spacing w:line="400" w:lineRule="exact"/>
              <w:ind w:left="480" w:firstLine="0" w:firstLineChars="0"/>
              <w:jc w:val="center"/>
              <w:rPr>
                <w:szCs w:val="24"/>
              </w:rPr>
            </w:pPr>
          </w:p>
        </w:tc>
        <w:tc>
          <w:tcPr>
            <w:tcW w:w="3469" w:type="dxa"/>
            <w:vAlign w:val="center"/>
          </w:tcPr>
          <w:p w14:paraId="77EF45D7">
            <w:pPr>
              <w:spacing w:line="400" w:lineRule="exact"/>
              <w:ind w:left="480" w:firstLine="0" w:firstLineChars="0"/>
              <w:rPr>
                <w:szCs w:val="24"/>
              </w:rPr>
            </w:pPr>
            <w:r>
              <w:rPr>
                <w:szCs w:val="24"/>
              </w:rPr>
              <w:t>专用工具价费</w:t>
            </w:r>
          </w:p>
        </w:tc>
        <w:tc>
          <w:tcPr>
            <w:tcW w:w="1877" w:type="dxa"/>
          </w:tcPr>
          <w:p w14:paraId="55C76356">
            <w:pPr>
              <w:spacing w:line="400" w:lineRule="exact"/>
              <w:ind w:left="480" w:firstLine="0" w:firstLineChars="0"/>
              <w:rPr>
                <w:szCs w:val="24"/>
              </w:rPr>
            </w:pPr>
          </w:p>
        </w:tc>
        <w:tc>
          <w:tcPr>
            <w:tcW w:w="800" w:type="dxa"/>
          </w:tcPr>
          <w:p w14:paraId="50D479AF">
            <w:pPr>
              <w:spacing w:line="400" w:lineRule="exact"/>
              <w:ind w:left="480" w:firstLine="0" w:firstLineChars="0"/>
              <w:rPr>
                <w:szCs w:val="24"/>
              </w:rPr>
            </w:pPr>
          </w:p>
        </w:tc>
        <w:tc>
          <w:tcPr>
            <w:tcW w:w="750" w:type="dxa"/>
          </w:tcPr>
          <w:p w14:paraId="6783D7FE">
            <w:pPr>
              <w:spacing w:line="400" w:lineRule="exact"/>
              <w:ind w:left="480" w:firstLine="0" w:firstLineChars="0"/>
              <w:rPr>
                <w:szCs w:val="24"/>
              </w:rPr>
            </w:pPr>
          </w:p>
        </w:tc>
        <w:tc>
          <w:tcPr>
            <w:tcW w:w="1025" w:type="dxa"/>
          </w:tcPr>
          <w:p w14:paraId="7FE45775">
            <w:pPr>
              <w:spacing w:line="400" w:lineRule="exact"/>
              <w:ind w:left="480" w:firstLine="0" w:firstLineChars="0"/>
              <w:rPr>
                <w:szCs w:val="24"/>
              </w:rPr>
            </w:pPr>
          </w:p>
        </w:tc>
        <w:tc>
          <w:tcPr>
            <w:tcW w:w="888" w:type="dxa"/>
          </w:tcPr>
          <w:p w14:paraId="2A7A8F52">
            <w:pPr>
              <w:spacing w:line="400" w:lineRule="exact"/>
              <w:ind w:left="480" w:firstLine="0" w:firstLineChars="0"/>
              <w:rPr>
                <w:szCs w:val="24"/>
              </w:rPr>
            </w:pPr>
          </w:p>
        </w:tc>
      </w:tr>
      <w:tr w14:paraId="3819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501A2A24">
            <w:pPr>
              <w:spacing w:line="400" w:lineRule="exact"/>
              <w:ind w:left="480" w:firstLine="0" w:firstLineChars="0"/>
              <w:jc w:val="center"/>
              <w:rPr>
                <w:szCs w:val="24"/>
              </w:rPr>
            </w:pPr>
          </w:p>
        </w:tc>
        <w:tc>
          <w:tcPr>
            <w:tcW w:w="3469" w:type="dxa"/>
            <w:vAlign w:val="center"/>
          </w:tcPr>
          <w:p w14:paraId="1358A591">
            <w:pPr>
              <w:spacing w:line="400" w:lineRule="exact"/>
              <w:ind w:left="480" w:firstLine="0" w:firstLineChars="0"/>
              <w:rPr>
                <w:szCs w:val="24"/>
              </w:rPr>
            </w:pPr>
            <w:r>
              <w:rPr>
                <w:szCs w:val="24"/>
              </w:rPr>
              <w:t>特殊工具</w:t>
            </w:r>
          </w:p>
        </w:tc>
        <w:tc>
          <w:tcPr>
            <w:tcW w:w="1877" w:type="dxa"/>
          </w:tcPr>
          <w:p w14:paraId="38D83B2D">
            <w:pPr>
              <w:spacing w:line="400" w:lineRule="exact"/>
              <w:ind w:left="480" w:firstLine="0" w:firstLineChars="0"/>
              <w:rPr>
                <w:szCs w:val="24"/>
              </w:rPr>
            </w:pPr>
          </w:p>
        </w:tc>
        <w:tc>
          <w:tcPr>
            <w:tcW w:w="800" w:type="dxa"/>
          </w:tcPr>
          <w:p w14:paraId="699E753A">
            <w:pPr>
              <w:spacing w:line="400" w:lineRule="exact"/>
              <w:ind w:left="480" w:firstLine="0" w:firstLineChars="0"/>
              <w:rPr>
                <w:szCs w:val="24"/>
              </w:rPr>
            </w:pPr>
          </w:p>
        </w:tc>
        <w:tc>
          <w:tcPr>
            <w:tcW w:w="750" w:type="dxa"/>
          </w:tcPr>
          <w:p w14:paraId="2205CB9B">
            <w:pPr>
              <w:spacing w:line="400" w:lineRule="exact"/>
              <w:ind w:left="480" w:firstLine="0" w:firstLineChars="0"/>
              <w:rPr>
                <w:szCs w:val="24"/>
              </w:rPr>
            </w:pPr>
          </w:p>
        </w:tc>
        <w:tc>
          <w:tcPr>
            <w:tcW w:w="1025" w:type="dxa"/>
          </w:tcPr>
          <w:p w14:paraId="79579CC3">
            <w:pPr>
              <w:spacing w:line="400" w:lineRule="exact"/>
              <w:ind w:left="480" w:firstLine="0" w:firstLineChars="0"/>
              <w:rPr>
                <w:szCs w:val="24"/>
              </w:rPr>
            </w:pPr>
          </w:p>
        </w:tc>
        <w:tc>
          <w:tcPr>
            <w:tcW w:w="888" w:type="dxa"/>
          </w:tcPr>
          <w:p w14:paraId="695C1E3E">
            <w:pPr>
              <w:spacing w:line="400" w:lineRule="exact"/>
              <w:ind w:left="480" w:firstLine="0" w:firstLineChars="0"/>
              <w:rPr>
                <w:szCs w:val="24"/>
              </w:rPr>
            </w:pPr>
          </w:p>
        </w:tc>
      </w:tr>
      <w:tr w14:paraId="3FCE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2A08DEC0">
            <w:pPr>
              <w:spacing w:line="400" w:lineRule="exact"/>
              <w:ind w:left="480" w:firstLine="0" w:firstLineChars="0"/>
              <w:jc w:val="center"/>
              <w:rPr>
                <w:szCs w:val="24"/>
              </w:rPr>
            </w:pPr>
            <w:r>
              <w:rPr>
                <w:szCs w:val="24"/>
              </w:rPr>
              <w:t>三</w:t>
            </w:r>
          </w:p>
        </w:tc>
        <w:tc>
          <w:tcPr>
            <w:tcW w:w="3469" w:type="dxa"/>
            <w:vAlign w:val="center"/>
          </w:tcPr>
          <w:p w14:paraId="2885DCDB">
            <w:pPr>
              <w:spacing w:line="400" w:lineRule="exact"/>
              <w:ind w:left="480" w:firstLine="0" w:firstLineChars="0"/>
              <w:rPr>
                <w:szCs w:val="24"/>
              </w:rPr>
            </w:pPr>
            <w:r>
              <w:rPr>
                <w:szCs w:val="24"/>
              </w:rPr>
              <w:t>安装调试费</w:t>
            </w:r>
          </w:p>
        </w:tc>
        <w:tc>
          <w:tcPr>
            <w:tcW w:w="1877" w:type="dxa"/>
          </w:tcPr>
          <w:p w14:paraId="43C55740">
            <w:pPr>
              <w:spacing w:line="400" w:lineRule="exact"/>
              <w:ind w:left="480" w:firstLine="0" w:firstLineChars="0"/>
              <w:rPr>
                <w:szCs w:val="24"/>
              </w:rPr>
            </w:pPr>
          </w:p>
        </w:tc>
        <w:tc>
          <w:tcPr>
            <w:tcW w:w="800" w:type="dxa"/>
          </w:tcPr>
          <w:p w14:paraId="20691C70">
            <w:pPr>
              <w:spacing w:line="400" w:lineRule="exact"/>
              <w:ind w:left="480" w:firstLine="0" w:firstLineChars="0"/>
              <w:rPr>
                <w:szCs w:val="24"/>
              </w:rPr>
            </w:pPr>
          </w:p>
        </w:tc>
        <w:tc>
          <w:tcPr>
            <w:tcW w:w="750" w:type="dxa"/>
          </w:tcPr>
          <w:p w14:paraId="160533DA">
            <w:pPr>
              <w:spacing w:line="400" w:lineRule="exact"/>
              <w:ind w:left="480" w:firstLine="0" w:firstLineChars="0"/>
              <w:rPr>
                <w:szCs w:val="24"/>
              </w:rPr>
            </w:pPr>
          </w:p>
        </w:tc>
        <w:tc>
          <w:tcPr>
            <w:tcW w:w="1025" w:type="dxa"/>
          </w:tcPr>
          <w:p w14:paraId="49ECD1DF">
            <w:pPr>
              <w:spacing w:line="400" w:lineRule="exact"/>
              <w:ind w:left="480" w:firstLine="0" w:firstLineChars="0"/>
              <w:rPr>
                <w:szCs w:val="24"/>
              </w:rPr>
            </w:pPr>
          </w:p>
        </w:tc>
        <w:tc>
          <w:tcPr>
            <w:tcW w:w="888" w:type="dxa"/>
          </w:tcPr>
          <w:p w14:paraId="2E5CE384">
            <w:pPr>
              <w:spacing w:line="400" w:lineRule="exact"/>
              <w:ind w:left="480" w:firstLine="0" w:firstLineChars="0"/>
              <w:rPr>
                <w:szCs w:val="24"/>
              </w:rPr>
            </w:pPr>
          </w:p>
        </w:tc>
      </w:tr>
      <w:tr w14:paraId="1A9D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54CBC6E5">
            <w:pPr>
              <w:spacing w:line="400" w:lineRule="exact"/>
              <w:ind w:left="480" w:firstLine="0" w:firstLineChars="0"/>
              <w:jc w:val="center"/>
              <w:rPr>
                <w:szCs w:val="24"/>
              </w:rPr>
            </w:pPr>
            <w:r>
              <w:rPr>
                <w:szCs w:val="24"/>
              </w:rPr>
              <w:t>四</w:t>
            </w:r>
          </w:p>
        </w:tc>
        <w:tc>
          <w:tcPr>
            <w:tcW w:w="3469" w:type="dxa"/>
            <w:vAlign w:val="center"/>
          </w:tcPr>
          <w:p w14:paraId="1E43B403">
            <w:pPr>
              <w:spacing w:line="400" w:lineRule="exact"/>
              <w:ind w:left="480" w:firstLine="0" w:firstLineChars="0"/>
              <w:rPr>
                <w:szCs w:val="24"/>
              </w:rPr>
            </w:pPr>
            <w:r>
              <w:rPr>
                <w:szCs w:val="24"/>
              </w:rPr>
              <w:t>技术服务及培训费</w:t>
            </w:r>
          </w:p>
        </w:tc>
        <w:tc>
          <w:tcPr>
            <w:tcW w:w="1877" w:type="dxa"/>
          </w:tcPr>
          <w:p w14:paraId="2919CDCB">
            <w:pPr>
              <w:spacing w:line="400" w:lineRule="exact"/>
              <w:ind w:left="480" w:firstLine="0" w:firstLineChars="0"/>
              <w:rPr>
                <w:szCs w:val="24"/>
              </w:rPr>
            </w:pPr>
          </w:p>
        </w:tc>
        <w:tc>
          <w:tcPr>
            <w:tcW w:w="800" w:type="dxa"/>
          </w:tcPr>
          <w:p w14:paraId="5D7E4D89">
            <w:pPr>
              <w:spacing w:line="400" w:lineRule="exact"/>
              <w:ind w:left="480" w:firstLine="0" w:firstLineChars="0"/>
              <w:rPr>
                <w:szCs w:val="24"/>
              </w:rPr>
            </w:pPr>
          </w:p>
        </w:tc>
        <w:tc>
          <w:tcPr>
            <w:tcW w:w="750" w:type="dxa"/>
          </w:tcPr>
          <w:p w14:paraId="787FD2D0">
            <w:pPr>
              <w:spacing w:line="400" w:lineRule="exact"/>
              <w:ind w:left="480" w:firstLine="0" w:firstLineChars="0"/>
              <w:rPr>
                <w:szCs w:val="24"/>
              </w:rPr>
            </w:pPr>
          </w:p>
        </w:tc>
        <w:tc>
          <w:tcPr>
            <w:tcW w:w="1025" w:type="dxa"/>
          </w:tcPr>
          <w:p w14:paraId="1CEA9E78">
            <w:pPr>
              <w:spacing w:line="400" w:lineRule="exact"/>
              <w:ind w:left="480" w:firstLine="0" w:firstLineChars="0"/>
              <w:rPr>
                <w:szCs w:val="24"/>
              </w:rPr>
            </w:pPr>
          </w:p>
        </w:tc>
        <w:tc>
          <w:tcPr>
            <w:tcW w:w="888" w:type="dxa"/>
          </w:tcPr>
          <w:p w14:paraId="49135FC9">
            <w:pPr>
              <w:spacing w:line="400" w:lineRule="exact"/>
              <w:ind w:left="480" w:firstLine="0" w:firstLineChars="0"/>
              <w:rPr>
                <w:szCs w:val="24"/>
              </w:rPr>
            </w:pPr>
          </w:p>
        </w:tc>
      </w:tr>
      <w:tr w14:paraId="1003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0254380B">
            <w:pPr>
              <w:spacing w:line="400" w:lineRule="exact"/>
              <w:ind w:left="480" w:firstLine="0" w:firstLineChars="0"/>
              <w:jc w:val="center"/>
              <w:rPr>
                <w:szCs w:val="24"/>
              </w:rPr>
            </w:pPr>
            <w:r>
              <w:rPr>
                <w:szCs w:val="24"/>
              </w:rPr>
              <w:t>五</w:t>
            </w:r>
          </w:p>
        </w:tc>
        <w:tc>
          <w:tcPr>
            <w:tcW w:w="3469" w:type="dxa"/>
            <w:vAlign w:val="center"/>
          </w:tcPr>
          <w:p w14:paraId="324E70D3">
            <w:pPr>
              <w:spacing w:line="400" w:lineRule="exact"/>
              <w:ind w:left="480" w:firstLine="0" w:firstLineChars="0"/>
              <w:rPr>
                <w:szCs w:val="24"/>
              </w:rPr>
            </w:pPr>
            <w:r>
              <w:rPr>
                <w:szCs w:val="24"/>
              </w:rPr>
              <w:t>检验培训费</w:t>
            </w:r>
          </w:p>
        </w:tc>
        <w:tc>
          <w:tcPr>
            <w:tcW w:w="1877" w:type="dxa"/>
          </w:tcPr>
          <w:p w14:paraId="6F641242">
            <w:pPr>
              <w:spacing w:line="400" w:lineRule="exact"/>
              <w:ind w:left="480" w:firstLine="0" w:firstLineChars="0"/>
              <w:rPr>
                <w:szCs w:val="24"/>
              </w:rPr>
            </w:pPr>
          </w:p>
        </w:tc>
        <w:tc>
          <w:tcPr>
            <w:tcW w:w="800" w:type="dxa"/>
          </w:tcPr>
          <w:p w14:paraId="1D75D454">
            <w:pPr>
              <w:spacing w:line="400" w:lineRule="exact"/>
              <w:ind w:left="480" w:firstLine="0" w:firstLineChars="0"/>
              <w:rPr>
                <w:szCs w:val="24"/>
              </w:rPr>
            </w:pPr>
          </w:p>
        </w:tc>
        <w:tc>
          <w:tcPr>
            <w:tcW w:w="750" w:type="dxa"/>
          </w:tcPr>
          <w:p w14:paraId="64965860">
            <w:pPr>
              <w:spacing w:line="400" w:lineRule="exact"/>
              <w:ind w:left="480" w:firstLine="0" w:firstLineChars="0"/>
              <w:rPr>
                <w:szCs w:val="24"/>
              </w:rPr>
            </w:pPr>
          </w:p>
        </w:tc>
        <w:tc>
          <w:tcPr>
            <w:tcW w:w="1025" w:type="dxa"/>
          </w:tcPr>
          <w:p w14:paraId="4D33643B">
            <w:pPr>
              <w:spacing w:line="400" w:lineRule="exact"/>
              <w:ind w:left="480" w:firstLine="0" w:firstLineChars="0"/>
              <w:rPr>
                <w:szCs w:val="24"/>
              </w:rPr>
            </w:pPr>
          </w:p>
        </w:tc>
        <w:tc>
          <w:tcPr>
            <w:tcW w:w="888" w:type="dxa"/>
          </w:tcPr>
          <w:p w14:paraId="2BA12F37">
            <w:pPr>
              <w:spacing w:line="400" w:lineRule="exact"/>
              <w:ind w:left="480" w:firstLine="0" w:firstLineChars="0"/>
              <w:rPr>
                <w:szCs w:val="24"/>
              </w:rPr>
            </w:pPr>
          </w:p>
        </w:tc>
      </w:tr>
      <w:tr w14:paraId="7CAF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67F090F6">
            <w:pPr>
              <w:spacing w:line="400" w:lineRule="exact"/>
              <w:ind w:left="480" w:firstLine="0" w:firstLineChars="0"/>
              <w:jc w:val="center"/>
              <w:rPr>
                <w:szCs w:val="24"/>
              </w:rPr>
            </w:pPr>
            <w:r>
              <w:rPr>
                <w:szCs w:val="24"/>
              </w:rPr>
              <w:t>六</w:t>
            </w:r>
          </w:p>
        </w:tc>
        <w:tc>
          <w:tcPr>
            <w:tcW w:w="3469" w:type="dxa"/>
            <w:vAlign w:val="center"/>
          </w:tcPr>
          <w:p w14:paraId="1EFAC685">
            <w:pPr>
              <w:spacing w:line="400" w:lineRule="exact"/>
              <w:ind w:left="480" w:firstLine="0" w:firstLineChars="0"/>
              <w:rPr>
                <w:szCs w:val="24"/>
              </w:rPr>
            </w:pPr>
            <w:r>
              <w:rPr>
                <w:szCs w:val="24"/>
              </w:rPr>
              <w:t>运杂费、卸载费、保险</w:t>
            </w:r>
          </w:p>
        </w:tc>
        <w:tc>
          <w:tcPr>
            <w:tcW w:w="1877" w:type="dxa"/>
          </w:tcPr>
          <w:p w14:paraId="4A30E01E">
            <w:pPr>
              <w:spacing w:line="400" w:lineRule="exact"/>
              <w:ind w:left="480" w:firstLine="0" w:firstLineChars="0"/>
              <w:rPr>
                <w:szCs w:val="24"/>
              </w:rPr>
            </w:pPr>
          </w:p>
        </w:tc>
        <w:tc>
          <w:tcPr>
            <w:tcW w:w="800" w:type="dxa"/>
          </w:tcPr>
          <w:p w14:paraId="37E6229D">
            <w:pPr>
              <w:spacing w:line="400" w:lineRule="exact"/>
              <w:ind w:left="480" w:firstLine="0" w:firstLineChars="0"/>
              <w:rPr>
                <w:szCs w:val="24"/>
              </w:rPr>
            </w:pPr>
          </w:p>
        </w:tc>
        <w:tc>
          <w:tcPr>
            <w:tcW w:w="750" w:type="dxa"/>
          </w:tcPr>
          <w:p w14:paraId="70D5488F">
            <w:pPr>
              <w:spacing w:line="400" w:lineRule="exact"/>
              <w:ind w:left="480" w:firstLine="0" w:firstLineChars="0"/>
              <w:rPr>
                <w:szCs w:val="24"/>
              </w:rPr>
            </w:pPr>
          </w:p>
        </w:tc>
        <w:tc>
          <w:tcPr>
            <w:tcW w:w="1025" w:type="dxa"/>
          </w:tcPr>
          <w:p w14:paraId="3E3AE753">
            <w:pPr>
              <w:spacing w:line="400" w:lineRule="exact"/>
              <w:ind w:left="480" w:firstLine="0" w:firstLineChars="0"/>
              <w:rPr>
                <w:szCs w:val="24"/>
              </w:rPr>
            </w:pPr>
          </w:p>
        </w:tc>
        <w:tc>
          <w:tcPr>
            <w:tcW w:w="888" w:type="dxa"/>
          </w:tcPr>
          <w:p w14:paraId="619F86FF">
            <w:pPr>
              <w:spacing w:line="400" w:lineRule="exact"/>
              <w:ind w:left="480" w:firstLine="0" w:firstLineChars="0"/>
              <w:rPr>
                <w:szCs w:val="24"/>
              </w:rPr>
            </w:pPr>
          </w:p>
        </w:tc>
      </w:tr>
      <w:tr w14:paraId="1E81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2" w:type="dxa"/>
            <w:vAlign w:val="center"/>
          </w:tcPr>
          <w:p w14:paraId="2C1C3B2F">
            <w:pPr>
              <w:spacing w:line="400" w:lineRule="exact"/>
              <w:ind w:left="480" w:firstLine="0" w:firstLineChars="0"/>
              <w:jc w:val="center"/>
              <w:rPr>
                <w:szCs w:val="24"/>
              </w:rPr>
            </w:pPr>
            <w:r>
              <w:rPr>
                <w:szCs w:val="24"/>
              </w:rPr>
              <w:t>七</w:t>
            </w:r>
          </w:p>
        </w:tc>
        <w:tc>
          <w:tcPr>
            <w:tcW w:w="3469" w:type="dxa"/>
            <w:vAlign w:val="center"/>
          </w:tcPr>
          <w:p w14:paraId="5299CA9B">
            <w:pPr>
              <w:spacing w:line="400" w:lineRule="exact"/>
              <w:ind w:left="480" w:firstLine="0" w:firstLineChars="0"/>
              <w:rPr>
                <w:szCs w:val="24"/>
              </w:rPr>
            </w:pPr>
            <w:r>
              <w:rPr>
                <w:szCs w:val="24"/>
              </w:rPr>
              <w:t>税费</w:t>
            </w:r>
          </w:p>
        </w:tc>
        <w:tc>
          <w:tcPr>
            <w:tcW w:w="1877" w:type="dxa"/>
          </w:tcPr>
          <w:p w14:paraId="2102106A">
            <w:pPr>
              <w:spacing w:line="400" w:lineRule="exact"/>
              <w:ind w:left="480" w:firstLine="0" w:firstLineChars="0"/>
              <w:rPr>
                <w:szCs w:val="24"/>
              </w:rPr>
            </w:pPr>
          </w:p>
        </w:tc>
        <w:tc>
          <w:tcPr>
            <w:tcW w:w="800" w:type="dxa"/>
          </w:tcPr>
          <w:p w14:paraId="309AFDC1">
            <w:pPr>
              <w:spacing w:line="400" w:lineRule="exact"/>
              <w:ind w:left="480" w:firstLine="0" w:firstLineChars="0"/>
              <w:rPr>
                <w:szCs w:val="24"/>
              </w:rPr>
            </w:pPr>
          </w:p>
        </w:tc>
        <w:tc>
          <w:tcPr>
            <w:tcW w:w="750" w:type="dxa"/>
          </w:tcPr>
          <w:p w14:paraId="09DA5B06">
            <w:pPr>
              <w:spacing w:line="400" w:lineRule="exact"/>
              <w:ind w:left="480" w:firstLine="0" w:firstLineChars="0"/>
              <w:rPr>
                <w:szCs w:val="24"/>
              </w:rPr>
            </w:pPr>
          </w:p>
        </w:tc>
        <w:tc>
          <w:tcPr>
            <w:tcW w:w="1025" w:type="dxa"/>
          </w:tcPr>
          <w:p w14:paraId="6FBAADBD">
            <w:pPr>
              <w:spacing w:line="400" w:lineRule="exact"/>
              <w:ind w:left="480" w:firstLine="0" w:firstLineChars="0"/>
              <w:rPr>
                <w:szCs w:val="24"/>
              </w:rPr>
            </w:pPr>
          </w:p>
        </w:tc>
        <w:tc>
          <w:tcPr>
            <w:tcW w:w="888" w:type="dxa"/>
          </w:tcPr>
          <w:p w14:paraId="4F9CC5A3">
            <w:pPr>
              <w:spacing w:line="400" w:lineRule="exact"/>
              <w:ind w:left="480" w:firstLine="0" w:firstLineChars="0"/>
              <w:rPr>
                <w:szCs w:val="24"/>
              </w:rPr>
            </w:pPr>
          </w:p>
        </w:tc>
      </w:tr>
      <w:tr w14:paraId="4FFB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2" w:type="dxa"/>
            <w:vAlign w:val="center"/>
          </w:tcPr>
          <w:p w14:paraId="6FB39B8B">
            <w:pPr>
              <w:spacing w:line="400" w:lineRule="exact"/>
              <w:ind w:left="480" w:firstLine="0" w:firstLineChars="0"/>
              <w:jc w:val="center"/>
              <w:rPr>
                <w:szCs w:val="24"/>
              </w:rPr>
            </w:pPr>
            <w:r>
              <w:rPr>
                <w:szCs w:val="24"/>
              </w:rPr>
              <w:t>八</w:t>
            </w:r>
          </w:p>
        </w:tc>
        <w:tc>
          <w:tcPr>
            <w:tcW w:w="3469" w:type="dxa"/>
            <w:vAlign w:val="center"/>
          </w:tcPr>
          <w:p w14:paraId="4561687B">
            <w:pPr>
              <w:spacing w:line="400" w:lineRule="exact"/>
              <w:ind w:left="480" w:firstLine="0" w:firstLineChars="0"/>
              <w:rPr>
                <w:szCs w:val="24"/>
              </w:rPr>
            </w:pPr>
            <w:r>
              <w:rPr>
                <w:szCs w:val="24"/>
              </w:rPr>
              <w:t>其它（如有的话）</w:t>
            </w:r>
          </w:p>
        </w:tc>
        <w:tc>
          <w:tcPr>
            <w:tcW w:w="1877" w:type="dxa"/>
          </w:tcPr>
          <w:p w14:paraId="77EEC1E1">
            <w:pPr>
              <w:spacing w:line="400" w:lineRule="exact"/>
              <w:ind w:left="480" w:firstLine="0" w:firstLineChars="0"/>
              <w:rPr>
                <w:szCs w:val="24"/>
              </w:rPr>
            </w:pPr>
          </w:p>
        </w:tc>
        <w:tc>
          <w:tcPr>
            <w:tcW w:w="800" w:type="dxa"/>
          </w:tcPr>
          <w:p w14:paraId="4DD241F2">
            <w:pPr>
              <w:spacing w:line="400" w:lineRule="exact"/>
              <w:ind w:left="480" w:firstLine="0" w:firstLineChars="0"/>
              <w:rPr>
                <w:szCs w:val="24"/>
              </w:rPr>
            </w:pPr>
          </w:p>
        </w:tc>
        <w:tc>
          <w:tcPr>
            <w:tcW w:w="750" w:type="dxa"/>
          </w:tcPr>
          <w:p w14:paraId="6170C570">
            <w:pPr>
              <w:spacing w:line="400" w:lineRule="exact"/>
              <w:ind w:left="480" w:firstLine="0" w:firstLineChars="0"/>
              <w:rPr>
                <w:szCs w:val="24"/>
              </w:rPr>
            </w:pPr>
          </w:p>
        </w:tc>
        <w:tc>
          <w:tcPr>
            <w:tcW w:w="1025" w:type="dxa"/>
          </w:tcPr>
          <w:p w14:paraId="250CE62F">
            <w:pPr>
              <w:spacing w:line="400" w:lineRule="exact"/>
              <w:ind w:left="480" w:firstLine="0" w:firstLineChars="0"/>
              <w:rPr>
                <w:szCs w:val="24"/>
              </w:rPr>
            </w:pPr>
          </w:p>
        </w:tc>
        <w:tc>
          <w:tcPr>
            <w:tcW w:w="888" w:type="dxa"/>
          </w:tcPr>
          <w:p w14:paraId="052437A2">
            <w:pPr>
              <w:spacing w:line="400" w:lineRule="exact"/>
              <w:ind w:left="480" w:firstLine="0" w:firstLineChars="0"/>
              <w:rPr>
                <w:szCs w:val="24"/>
              </w:rPr>
            </w:pPr>
          </w:p>
        </w:tc>
      </w:tr>
      <w:tr w14:paraId="00F0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471" w:type="dxa"/>
            <w:gridSpan w:val="2"/>
            <w:vAlign w:val="center"/>
          </w:tcPr>
          <w:p w14:paraId="51C0524D">
            <w:pPr>
              <w:spacing w:line="400" w:lineRule="exact"/>
              <w:ind w:left="480" w:firstLine="0" w:firstLineChars="0"/>
              <w:jc w:val="center"/>
              <w:rPr>
                <w:szCs w:val="24"/>
              </w:rPr>
            </w:pPr>
            <w:r>
              <w:rPr>
                <w:szCs w:val="24"/>
              </w:rPr>
              <w:t>合   计</w:t>
            </w:r>
          </w:p>
        </w:tc>
        <w:tc>
          <w:tcPr>
            <w:tcW w:w="1877" w:type="dxa"/>
          </w:tcPr>
          <w:p w14:paraId="38F1CD3A">
            <w:pPr>
              <w:spacing w:line="400" w:lineRule="exact"/>
              <w:ind w:left="480" w:firstLine="0" w:firstLineChars="0"/>
              <w:jc w:val="center"/>
              <w:rPr>
                <w:szCs w:val="24"/>
              </w:rPr>
            </w:pPr>
          </w:p>
        </w:tc>
        <w:tc>
          <w:tcPr>
            <w:tcW w:w="800" w:type="dxa"/>
          </w:tcPr>
          <w:p w14:paraId="5EC07B3A">
            <w:pPr>
              <w:spacing w:line="400" w:lineRule="exact"/>
              <w:ind w:left="480" w:firstLine="0" w:firstLineChars="0"/>
              <w:jc w:val="center"/>
              <w:rPr>
                <w:szCs w:val="24"/>
              </w:rPr>
            </w:pPr>
          </w:p>
        </w:tc>
        <w:tc>
          <w:tcPr>
            <w:tcW w:w="750" w:type="dxa"/>
          </w:tcPr>
          <w:p w14:paraId="01494493">
            <w:pPr>
              <w:spacing w:line="400" w:lineRule="exact"/>
              <w:ind w:left="480" w:firstLine="0" w:firstLineChars="0"/>
              <w:jc w:val="center"/>
              <w:rPr>
                <w:szCs w:val="24"/>
              </w:rPr>
            </w:pPr>
          </w:p>
        </w:tc>
        <w:tc>
          <w:tcPr>
            <w:tcW w:w="1025" w:type="dxa"/>
          </w:tcPr>
          <w:p w14:paraId="74B6C3E8">
            <w:pPr>
              <w:spacing w:line="400" w:lineRule="exact"/>
              <w:ind w:left="480" w:firstLine="0" w:firstLineChars="0"/>
              <w:jc w:val="center"/>
              <w:rPr>
                <w:szCs w:val="24"/>
              </w:rPr>
            </w:pPr>
          </w:p>
        </w:tc>
        <w:tc>
          <w:tcPr>
            <w:tcW w:w="888" w:type="dxa"/>
          </w:tcPr>
          <w:p w14:paraId="4D3A2604">
            <w:pPr>
              <w:spacing w:line="400" w:lineRule="exact"/>
              <w:ind w:left="480" w:firstLine="0" w:firstLineChars="0"/>
              <w:jc w:val="center"/>
              <w:rPr>
                <w:szCs w:val="24"/>
              </w:rPr>
            </w:pPr>
          </w:p>
        </w:tc>
      </w:tr>
    </w:tbl>
    <w:p w14:paraId="31051E18">
      <w:pPr>
        <w:widowControl/>
        <w:ind w:firstLine="482"/>
        <w:jc w:val="left"/>
        <w:rPr>
          <w:szCs w:val="24"/>
        </w:rPr>
      </w:pPr>
      <w:r>
        <w:rPr>
          <w:b/>
          <w:szCs w:val="24"/>
        </w:rPr>
        <w:t>注：</w:t>
      </w:r>
      <w:r>
        <w:rPr>
          <w:rFonts w:hint="eastAsia"/>
          <w:b/>
          <w:szCs w:val="24"/>
        </w:rPr>
        <w:t>1.</w:t>
      </w:r>
      <w:r>
        <w:rPr>
          <w:szCs w:val="24"/>
        </w:rPr>
        <w:t>选购件不包括在本报价表内，应另附纸分项单报。</w:t>
      </w:r>
    </w:p>
    <w:p w14:paraId="2CBA3902">
      <w:pPr>
        <w:spacing w:line="400" w:lineRule="exact"/>
        <w:ind w:firstLine="960" w:firstLineChars="400"/>
        <w:rPr>
          <w:szCs w:val="24"/>
        </w:rPr>
      </w:pPr>
      <w:r>
        <w:rPr>
          <w:rFonts w:hint="eastAsia"/>
          <w:szCs w:val="24"/>
        </w:rPr>
        <w:t>2.</w:t>
      </w:r>
      <w:r>
        <w:rPr>
          <w:szCs w:val="24"/>
        </w:rPr>
        <w:t>如上表中的有关费用投标人免费提供，请注明“免费”字样。</w:t>
      </w:r>
    </w:p>
    <w:p w14:paraId="0A7A4ABF">
      <w:pPr>
        <w:spacing w:line="400" w:lineRule="exact"/>
        <w:ind w:firstLine="480"/>
        <w:rPr>
          <w:szCs w:val="24"/>
        </w:rPr>
      </w:pPr>
      <w:r>
        <w:rPr>
          <w:szCs w:val="24"/>
        </w:rPr>
        <w:t>投标人：（盖章）</w:t>
      </w:r>
    </w:p>
    <w:p w14:paraId="0188BCCE">
      <w:pPr>
        <w:spacing w:line="400" w:lineRule="exact"/>
        <w:ind w:firstLine="480"/>
        <w:rPr>
          <w:szCs w:val="24"/>
        </w:rPr>
      </w:pPr>
      <w:r>
        <w:rPr>
          <w:szCs w:val="24"/>
        </w:rPr>
        <w:t>法定代表人（委托代理人）：（签字）</w:t>
      </w:r>
    </w:p>
    <w:p w14:paraId="2C1CA43B">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7C76084F">
      <w:pPr>
        <w:pStyle w:val="3"/>
      </w:pPr>
      <w:bookmarkStart w:id="290" w:name="_Toc9830"/>
      <w:bookmarkStart w:id="291" w:name="_Toc28588"/>
      <w:bookmarkStart w:id="292" w:name="_Toc353881017"/>
      <w:bookmarkStart w:id="293" w:name="_Toc26556"/>
      <w:bookmarkStart w:id="294" w:name="_Toc424118186"/>
      <w:bookmarkStart w:id="295" w:name="_Toc518655809"/>
      <w:bookmarkStart w:id="296" w:name="_Toc56676969"/>
      <w:bookmarkStart w:id="297" w:name="_Toc11542"/>
      <w:r>
        <w:t>附件六</w:t>
      </w:r>
      <w:r>
        <w:rPr>
          <w:rFonts w:hint="eastAsia"/>
        </w:rPr>
        <w:t>：</w:t>
      </w:r>
      <w:r>
        <w:t>投标报价明细表</w:t>
      </w:r>
      <w:bookmarkEnd w:id="290"/>
      <w:bookmarkEnd w:id="291"/>
      <w:bookmarkEnd w:id="292"/>
      <w:bookmarkEnd w:id="293"/>
      <w:bookmarkEnd w:id="294"/>
      <w:bookmarkEnd w:id="295"/>
      <w:bookmarkEnd w:id="296"/>
      <w:bookmarkEnd w:id="297"/>
    </w:p>
    <w:p w14:paraId="059416AC">
      <w:pPr>
        <w:spacing w:line="400" w:lineRule="exact"/>
        <w:ind w:firstLine="643"/>
        <w:jc w:val="center"/>
        <w:rPr>
          <w:b/>
          <w:bCs/>
          <w:sz w:val="32"/>
          <w:szCs w:val="24"/>
        </w:rPr>
      </w:pPr>
      <w:r>
        <w:rPr>
          <w:b/>
          <w:bCs/>
          <w:sz w:val="32"/>
          <w:szCs w:val="24"/>
        </w:rPr>
        <w:t>投标报价明细表</w:t>
      </w:r>
    </w:p>
    <w:p w14:paraId="4280D877">
      <w:pPr>
        <w:spacing w:line="400" w:lineRule="exact"/>
        <w:ind w:firstLine="0" w:firstLineChars="0"/>
        <w:rPr>
          <w:rFonts w:hint="eastAsia" w:eastAsia="宋体"/>
          <w:szCs w:val="24"/>
          <w:u w:val="single"/>
          <w:lang w:eastAsia="zh-CN"/>
        </w:rPr>
      </w:pPr>
      <w:r>
        <w:rPr>
          <w:szCs w:val="24"/>
        </w:rPr>
        <w:t>项目名称：</w:t>
      </w:r>
      <w:r>
        <w:rPr>
          <w:rFonts w:hint="eastAsia"/>
          <w:szCs w:val="24"/>
          <w:u w:val="single"/>
          <w:lang w:eastAsia="zh-CN"/>
        </w:rPr>
        <w:t>新增空调项目</w:t>
      </w:r>
      <w:r>
        <w:rPr>
          <w:rFonts w:hint="eastAsia"/>
          <w:szCs w:val="24"/>
          <w:u w:val="single"/>
        </w:rPr>
        <w:t>-</w:t>
      </w:r>
      <w:r>
        <w:rPr>
          <w:rFonts w:hint="eastAsia"/>
          <w:szCs w:val="24"/>
          <w:u w:val="single"/>
          <w:lang w:eastAsia="zh-CN"/>
        </w:rPr>
        <w:t>空调设备</w:t>
      </w:r>
    </w:p>
    <w:p w14:paraId="02F86679">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CGZXCX-202506-4258</w:t>
      </w:r>
    </w:p>
    <w:tbl>
      <w:tblPr>
        <w:tblStyle w:val="24"/>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66"/>
        <w:gridCol w:w="1494"/>
        <w:gridCol w:w="1133"/>
        <w:gridCol w:w="755"/>
        <w:gridCol w:w="755"/>
        <w:gridCol w:w="771"/>
        <w:gridCol w:w="944"/>
        <w:gridCol w:w="918"/>
        <w:gridCol w:w="1158"/>
        <w:gridCol w:w="1133"/>
      </w:tblGrid>
      <w:tr w14:paraId="2891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30" w:hRule="atLeast"/>
        </w:trPr>
        <w:tc>
          <w:tcPr>
            <w:tcW w:w="666" w:type="dxa"/>
            <w:vAlign w:val="center"/>
          </w:tcPr>
          <w:p w14:paraId="7F3AB88F">
            <w:pPr>
              <w:spacing w:line="400" w:lineRule="exact"/>
              <w:ind w:firstLine="0" w:firstLineChars="0"/>
              <w:jc w:val="center"/>
              <w:rPr>
                <w:b/>
                <w:szCs w:val="24"/>
              </w:rPr>
            </w:pPr>
            <w:r>
              <w:rPr>
                <w:b/>
                <w:szCs w:val="24"/>
              </w:rPr>
              <w:t>序 号</w:t>
            </w:r>
          </w:p>
        </w:tc>
        <w:tc>
          <w:tcPr>
            <w:tcW w:w="1494" w:type="dxa"/>
            <w:vAlign w:val="center"/>
          </w:tcPr>
          <w:p w14:paraId="4B1DBAA7">
            <w:pPr>
              <w:spacing w:line="400" w:lineRule="exact"/>
              <w:ind w:firstLine="0" w:firstLineChars="0"/>
              <w:jc w:val="center"/>
              <w:rPr>
                <w:b/>
                <w:szCs w:val="24"/>
              </w:rPr>
            </w:pPr>
            <w:r>
              <w:rPr>
                <w:b/>
                <w:szCs w:val="24"/>
              </w:rPr>
              <w:t>货物或主</w:t>
            </w:r>
          </w:p>
          <w:p w14:paraId="470E1071">
            <w:pPr>
              <w:spacing w:line="400" w:lineRule="exact"/>
              <w:ind w:firstLine="0" w:firstLineChars="0"/>
              <w:jc w:val="center"/>
              <w:rPr>
                <w:b/>
                <w:szCs w:val="24"/>
              </w:rPr>
            </w:pPr>
            <w:r>
              <w:rPr>
                <w:b/>
                <w:szCs w:val="24"/>
              </w:rPr>
              <w:t>部件名称</w:t>
            </w:r>
          </w:p>
        </w:tc>
        <w:tc>
          <w:tcPr>
            <w:tcW w:w="1133" w:type="dxa"/>
            <w:vAlign w:val="center"/>
          </w:tcPr>
          <w:p w14:paraId="161FA9F2">
            <w:pPr>
              <w:spacing w:line="400" w:lineRule="exact"/>
              <w:ind w:firstLine="0" w:firstLineChars="0"/>
              <w:jc w:val="center"/>
              <w:rPr>
                <w:b/>
                <w:szCs w:val="24"/>
              </w:rPr>
            </w:pPr>
            <w:r>
              <w:rPr>
                <w:b/>
                <w:szCs w:val="24"/>
              </w:rPr>
              <w:t>规 格</w:t>
            </w:r>
          </w:p>
        </w:tc>
        <w:tc>
          <w:tcPr>
            <w:tcW w:w="755" w:type="dxa"/>
            <w:vAlign w:val="center"/>
          </w:tcPr>
          <w:p w14:paraId="542C85A4">
            <w:pPr>
              <w:spacing w:line="400" w:lineRule="exact"/>
              <w:ind w:firstLine="0" w:firstLineChars="0"/>
              <w:jc w:val="center"/>
              <w:rPr>
                <w:b/>
                <w:szCs w:val="24"/>
              </w:rPr>
            </w:pPr>
            <w:r>
              <w:rPr>
                <w:b/>
                <w:szCs w:val="24"/>
              </w:rPr>
              <w:t>单 位</w:t>
            </w:r>
          </w:p>
        </w:tc>
        <w:tc>
          <w:tcPr>
            <w:tcW w:w="755" w:type="dxa"/>
            <w:vAlign w:val="center"/>
          </w:tcPr>
          <w:p w14:paraId="117B0B84">
            <w:pPr>
              <w:spacing w:line="400" w:lineRule="exact"/>
              <w:ind w:firstLine="0" w:firstLineChars="0"/>
              <w:jc w:val="center"/>
              <w:rPr>
                <w:b/>
                <w:szCs w:val="24"/>
              </w:rPr>
            </w:pPr>
            <w:r>
              <w:rPr>
                <w:b/>
                <w:szCs w:val="24"/>
              </w:rPr>
              <w:t>数  量</w:t>
            </w:r>
          </w:p>
        </w:tc>
        <w:tc>
          <w:tcPr>
            <w:tcW w:w="771" w:type="dxa"/>
            <w:vAlign w:val="center"/>
          </w:tcPr>
          <w:p w14:paraId="71B3011D">
            <w:pPr>
              <w:spacing w:line="400" w:lineRule="exact"/>
              <w:ind w:firstLine="0" w:firstLineChars="0"/>
              <w:jc w:val="center"/>
              <w:rPr>
                <w:b/>
                <w:szCs w:val="24"/>
              </w:rPr>
            </w:pPr>
            <w:r>
              <w:rPr>
                <w:b/>
                <w:szCs w:val="24"/>
              </w:rPr>
              <w:t>生产厂商名称</w:t>
            </w:r>
          </w:p>
        </w:tc>
        <w:tc>
          <w:tcPr>
            <w:tcW w:w="944" w:type="dxa"/>
            <w:vAlign w:val="center"/>
          </w:tcPr>
          <w:p w14:paraId="173B15E7">
            <w:pPr>
              <w:spacing w:line="400" w:lineRule="exact"/>
              <w:ind w:firstLine="0" w:firstLineChars="0"/>
              <w:jc w:val="center"/>
              <w:rPr>
                <w:b/>
                <w:szCs w:val="24"/>
              </w:rPr>
            </w:pPr>
            <w:r>
              <w:rPr>
                <w:b/>
                <w:szCs w:val="24"/>
              </w:rPr>
              <w:t>单价</w:t>
            </w:r>
            <w:r>
              <w:rPr>
                <w:rFonts w:hint="eastAsia"/>
                <w:b/>
                <w:szCs w:val="24"/>
              </w:rPr>
              <w:t>（不含税）</w:t>
            </w:r>
          </w:p>
        </w:tc>
        <w:tc>
          <w:tcPr>
            <w:tcW w:w="918" w:type="dxa"/>
            <w:vAlign w:val="center"/>
          </w:tcPr>
          <w:p w14:paraId="5D19A4B6">
            <w:pPr>
              <w:spacing w:line="400" w:lineRule="exact"/>
              <w:ind w:firstLine="0" w:firstLineChars="0"/>
              <w:jc w:val="center"/>
              <w:rPr>
                <w:b/>
                <w:szCs w:val="24"/>
              </w:rPr>
            </w:pPr>
            <w:r>
              <w:rPr>
                <w:b/>
                <w:szCs w:val="24"/>
              </w:rPr>
              <w:t>总价</w:t>
            </w:r>
            <w:r>
              <w:rPr>
                <w:rFonts w:hint="eastAsia"/>
                <w:b/>
                <w:szCs w:val="24"/>
              </w:rPr>
              <w:t>（不含税）</w:t>
            </w:r>
          </w:p>
        </w:tc>
        <w:tc>
          <w:tcPr>
            <w:tcW w:w="1158" w:type="dxa"/>
            <w:vAlign w:val="center"/>
          </w:tcPr>
          <w:p w14:paraId="53ADD9E6">
            <w:pPr>
              <w:spacing w:line="400" w:lineRule="exact"/>
              <w:ind w:firstLine="0" w:firstLineChars="0"/>
              <w:jc w:val="center"/>
              <w:rPr>
                <w:b/>
                <w:szCs w:val="24"/>
              </w:rPr>
            </w:pPr>
            <w:r>
              <w:rPr>
                <w:b/>
                <w:szCs w:val="24"/>
              </w:rPr>
              <w:t>单价</w:t>
            </w:r>
            <w:r>
              <w:rPr>
                <w:rFonts w:hint="eastAsia"/>
                <w:b/>
                <w:szCs w:val="24"/>
              </w:rPr>
              <w:t>（含税）</w:t>
            </w:r>
          </w:p>
        </w:tc>
        <w:tc>
          <w:tcPr>
            <w:tcW w:w="1133" w:type="dxa"/>
            <w:vAlign w:val="center"/>
          </w:tcPr>
          <w:p w14:paraId="4135E5A0">
            <w:pPr>
              <w:spacing w:line="400" w:lineRule="exact"/>
              <w:ind w:firstLine="0" w:firstLineChars="0"/>
              <w:jc w:val="center"/>
              <w:rPr>
                <w:b/>
                <w:szCs w:val="24"/>
              </w:rPr>
            </w:pPr>
            <w:r>
              <w:rPr>
                <w:b/>
                <w:szCs w:val="24"/>
              </w:rPr>
              <w:t>总价</w:t>
            </w:r>
            <w:r>
              <w:rPr>
                <w:rFonts w:hint="eastAsia"/>
                <w:b/>
                <w:szCs w:val="24"/>
              </w:rPr>
              <w:t>（含税）</w:t>
            </w:r>
          </w:p>
        </w:tc>
      </w:tr>
      <w:tr w14:paraId="7D55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210C4E14">
            <w:pPr>
              <w:spacing w:line="400" w:lineRule="exact"/>
              <w:ind w:firstLine="0" w:firstLineChars="0"/>
              <w:jc w:val="center"/>
              <w:rPr>
                <w:szCs w:val="24"/>
              </w:rPr>
            </w:pPr>
          </w:p>
        </w:tc>
        <w:tc>
          <w:tcPr>
            <w:tcW w:w="1494" w:type="dxa"/>
          </w:tcPr>
          <w:p w14:paraId="27015C43">
            <w:pPr>
              <w:spacing w:line="400" w:lineRule="exact"/>
              <w:ind w:firstLine="0" w:firstLineChars="0"/>
              <w:jc w:val="center"/>
              <w:rPr>
                <w:szCs w:val="24"/>
              </w:rPr>
            </w:pPr>
          </w:p>
        </w:tc>
        <w:tc>
          <w:tcPr>
            <w:tcW w:w="1133" w:type="dxa"/>
          </w:tcPr>
          <w:p w14:paraId="03F65620">
            <w:pPr>
              <w:spacing w:line="400" w:lineRule="exact"/>
              <w:ind w:firstLine="0" w:firstLineChars="0"/>
              <w:jc w:val="center"/>
              <w:rPr>
                <w:szCs w:val="24"/>
              </w:rPr>
            </w:pPr>
          </w:p>
        </w:tc>
        <w:tc>
          <w:tcPr>
            <w:tcW w:w="755" w:type="dxa"/>
          </w:tcPr>
          <w:p w14:paraId="56CEDBF7">
            <w:pPr>
              <w:spacing w:line="400" w:lineRule="exact"/>
              <w:ind w:firstLine="0" w:firstLineChars="0"/>
              <w:jc w:val="center"/>
              <w:rPr>
                <w:szCs w:val="24"/>
              </w:rPr>
            </w:pPr>
          </w:p>
        </w:tc>
        <w:tc>
          <w:tcPr>
            <w:tcW w:w="755" w:type="dxa"/>
          </w:tcPr>
          <w:p w14:paraId="27AA1B08">
            <w:pPr>
              <w:spacing w:line="400" w:lineRule="exact"/>
              <w:ind w:firstLine="0" w:firstLineChars="0"/>
              <w:jc w:val="center"/>
              <w:rPr>
                <w:szCs w:val="24"/>
              </w:rPr>
            </w:pPr>
          </w:p>
        </w:tc>
        <w:tc>
          <w:tcPr>
            <w:tcW w:w="771" w:type="dxa"/>
          </w:tcPr>
          <w:p w14:paraId="7C6A6D2D">
            <w:pPr>
              <w:spacing w:line="400" w:lineRule="exact"/>
              <w:ind w:firstLine="0" w:firstLineChars="0"/>
              <w:jc w:val="center"/>
              <w:rPr>
                <w:szCs w:val="24"/>
              </w:rPr>
            </w:pPr>
          </w:p>
        </w:tc>
        <w:tc>
          <w:tcPr>
            <w:tcW w:w="944" w:type="dxa"/>
          </w:tcPr>
          <w:p w14:paraId="09CCACD2">
            <w:pPr>
              <w:spacing w:line="400" w:lineRule="exact"/>
              <w:ind w:firstLine="0" w:firstLineChars="0"/>
              <w:jc w:val="center"/>
              <w:rPr>
                <w:szCs w:val="24"/>
              </w:rPr>
            </w:pPr>
          </w:p>
        </w:tc>
        <w:tc>
          <w:tcPr>
            <w:tcW w:w="918" w:type="dxa"/>
          </w:tcPr>
          <w:p w14:paraId="397C80DC">
            <w:pPr>
              <w:spacing w:line="400" w:lineRule="exact"/>
              <w:ind w:firstLine="0" w:firstLineChars="0"/>
              <w:jc w:val="center"/>
              <w:rPr>
                <w:szCs w:val="24"/>
              </w:rPr>
            </w:pPr>
          </w:p>
        </w:tc>
        <w:tc>
          <w:tcPr>
            <w:tcW w:w="1158" w:type="dxa"/>
          </w:tcPr>
          <w:p w14:paraId="26A581F0">
            <w:pPr>
              <w:spacing w:line="400" w:lineRule="exact"/>
              <w:ind w:firstLine="0" w:firstLineChars="0"/>
              <w:jc w:val="center"/>
              <w:rPr>
                <w:szCs w:val="24"/>
              </w:rPr>
            </w:pPr>
          </w:p>
        </w:tc>
        <w:tc>
          <w:tcPr>
            <w:tcW w:w="1133" w:type="dxa"/>
          </w:tcPr>
          <w:p w14:paraId="0833A529">
            <w:pPr>
              <w:spacing w:line="400" w:lineRule="exact"/>
              <w:ind w:firstLine="0" w:firstLineChars="0"/>
              <w:jc w:val="center"/>
              <w:rPr>
                <w:szCs w:val="24"/>
              </w:rPr>
            </w:pPr>
          </w:p>
        </w:tc>
      </w:tr>
      <w:tr w14:paraId="213E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40E8A138">
            <w:pPr>
              <w:spacing w:line="400" w:lineRule="exact"/>
              <w:ind w:firstLine="0" w:firstLineChars="0"/>
              <w:rPr>
                <w:szCs w:val="24"/>
              </w:rPr>
            </w:pPr>
          </w:p>
        </w:tc>
        <w:tc>
          <w:tcPr>
            <w:tcW w:w="1494" w:type="dxa"/>
          </w:tcPr>
          <w:p w14:paraId="6433CDCD">
            <w:pPr>
              <w:spacing w:line="400" w:lineRule="exact"/>
              <w:ind w:firstLine="0" w:firstLineChars="0"/>
              <w:rPr>
                <w:szCs w:val="24"/>
              </w:rPr>
            </w:pPr>
          </w:p>
        </w:tc>
        <w:tc>
          <w:tcPr>
            <w:tcW w:w="1133" w:type="dxa"/>
          </w:tcPr>
          <w:p w14:paraId="25E2F589">
            <w:pPr>
              <w:spacing w:line="400" w:lineRule="exact"/>
              <w:ind w:firstLine="0" w:firstLineChars="0"/>
              <w:rPr>
                <w:szCs w:val="24"/>
              </w:rPr>
            </w:pPr>
          </w:p>
        </w:tc>
        <w:tc>
          <w:tcPr>
            <w:tcW w:w="755" w:type="dxa"/>
          </w:tcPr>
          <w:p w14:paraId="2EF1F517">
            <w:pPr>
              <w:spacing w:line="400" w:lineRule="exact"/>
              <w:ind w:firstLine="0" w:firstLineChars="0"/>
              <w:rPr>
                <w:szCs w:val="24"/>
              </w:rPr>
            </w:pPr>
          </w:p>
        </w:tc>
        <w:tc>
          <w:tcPr>
            <w:tcW w:w="755" w:type="dxa"/>
          </w:tcPr>
          <w:p w14:paraId="6B9A9B8D">
            <w:pPr>
              <w:spacing w:line="400" w:lineRule="exact"/>
              <w:ind w:firstLine="0" w:firstLineChars="0"/>
              <w:rPr>
                <w:szCs w:val="24"/>
              </w:rPr>
            </w:pPr>
          </w:p>
        </w:tc>
        <w:tc>
          <w:tcPr>
            <w:tcW w:w="771" w:type="dxa"/>
          </w:tcPr>
          <w:p w14:paraId="3A36169D">
            <w:pPr>
              <w:spacing w:line="400" w:lineRule="exact"/>
              <w:ind w:firstLine="0" w:firstLineChars="0"/>
              <w:rPr>
                <w:szCs w:val="24"/>
              </w:rPr>
            </w:pPr>
          </w:p>
        </w:tc>
        <w:tc>
          <w:tcPr>
            <w:tcW w:w="944" w:type="dxa"/>
          </w:tcPr>
          <w:p w14:paraId="00D91D47">
            <w:pPr>
              <w:spacing w:line="400" w:lineRule="exact"/>
              <w:ind w:firstLine="0" w:firstLineChars="0"/>
              <w:rPr>
                <w:szCs w:val="24"/>
              </w:rPr>
            </w:pPr>
          </w:p>
        </w:tc>
        <w:tc>
          <w:tcPr>
            <w:tcW w:w="918" w:type="dxa"/>
          </w:tcPr>
          <w:p w14:paraId="7737EF18">
            <w:pPr>
              <w:spacing w:line="400" w:lineRule="exact"/>
              <w:ind w:firstLine="0" w:firstLineChars="0"/>
              <w:rPr>
                <w:szCs w:val="24"/>
              </w:rPr>
            </w:pPr>
          </w:p>
        </w:tc>
        <w:tc>
          <w:tcPr>
            <w:tcW w:w="1158" w:type="dxa"/>
          </w:tcPr>
          <w:p w14:paraId="5992FD4A">
            <w:pPr>
              <w:spacing w:line="400" w:lineRule="exact"/>
              <w:ind w:firstLine="0" w:firstLineChars="0"/>
              <w:rPr>
                <w:szCs w:val="24"/>
              </w:rPr>
            </w:pPr>
          </w:p>
        </w:tc>
        <w:tc>
          <w:tcPr>
            <w:tcW w:w="1133" w:type="dxa"/>
          </w:tcPr>
          <w:p w14:paraId="72F775C0">
            <w:pPr>
              <w:spacing w:line="400" w:lineRule="exact"/>
              <w:ind w:firstLine="0" w:firstLineChars="0"/>
              <w:rPr>
                <w:szCs w:val="24"/>
              </w:rPr>
            </w:pPr>
          </w:p>
        </w:tc>
      </w:tr>
      <w:tr w14:paraId="1318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7BD1C4F2">
            <w:pPr>
              <w:spacing w:line="400" w:lineRule="exact"/>
              <w:ind w:firstLine="0" w:firstLineChars="0"/>
              <w:rPr>
                <w:szCs w:val="24"/>
              </w:rPr>
            </w:pPr>
          </w:p>
        </w:tc>
        <w:tc>
          <w:tcPr>
            <w:tcW w:w="1494" w:type="dxa"/>
          </w:tcPr>
          <w:p w14:paraId="38315A58">
            <w:pPr>
              <w:spacing w:line="400" w:lineRule="exact"/>
              <w:ind w:firstLine="0" w:firstLineChars="0"/>
              <w:rPr>
                <w:szCs w:val="24"/>
              </w:rPr>
            </w:pPr>
          </w:p>
        </w:tc>
        <w:tc>
          <w:tcPr>
            <w:tcW w:w="1133" w:type="dxa"/>
          </w:tcPr>
          <w:p w14:paraId="0517AF3F">
            <w:pPr>
              <w:spacing w:line="400" w:lineRule="exact"/>
              <w:ind w:firstLine="0" w:firstLineChars="0"/>
              <w:rPr>
                <w:szCs w:val="24"/>
              </w:rPr>
            </w:pPr>
          </w:p>
        </w:tc>
        <w:tc>
          <w:tcPr>
            <w:tcW w:w="755" w:type="dxa"/>
          </w:tcPr>
          <w:p w14:paraId="434D9083">
            <w:pPr>
              <w:spacing w:line="400" w:lineRule="exact"/>
              <w:ind w:firstLine="0" w:firstLineChars="0"/>
              <w:rPr>
                <w:szCs w:val="24"/>
              </w:rPr>
            </w:pPr>
          </w:p>
        </w:tc>
        <w:tc>
          <w:tcPr>
            <w:tcW w:w="755" w:type="dxa"/>
          </w:tcPr>
          <w:p w14:paraId="45BFE0D4">
            <w:pPr>
              <w:spacing w:line="400" w:lineRule="exact"/>
              <w:ind w:firstLine="0" w:firstLineChars="0"/>
              <w:rPr>
                <w:szCs w:val="24"/>
              </w:rPr>
            </w:pPr>
          </w:p>
        </w:tc>
        <w:tc>
          <w:tcPr>
            <w:tcW w:w="771" w:type="dxa"/>
          </w:tcPr>
          <w:p w14:paraId="5A53E1E4">
            <w:pPr>
              <w:spacing w:line="400" w:lineRule="exact"/>
              <w:ind w:firstLine="0" w:firstLineChars="0"/>
              <w:rPr>
                <w:szCs w:val="24"/>
              </w:rPr>
            </w:pPr>
          </w:p>
        </w:tc>
        <w:tc>
          <w:tcPr>
            <w:tcW w:w="944" w:type="dxa"/>
          </w:tcPr>
          <w:p w14:paraId="5705F430">
            <w:pPr>
              <w:spacing w:line="400" w:lineRule="exact"/>
              <w:ind w:firstLine="0" w:firstLineChars="0"/>
              <w:rPr>
                <w:szCs w:val="24"/>
              </w:rPr>
            </w:pPr>
          </w:p>
        </w:tc>
        <w:tc>
          <w:tcPr>
            <w:tcW w:w="918" w:type="dxa"/>
          </w:tcPr>
          <w:p w14:paraId="4A7C7E52">
            <w:pPr>
              <w:spacing w:line="400" w:lineRule="exact"/>
              <w:ind w:firstLine="0" w:firstLineChars="0"/>
              <w:rPr>
                <w:szCs w:val="24"/>
              </w:rPr>
            </w:pPr>
          </w:p>
        </w:tc>
        <w:tc>
          <w:tcPr>
            <w:tcW w:w="1158" w:type="dxa"/>
          </w:tcPr>
          <w:p w14:paraId="61C05327">
            <w:pPr>
              <w:spacing w:line="400" w:lineRule="exact"/>
              <w:ind w:firstLine="0" w:firstLineChars="0"/>
              <w:rPr>
                <w:szCs w:val="24"/>
              </w:rPr>
            </w:pPr>
          </w:p>
        </w:tc>
        <w:tc>
          <w:tcPr>
            <w:tcW w:w="1133" w:type="dxa"/>
          </w:tcPr>
          <w:p w14:paraId="762FC0AB">
            <w:pPr>
              <w:spacing w:line="400" w:lineRule="exact"/>
              <w:ind w:firstLine="0" w:firstLineChars="0"/>
              <w:rPr>
                <w:szCs w:val="24"/>
              </w:rPr>
            </w:pPr>
          </w:p>
        </w:tc>
      </w:tr>
      <w:tr w14:paraId="65C8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3FE3EAE3">
            <w:pPr>
              <w:spacing w:line="400" w:lineRule="exact"/>
              <w:ind w:firstLine="0" w:firstLineChars="0"/>
              <w:rPr>
                <w:szCs w:val="24"/>
              </w:rPr>
            </w:pPr>
          </w:p>
        </w:tc>
        <w:tc>
          <w:tcPr>
            <w:tcW w:w="1494" w:type="dxa"/>
          </w:tcPr>
          <w:p w14:paraId="05406C73">
            <w:pPr>
              <w:spacing w:line="400" w:lineRule="exact"/>
              <w:ind w:firstLine="0" w:firstLineChars="0"/>
              <w:rPr>
                <w:szCs w:val="24"/>
              </w:rPr>
            </w:pPr>
          </w:p>
        </w:tc>
        <w:tc>
          <w:tcPr>
            <w:tcW w:w="1133" w:type="dxa"/>
          </w:tcPr>
          <w:p w14:paraId="27C3DF01">
            <w:pPr>
              <w:spacing w:line="400" w:lineRule="exact"/>
              <w:ind w:firstLine="0" w:firstLineChars="0"/>
              <w:rPr>
                <w:szCs w:val="24"/>
              </w:rPr>
            </w:pPr>
          </w:p>
        </w:tc>
        <w:tc>
          <w:tcPr>
            <w:tcW w:w="755" w:type="dxa"/>
          </w:tcPr>
          <w:p w14:paraId="276A12B3">
            <w:pPr>
              <w:spacing w:line="400" w:lineRule="exact"/>
              <w:ind w:firstLine="0" w:firstLineChars="0"/>
              <w:rPr>
                <w:szCs w:val="24"/>
              </w:rPr>
            </w:pPr>
          </w:p>
        </w:tc>
        <w:tc>
          <w:tcPr>
            <w:tcW w:w="755" w:type="dxa"/>
          </w:tcPr>
          <w:p w14:paraId="12B3A37B">
            <w:pPr>
              <w:spacing w:line="400" w:lineRule="exact"/>
              <w:ind w:firstLine="0" w:firstLineChars="0"/>
              <w:rPr>
                <w:szCs w:val="24"/>
              </w:rPr>
            </w:pPr>
          </w:p>
        </w:tc>
        <w:tc>
          <w:tcPr>
            <w:tcW w:w="771" w:type="dxa"/>
          </w:tcPr>
          <w:p w14:paraId="22AD9C8F">
            <w:pPr>
              <w:spacing w:line="400" w:lineRule="exact"/>
              <w:ind w:firstLine="0" w:firstLineChars="0"/>
              <w:rPr>
                <w:szCs w:val="24"/>
              </w:rPr>
            </w:pPr>
          </w:p>
        </w:tc>
        <w:tc>
          <w:tcPr>
            <w:tcW w:w="944" w:type="dxa"/>
          </w:tcPr>
          <w:p w14:paraId="6F8DDADE">
            <w:pPr>
              <w:spacing w:line="400" w:lineRule="exact"/>
              <w:ind w:firstLine="0" w:firstLineChars="0"/>
              <w:rPr>
                <w:szCs w:val="24"/>
              </w:rPr>
            </w:pPr>
          </w:p>
        </w:tc>
        <w:tc>
          <w:tcPr>
            <w:tcW w:w="918" w:type="dxa"/>
          </w:tcPr>
          <w:p w14:paraId="3C349336">
            <w:pPr>
              <w:spacing w:line="400" w:lineRule="exact"/>
              <w:ind w:firstLine="0" w:firstLineChars="0"/>
              <w:rPr>
                <w:szCs w:val="24"/>
              </w:rPr>
            </w:pPr>
          </w:p>
        </w:tc>
        <w:tc>
          <w:tcPr>
            <w:tcW w:w="1158" w:type="dxa"/>
          </w:tcPr>
          <w:p w14:paraId="3549B0DA">
            <w:pPr>
              <w:spacing w:line="400" w:lineRule="exact"/>
              <w:ind w:firstLine="0" w:firstLineChars="0"/>
              <w:rPr>
                <w:szCs w:val="24"/>
              </w:rPr>
            </w:pPr>
          </w:p>
        </w:tc>
        <w:tc>
          <w:tcPr>
            <w:tcW w:w="1133" w:type="dxa"/>
          </w:tcPr>
          <w:p w14:paraId="03847D11">
            <w:pPr>
              <w:spacing w:line="400" w:lineRule="exact"/>
              <w:ind w:firstLine="0" w:firstLineChars="0"/>
              <w:rPr>
                <w:szCs w:val="24"/>
              </w:rPr>
            </w:pPr>
          </w:p>
        </w:tc>
      </w:tr>
      <w:tr w14:paraId="29F6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482D9086">
            <w:pPr>
              <w:spacing w:line="400" w:lineRule="exact"/>
              <w:ind w:firstLine="0" w:firstLineChars="0"/>
              <w:rPr>
                <w:szCs w:val="24"/>
              </w:rPr>
            </w:pPr>
          </w:p>
        </w:tc>
        <w:tc>
          <w:tcPr>
            <w:tcW w:w="1494" w:type="dxa"/>
          </w:tcPr>
          <w:p w14:paraId="069F27E5">
            <w:pPr>
              <w:spacing w:line="400" w:lineRule="exact"/>
              <w:ind w:firstLine="0" w:firstLineChars="0"/>
              <w:rPr>
                <w:szCs w:val="24"/>
              </w:rPr>
            </w:pPr>
          </w:p>
        </w:tc>
        <w:tc>
          <w:tcPr>
            <w:tcW w:w="1133" w:type="dxa"/>
          </w:tcPr>
          <w:p w14:paraId="67BC3C89">
            <w:pPr>
              <w:spacing w:line="400" w:lineRule="exact"/>
              <w:ind w:firstLine="0" w:firstLineChars="0"/>
              <w:rPr>
                <w:szCs w:val="24"/>
              </w:rPr>
            </w:pPr>
          </w:p>
        </w:tc>
        <w:tc>
          <w:tcPr>
            <w:tcW w:w="755" w:type="dxa"/>
          </w:tcPr>
          <w:p w14:paraId="57FB1E4E">
            <w:pPr>
              <w:spacing w:line="400" w:lineRule="exact"/>
              <w:ind w:firstLine="0" w:firstLineChars="0"/>
              <w:rPr>
                <w:szCs w:val="24"/>
              </w:rPr>
            </w:pPr>
          </w:p>
        </w:tc>
        <w:tc>
          <w:tcPr>
            <w:tcW w:w="755" w:type="dxa"/>
          </w:tcPr>
          <w:p w14:paraId="58160C16">
            <w:pPr>
              <w:spacing w:line="400" w:lineRule="exact"/>
              <w:ind w:firstLine="0" w:firstLineChars="0"/>
              <w:rPr>
                <w:szCs w:val="24"/>
              </w:rPr>
            </w:pPr>
          </w:p>
        </w:tc>
        <w:tc>
          <w:tcPr>
            <w:tcW w:w="771" w:type="dxa"/>
          </w:tcPr>
          <w:p w14:paraId="105A7226">
            <w:pPr>
              <w:spacing w:line="400" w:lineRule="exact"/>
              <w:ind w:firstLine="0" w:firstLineChars="0"/>
              <w:rPr>
                <w:szCs w:val="24"/>
              </w:rPr>
            </w:pPr>
          </w:p>
        </w:tc>
        <w:tc>
          <w:tcPr>
            <w:tcW w:w="944" w:type="dxa"/>
          </w:tcPr>
          <w:p w14:paraId="6FCB9C73">
            <w:pPr>
              <w:spacing w:line="400" w:lineRule="exact"/>
              <w:ind w:firstLine="0" w:firstLineChars="0"/>
              <w:rPr>
                <w:szCs w:val="24"/>
              </w:rPr>
            </w:pPr>
          </w:p>
        </w:tc>
        <w:tc>
          <w:tcPr>
            <w:tcW w:w="918" w:type="dxa"/>
          </w:tcPr>
          <w:p w14:paraId="71E92FD2">
            <w:pPr>
              <w:spacing w:line="400" w:lineRule="exact"/>
              <w:ind w:firstLine="0" w:firstLineChars="0"/>
              <w:rPr>
                <w:szCs w:val="24"/>
              </w:rPr>
            </w:pPr>
          </w:p>
        </w:tc>
        <w:tc>
          <w:tcPr>
            <w:tcW w:w="1158" w:type="dxa"/>
          </w:tcPr>
          <w:p w14:paraId="1375ED74">
            <w:pPr>
              <w:spacing w:line="400" w:lineRule="exact"/>
              <w:ind w:firstLine="0" w:firstLineChars="0"/>
              <w:rPr>
                <w:szCs w:val="24"/>
              </w:rPr>
            </w:pPr>
          </w:p>
        </w:tc>
        <w:tc>
          <w:tcPr>
            <w:tcW w:w="1133" w:type="dxa"/>
          </w:tcPr>
          <w:p w14:paraId="245AC6E7">
            <w:pPr>
              <w:spacing w:line="400" w:lineRule="exact"/>
              <w:ind w:firstLine="0" w:firstLineChars="0"/>
              <w:rPr>
                <w:szCs w:val="24"/>
              </w:rPr>
            </w:pPr>
          </w:p>
        </w:tc>
      </w:tr>
      <w:tr w14:paraId="0E2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69C3CDB9">
            <w:pPr>
              <w:spacing w:line="400" w:lineRule="exact"/>
              <w:ind w:firstLine="0" w:firstLineChars="0"/>
              <w:rPr>
                <w:szCs w:val="24"/>
              </w:rPr>
            </w:pPr>
          </w:p>
        </w:tc>
        <w:tc>
          <w:tcPr>
            <w:tcW w:w="1494" w:type="dxa"/>
          </w:tcPr>
          <w:p w14:paraId="528A1462">
            <w:pPr>
              <w:spacing w:line="400" w:lineRule="exact"/>
              <w:ind w:firstLine="0" w:firstLineChars="0"/>
              <w:rPr>
                <w:szCs w:val="24"/>
              </w:rPr>
            </w:pPr>
          </w:p>
        </w:tc>
        <w:tc>
          <w:tcPr>
            <w:tcW w:w="1133" w:type="dxa"/>
          </w:tcPr>
          <w:p w14:paraId="0DCE0079">
            <w:pPr>
              <w:spacing w:line="400" w:lineRule="exact"/>
              <w:ind w:firstLine="0" w:firstLineChars="0"/>
              <w:rPr>
                <w:szCs w:val="24"/>
              </w:rPr>
            </w:pPr>
          </w:p>
        </w:tc>
        <w:tc>
          <w:tcPr>
            <w:tcW w:w="755" w:type="dxa"/>
          </w:tcPr>
          <w:p w14:paraId="793BFD37">
            <w:pPr>
              <w:spacing w:line="400" w:lineRule="exact"/>
              <w:ind w:firstLine="0" w:firstLineChars="0"/>
              <w:rPr>
                <w:szCs w:val="24"/>
              </w:rPr>
            </w:pPr>
          </w:p>
        </w:tc>
        <w:tc>
          <w:tcPr>
            <w:tcW w:w="755" w:type="dxa"/>
          </w:tcPr>
          <w:p w14:paraId="256022BD">
            <w:pPr>
              <w:spacing w:line="400" w:lineRule="exact"/>
              <w:ind w:firstLine="0" w:firstLineChars="0"/>
              <w:rPr>
                <w:szCs w:val="24"/>
              </w:rPr>
            </w:pPr>
          </w:p>
        </w:tc>
        <w:tc>
          <w:tcPr>
            <w:tcW w:w="771" w:type="dxa"/>
          </w:tcPr>
          <w:p w14:paraId="2FAAA1FD">
            <w:pPr>
              <w:spacing w:line="400" w:lineRule="exact"/>
              <w:ind w:firstLine="0" w:firstLineChars="0"/>
              <w:rPr>
                <w:szCs w:val="24"/>
              </w:rPr>
            </w:pPr>
          </w:p>
        </w:tc>
        <w:tc>
          <w:tcPr>
            <w:tcW w:w="944" w:type="dxa"/>
          </w:tcPr>
          <w:p w14:paraId="5B17E739">
            <w:pPr>
              <w:spacing w:line="400" w:lineRule="exact"/>
              <w:ind w:firstLine="0" w:firstLineChars="0"/>
              <w:rPr>
                <w:szCs w:val="24"/>
              </w:rPr>
            </w:pPr>
          </w:p>
        </w:tc>
        <w:tc>
          <w:tcPr>
            <w:tcW w:w="918" w:type="dxa"/>
          </w:tcPr>
          <w:p w14:paraId="1F418026">
            <w:pPr>
              <w:spacing w:line="400" w:lineRule="exact"/>
              <w:ind w:firstLine="0" w:firstLineChars="0"/>
              <w:rPr>
                <w:szCs w:val="24"/>
              </w:rPr>
            </w:pPr>
          </w:p>
        </w:tc>
        <w:tc>
          <w:tcPr>
            <w:tcW w:w="1158" w:type="dxa"/>
          </w:tcPr>
          <w:p w14:paraId="6FD0776E">
            <w:pPr>
              <w:spacing w:line="400" w:lineRule="exact"/>
              <w:ind w:firstLine="0" w:firstLineChars="0"/>
              <w:rPr>
                <w:szCs w:val="24"/>
              </w:rPr>
            </w:pPr>
          </w:p>
        </w:tc>
        <w:tc>
          <w:tcPr>
            <w:tcW w:w="1133" w:type="dxa"/>
          </w:tcPr>
          <w:p w14:paraId="6C8B7667">
            <w:pPr>
              <w:spacing w:line="400" w:lineRule="exact"/>
              <w:ind w:firstLine="0" w:firstLineChars="0"/>
              <w:rPr>
                <w:szCs w:val="24"/>
              </w:rPr>
            </w:pPr>
          </w:p>
        </w:tc>
      </w:tr>
      <w:tr w14:paraId="331F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trPr>
        <w:tc>
          <w:tcPr>
            <w:tcW w:w="666" w:type="dxa"/>
          </w:tcPr>
          <w:p w14:paraId="4A8925EE">
            <w:pPr>
              <w:spacing w:line="400" w:lineRule="exact"/>
              <w:ind w:firstLine="0" w:firstLineChars="0"/>
              <w:rPr>
                <w:szCs w:val="24"/>
              </w:rPr>
            </w:pPr>
          </w:p>
        </w:tc>
        <w:tc>
          <w:tcPr>
            <w:tcW w:w="1494" w:type="dxa"/>
          </w:tcPr>
          <w:p w14:paraId="55127B7C">
            <w:pPr>
              <w:spacing w:line="400" w:lineRule="exact"/>
              <w:ind w:firstLine="0" w:firstLineChars="0"/>
              <w:rPr>
                <w:szCs w:val="24"/>
              </w:rPr>
            </w:pPr>
          </w:p>
        </w:tc>
        <w:tc>
          <w:tcPr>
            <w:tcW w:w="1133" w:type="dxa"/>
          </w:tcPr>
          <w:p w14:paraId="71B63E4D">
            <w:pPr>
              <w:spacing w:line="400" w:lineRule="exact"/>
              <w:ind w:firstLine="0" w:firstLineChars="0"/>
              <w:rPr>
                <w:szCs w:val="24"/>
              </w:rPr>
            </w:pPr>
          </w:p>
        </w:tc>
        <w:tc>
          <w:tcPr>
            <w:tcW w:w="755" w:type="dxa"/>
          </w:tcPr>
          <w:p w14:paraId="39AB9B4F">
            <w:pPr>
              <w:spacing w:line="400" w:lineRule="exact"/>
              <w:ind w:firstLine="0" w:firstLineChars="0"/>
              <w:rPr>
                <w:szCs w:val="24"/>
              </w:rPr>
            </w:pPr>
          </w:p>
        </w:tc>
        <w:tc>
          <w:tcPr>
            <w:tcW w:w="755" w:type="dxa"/>
          </w:tcPr>
          <w:p w14:paraId="323F641C">
            <w:pPr>
              <w:spacing w:line="400" w:lineRule="exact"/>
              <w:ind w:firstLine="0" w:firstLineChars="0"/>
              <w:rPr>
                <w:szCs w:val="24"/>
              </w:rPr>
            </w:pPr>
          </w:p>
        </w:tc>
        <w:tc>
          <w:tcPr>
            <w:tcW w:w="771" w:type="dxa"/>
          </w:tcPr>
          <w:p w14:paraId="166FD995">
            <w:pPr>
              <w:spacing w:line="400" w:lineRule="exact"/>
              <w:ind w:firstLine="0" w:firstLineChars="0"/>
              <w:rPr>
                <w:szCs w:val="24"/>
              </w:rPr>
            </w:pPr>
          </w:p>
        </w:tc>
        <w:tc>
          <w:tcPr>
            <w:tcW w:w="944" w:type="dxa"/>
          </w:tcPr>
          <w:p w14:paraId="20A0DFEE">
            <w:pPr>
              <w:spacing w:line="400" w:lineRule="exact"/>
              <w:ind w:firstLine="0" w:firstLineChars="0"/>
              <w:rPr>
                <w:szCs w:val="24"/>
              </w:rPr>
            </w:pPr>
          </w:p>
        </w:tc>
        <w:tc>
          <w:tcPr>
            <w:tcW w:w="918" w:type="dxa"/>
          </w:tcPr>
          <w:p w14:paraId="06795DFC">
            <w:pPr>
              <w:spacing w:line="400" w:lineRule="exact"/>
              <w:ind w:firstLine="0" w:firstLineChars="0"/>
              <w:rPr>
                <w:szCs w:val="24"/>
              </w:rPr>
            </w:pPr>
          </w:p>
        </w:tc>
        <w:tc>
          <w:tcPr>
            <w:tcW w:w="1158" w:type="dxa"/>
          </w:tcPr>
          <w:p w14:paraId="0A2BA1A4">
            <w:pPr>
              <w:spacing w:line="400" w:lineRule="exact"/>
              <w:ind w:firstLine="0" w:firstLineChars="0"/>
              <w:rPr>
                <w:szCs w:val="24"/>
              </w:rPr>
            </w:pPr>
          </w:p>
        </w:tc>
        <w:tc>
          <w:tcPr>
            <w:tcW w:w="1133" w:type="dxa"/>
          </w:tcPr>
          <w:p w14:paraId="26AEED73">
            <w:pPr>
              <w:spacing w:line="400" w:lineRule="exact"/>
              <w:ind w:firstLine="0" w:firstLineChars="0"/>
              <w:rPr>
                <w:szCs w:val="24"/>
              </w:rPr>
            </w:pPr>
          </w:p>
        </w:tc>
      </w:tr>
      <w:tr w14:paraId="6338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21C3626F">
            <w:pPr>
              <w:spacing w:line="400" w:lineRule="exact"/>
              <w:ind w:firstLine="0" w:firstLineChars="0"/>
              <w:rPr>
                <w:szCs w:val="24"/>
              </w:rPr>
            </w:pPr>
          </w:p>
        </w:tc>
        <w:tc>
          <w:tcPr>
            <w:tcW w:w="1494" w:type="dxa"/>
          </w:tcPr>
          <w:p w14:paraId="661CB3F4">
            <w:pPr>
              <w:spacing w:line="400" w:lineRule="exact"/>
              <w:ind w:firstLine="0" w:firstLineChars="0"/>
              <w:rPr>
                <w:szCs w:val="24"/>
              </w:rPr>
            </w:pPr>
          </w:p>
        </w:tc>
        <w:tc>
          <w:tcPr>
            <w:tcW w:w="1133" w:type="dxa"/>
          </w:tcPr>
          <w:p w14:paraId="6D1288F6">
            <w:pPr>
              <w:spacing w:line="400" w:lineRule="exact"/>
              <w:ind w:firstLine="0" w:firstLineChars="0"/>
              <w:rPr>
                <w:szCs w:val="24"/>
              </w:rPr>
            </w:pPr>
          </w:p>
        </w:tc>
        <w:tc>
          <w:tcPr>
            <w:tcW w:w="755" w:type="dxa"/>
          </w:tcPr>
          <w:p w14:paraId="36876890">
            <w:pPr>
              <w:spacing w:line="400" w:lineRule="exact"/>
              <w:ind w:firstLine="0" w:firstLineChars="0"/>
              <w:rPr>
                <w:szCs w:val="24"/>
              </w:rPr>
            </w:pPr>
          </w:p>
        </w:tc>
        <w:tc>
          <w:tcPr>
            <w:tcW w:w="755" w:type="dxa"/>
          </w:tcPr>
          <w:p w14:paraId="49F640A6">
            <w:pPr>
              <w:spacing w:line="400" w:lineRule="exact"/>
              <w:ind w:firstLine="0" w:firstLineChars="0"/>
              <w:rPr>
                <w:szCs w:val="24"/>
              </w:rPr>
            </w:pPr>
          </w:p>
        </w:tc>
        <w:tc>
          <w:tcPr>
            <w:tcW w:w="771" w:type="dxa"/>
          </w:tcPr>
          <w:p w14:paraId="0355BE71">
            <w:pPr>
              <w:spacing w:line="400" w:lineRule="exact"/>
              <w:ind w:firstLine="0" w:firstLineChars="0"/>
              <w:rPr>
                <w:szCs w:val="24"/>
              </w:rPr>
            </w:pPr>
          </w:p>
        </w:tc>
        <w:tc>
          <w:tcPr>
            <w:tcW w:w="944" w:type="dxa"/>
          </w:tcPr>
          <w:p w14:paraId="60810412">
            <w:pPr>
              <w:spacing w:line="400" w:lineRule="exact"/>
              <w:ind w:firstLine="0" w:firstLineChars="0"/>
              <w:rPr>
                <w:szCs w:val="24"/>
              </w:rPr>
            </w:pPr>
          </w:p>
        </w:tc>
        <w:tc>
          <w:tcPr>
            <w:tcW w:w="918" w:type="dxa"/>
          </w:tcPr>
          <w:p w14:paraId="0A87266C">
            <w:pPr>
              <w:spacing w:line="400" w:lineRule="exact"/>
              <w:ind w:firstLine="0" w:firstLineChars="0"/>
              <w:rPr>
                <w:szCs w:val="24"/>
              </w:rPr>
            </w:pPr>
          </w:p>
        </w:tc>
        <w:tc>
          <w:tcPr>
            <w:tcW w:w="1158" w:type="dxa"/>
          </w:tcPr>
          <w:p w14:paraId="5E64EAD3">
            <w:pPr>
              <w:spacing w:line="400" w:lineRule="exact"/>
              <w:ind w:firstLine="0" w:firstLineChars="0"/>
              <w:rPr>
                <w:szCs w:val="24"/>
              </w:rPr>
            </w:pPr>
          </w:p>
        </w:tc>
        <w:tc>
          <w:tcPr>
            <w:tcW w:w="1133" w:type="dxa"/>
          </w:tcPr>
          <w:p w14:paraId="12D66294">
            <w:pPr>
              <w:spacing w:line="400" w:lineRule="exact"/>
              <w:ind w:firstLine="0" w:firstLineChars="0"/>
              <w:rPr>
                <w:szCs w:val="24"/>
              </w:rPr>
            </w:pPr>
          </w:p>
        </w:tc>
      </w:tr>
      <w:tr w14:paraId="5AAB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61EBD1B7">
            <w:pPr>
              <w:spacing w:line="400" w:lineRule="exact"/>
              <w:ind w:firstLine="0" w:firstLineChars="0"/>
              <w:rPr>
                <w:szCs w:val="24"/>
              </w:rPr>
            </w:pPr>
          </w:p>
        </w:tc>
        <w:tc>
          <w:tcPr>
            <w:tcW w:w="1494" w:type="dxa"/>
          </w:tcPr>
          <w:p w14:paraId="08B242AC">
            <w:pPr>
              <w:spacing w:line="400" w:lineRule="exact"/>
              <w:ind w:firstLine="0" w:firstLineChars="0"/>
              <w:rPr>
                <w:szCs w:val="24"/>
              </w:rPr>
            </w:pPr>
          </w:p>
        </w:tc>
        <w:tc>
          <w:tcPr>
            <w:tcW w:w="1133" w:type="dxa"/>
          </w:tcPr>
          <w:p w14:paraId="5BB554E2">
            <w:pPr>
              <w:spacing w:line="400" w:lineRule="exact"/>
              <w:ind w:firstLine="0" w:firstLineChars="0"/>
              <w:rPr>
                <w:szCs w:val="24"/>
              </w:rPr>
            </w:pPr>
          </w:p>
        </w:tc>
        <w:tc>
          <w:tcPr>
            <w:tcW w:w="755" w:type="dxa"/>
          </w:tcPr>
          <w:p w14:paraId="423A70D2">
            <w:pPr>
              <w:spacing w:line="400" w:lineRule="exact"/>
              <w:ind w:firstLine="0" w:firstLineChars="0"/>
              <w:rPr>
                <w:szCs w:val="24"/>
              </w:rPr>
            </w:pPr>
          </w:p>
        </w:tc>
        <w:tc>
          <w:tcPr>
            <w:tcW w:w="755" w:type="dxa"/>
          </w:tcPr>
          <w:p w14:paraId="4A51CF00">
            <w:pPr>
              <w:spacing w:line="400" w:lineRule="exact"/>
              <w:ind w:firstLine="0" w:firstLineChars="0"/>
              <w:rPr>
                <w:szCs w:val="24"/>
              </w:rPr>
            </w:pPr>
          </w:p>
        </w:tc>
        <w:tc>
          <w:tcPr>
            <w:tcW w:w="771" w:type="dxa"/>
          </w:tcPr>
          <w:p w14:paraId="5AF85078">
            <w:pPr>
              <w:spacing w:line="400" w:lineRule="exact"/>
              <w:ind w:firstLine="0" w:firstLineChars="0"/>
              <w:rPr>
                <w:szCs w:val="24"/>
              </w:rPr>
            </w:pPr>
          </w:p>
        </w:tc>
        <w:tc>
          <w:tcPr>
            <w:tcW w:w="944" w:type="dxa"/>
          </w:tcPr>
          <w:p w14:paraId="1F525277">
            <w:pPr>
              <w:spacing w:line="400" w:lineRule="exact"/>
              <w:ind w:firstLine="0" w:firstLineChars="0"/>
              <w:rPr>
                <w:szCs w:val="24"/>
              </w:rPr>
            </w:pPr>
          </w:p>
        </w:tc>
        <w:tc>
          <w:tcPr>
            <w:tcW w:w="918" w:type="dxa"/>
          </w:tcPr>
          <w:p w14:paraId="6DB71720">
            <w:pPr>
              <w:spacing w:line="400" w:lineRule="exact"/>
              <w:ind w:firstLine="0" w:firstLineChars="0"/>
              <w:rPr>
                <w:szCs w:val="24"/>
              </w:rPr>
            </w:pPr>
          </w:p>
        </w:tc>
        <w:tc>
          <w:tcPr>
            <w:tcW w:w="1158" w:type="dxa"/>
          </w:tcPr>
          <w:p w14:paraId="22BB7D1D">
            <w:pPr>
              <w:spacing w:line="400" w:lineRule="exact"/>
              <w:ind w:firstLine="0" w:firstLineChars="0"/>
              <w:rPr>
                <w:szCs w:val="24"/>
              </w:rPr>
            </w:pPr>
          </w:p>
        </w:tc>
        <w:tc>
          <w:tcPr>
            <w:tcW w:w="1133" w:type="dxa"/>
          </w:tcPr>
          <w:p w14:paraId="25A7A1D5">
            <w:pPr>
              <w:spacing w:line="400" w:lineRule="exact"/>
              <w:ind w:firstLine="0" w:firstLineChars="0"/>
              <w:rPr>
                <w:szCs w:val="24"/>
              </w:rPr>
            </w:pPr>
          </w:p>
        </w:tc>
      </w:tr>
      <w:tr w14:paraId="08FD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70417AD5">
            <w:pPr>
              <w:spacing w:line="400" w:lineRule="exact"/>
              <w:ind w:firstLine="0" w:firstLineChars="0"/>
              <w:rPr>
                <w:szCs w:val="24"/>
              </w:rPr>
            </w:pPr>
          </w:p>
        </w:tc>
        <w:tc>
          <w:tcPr>
            <w:tcW w:w="1494" w:type="dxa"/>
          </w:tcPr>
          <w:p w14:paraId="355C8E00">
            <w:pPr>
              <w:spacing w:line="400" w:lineRule="exact"/>
              <w:ind w:firstLine="0" w:firstLineChars="0"/>
              <w:rPr>
                <w:szCs w:val="24"/>
              </w:rPr>
            </w:pPr>
          </w:p>
        </w:tc>
        <w:tc>
          <w:tcPr>
            <w:tcW w:w="1133" w:type="dxa"/>
          </w:tcPr>
          <w:p w14:paraId="558A61EF">
            <w:pPr>
              <w:spacing w:line="400" w:lineRule="exact"/>
              <w:ind w:firstLine="0" w:firstLineChars="0"/>
              <w:rPr>
                <w:szCs w:val="24"/>
              </w:rPr>
            </w:pPr>
          </w:p>
        </w:tc>
        <w:tc>
          <w:tcPr>
            <w:tcW w:w="755" w:type="dxa"/>
          </w:tcPr>
          <w:p w14:paraId="05260C2C">
            <w:pPr>
              <w:spacing w:line="400" w:lineRule="exact"/>
              <w:ind w:firstLine="0" w:firstLineChars="0"/>
              <w:rPr>
                <w:szCs w:val="24"/>
              </w:rPr>
            </w:pPr>
          </w:p>
        </w:tc>
        <w:tc>
          <w:tcPr>
            <w:tcW w:w="755" w:type="dxa"/>
          </w:tcPr>
          <w:p w14:paraId="32223DEE">
            <w:pPr>
              <w:spacing w:line="400" w:lineRule="exact"/>
              <w:ind w:firstLine="0" w:firstLineChars="0"/>
              <w:rPr>
                <w:szCs w:val="24"/>
              </w:rPr>
            </w:pPr>
          </w:p>
        </w:tc>
        <w:tc>
          <w:tcPr>
            <w:tcW w:w="771" w:type="dxa"/>
          </w:tcPr>
          <w:p w14:paraId="1F471D03">
            <w:pPr>
              <w:spacing w:line="400" w:lineRule="exact"/>
              <w:ind w:firstLine="0" w:firstLineChars="0"/>
              <w:rPr>
                <w:szCs w:val="24"/>
              </w:rPr>
            </w:pPr>
          </w:p>
        </w:tc>
        <w:tc>
          <w:tcPr>
            <w:tcW w:w="944" w:type="dxa"/>
          </w:tcPr>
          <w:p w14:paraId="668319E5">
            <w:pPr>
              <w:spacing w:line="400" w:lineRule="exact"/>
              <w:ind w:firstLine="0" w:firstLineChars="0"/>
              <w:rPr>
                <w:szCs w:val="24"/>
              </w:rPr>
            </w:pPr>
          </w:p>
        </w:tc>
        <w:tc>
          <w:tcPr>
            <w:tcW w:w="918" w:type="dxa"/>
          </w:tcPr>
          <w:p w14:paraId="5CCF0EE5">
            <w:pPr>
              <w:spacing w:line="400" w:lineRule="exact"/>
              <w:ind w:firstLine="0" w:firstLineChars="0"/>
              <w:rPr>
                <w:szCs w:val="24"/>
              </w:rPr>
            </w:pPr>
          </w:p>
        </w:tc>
        <w:tc>
          <w:tcPr>
            <w:tcW w:w="1158" w:type="dxa"/>
          </w:tcPr>
          <w:p w14:paraId="2983A76C">
            <w:pPr>
              <w:spacing w:line="400" w:lineRule="exact"/>
              <w:ind w:firstLine="0" w:firstLineChars="0"/>
              <w:rPr>
                <w:szCs w:val="24"/>
              </w:rPr>
            </w:pPr>
          </w:p>
        </w:tc>
        <w:tc>
          <w:tcPr>
            <w:tcW w:w="1133" w:type="dxa"/>
          </w:tcPr>
          <w:p w14:paraId="19DB0E8B">
            <w:pPr>
              <w:spacing w:line="400" w:lineRule="exact"/>
              <w:ind w:firstLine="0" w:firstLineChars="0"/>
              <w:rPr>
                <w:szCs w:val="24"/>
              </w:rPr>
            </w:pPr>
          </w:p>
        </w:tc>
      </w:tr>
      <w:tr w14:paraId="31D1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7328356F">
            <w:pPr>
              <w:spacing w:line="400" w:lineRule="exact"/>
              <w:ind w:firstLine="0" w:firstLineChars="0"/>
              <w:rPr>
                <w:szCs w:val="24"/>
              </w:rPr>
            </w:pPr>
          </w:p>
        </w:tc>
        <w:tc>
          <w:tcPr>
            <w:tcW w:w="1494" w:type="dxa"/>
          </w:tcPr>
          <w:p w14:paraId="4AEE0A3A">
            <w:pPr>
              <w:spacing w:line="400" w:lineRule="exact"/>
              <w:ind w:firstLine="0" w:firstLineChars="0"/>
              <w:rPr>
                <w:szCs w:val="24"/>
              </w:rPr>
            </w:pPr>
          </w:p>
        </w:tc>
        <w:tc>
          <w:tcPr>
            <w:tcW w:w="1133" w:type="dxa"/>
          </w:tcPr>
          <w:p w14:paraId="2B11F967">
            <w:pPr>
              <w:spacing w:line="400" w:lineRule="exact"/>
              <w:ind w:firstLine="0" w:firstLineChars="0"/>
              <w:rPr>
                <w:szCs w:val="24"/>
              </w:rPr>
            </w:pPr>
          </w:p>
        </w:tc>
        <w:tc>
          <w:tcPr>
            <w:tcW w:w="755" w:type="dxa"/>
          </w:tcPr>
          <w:p w14:paraId="1939C299">
            <w:pPr>
              <w:spacing w:line="400" w:lineRule="exact"/>
              <w:ind w:firstLine="0" w:firstLineChars="0"/>
              <w:rPr>
                <w:szCs w:val="24"/>
              </w:rPr>
            </w:pPr>
          </w:p>
        </w:tc>
        <w:tc>
          <w:tcPr>
            <w:tcW w:w="755" w:type="dxa"/>
          </w:tcPr>
          <w:p w14:paraId="23643D86">
            <w:pPr>
              <w:spacing w:line="400" w:lineRule="exact"/>
              <w:ind w:firstLine="0" w:firstLineChars="0"/>
              <w:rPr>
                <w:szCs w:val="24"/>
              </w:rPr>
            </w:pPr>
          </w:p>
        </w:tc>
        <w:tc>
          <w:tcPr>
            <w:tcW w:w="771" w:type="dxa"/>
          </w:tcPr>
          <w:p w14:paraId="39D12076">
            <w:pPr>
              <w:spacing w:line="400" w:lineRule="exact"/>
              <w:ind w:firstLine="0" w:firstLineChars="0"/>
              <w:rPr>
                <w:szCs w:val="24"/>
              </w:rPr>
            </w:pPr>
          </w:p>
        </w:tc>
        <w:tc>
          <w:tcPr>
            <w:tcW w:w="944" w:type="dxa"/>
          </w:tcPr>
          <w:p w14:paraId="6749F1AB">
            <w:pPr>
              <w:spacing w:line="400" w:lineRule="exact"/>
              <w:ind w:firstLine="0" w:firstLineChars="0"/>
              <w:rPr>
                <w:szCs w:val="24"/>
              </w:rPr>
            </w:pPr>
          </w:p>
        </w:tc>
        <w:tc>
          <w:tcPr>
            <w:tcW w:w="918" w:type="dxa"/>
          </w:tcPr>
          <w:p w14:paraId="1BE717DB">
            <w:pPr>
              <w:spacing w:line="400" w:lineRule="exact"/>
              <w:ind w:firstLine="0" w:firstLineChars="0"/>
              <w:rPr>
                <w:szCs w:val="24"/>
              </w:rPr>
            </w:pPr>
          </w:p>
        </w:tc>
        <w:tc>
          <w:tcPr>
            <w:tcW w:w="1158" w:type="dxa"/>
          </w:tcPr>
          <w:p w14:paraId="43E213B4">
            <w:pPr>
              <w:spacing w:line="400" w:lineRule="exact"/>
              <w:ind w:firstLine="0" w:firstLineChars="0"/>
              <w:rPr>
                <w:szCs w:val="24"/>
              </w:rPr>
            </w:pPr>
          </w:p>
        </w:tc>
        <w:tc>
          <w:tcPr>
            <w:tcW w:w="1133" w:type="dxa"/>
          </w:tcPr>
          <w:p w14:paraId="1D7595F0">
            <w:pPr>
              <w:spacing w:line="400" w:lineRule="exact"/>
              <w:ind w:firstLine="0" w:firstLineChars="0"/>
              <w:rPr>
                <w:szCs w:val="24"/>
              </w:rPr>
            </w:pPr>
          </w:p>
        </w:tc>
      </w:tr>
      <w:tr w14:paraId="275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1" w:hRule="atLeast"/>
        </w:trPr>
        <w:tc>
          <w:tcPr>
            <w:tcW w:w="666" w:type="dxa"/>
          </w:tcPr>
          <w:p w14:paraId="49A1555D">
            <w:pPr>
              <w:spacing w:line="400" w:lineRule="exact"/>
              <w:ind w:firstLine="0" w:firstLineChars="0"/>
              <w:rPr>
                <w:szCs w:val="24"/>
              </w:rPr>
            </w:pPr>
          </w:p>
        </w:tc>
        <w:tc>
          <w:tcPr>
            <w:tcW w:w="1494" w:type="dxa"/>
          </w:tcPr>
          <w:p w14:paraId="2FBBE90D">
            <w:pPr>
              <w:spacing w:line="400" w:lineRule="exact"/>
              <w:ind w:firstLine="0" w:firstLineChars="0"/>
              <w:rPr>
                <w:szCs w:val="24"/>
              </w:rPr>
            </w:pPr>
          </w:p>
        </w:tc>
        <w:tc>
          <w:tcPr>
            <w:tcW w:w="1133" w:type="dxa"/>
          </w:tcPr>
          <w:p w14:paraId="521AE5A4">
            <w:pPr>
              <w:spacing w:line="400" w:lineRule="exact"/>
              <w:ind w:firstLine="0" w:firstLineChars="0"/>
              <w:rPr>
                <w:szCs w:val="24"/>
              </w:rPr>
            </w:pPr>
          </w:p>
        </w:tc>
        <w:tc>
          <w:tcPr>
            <w:tcW w:w="755" w:type="dxa"/>
          </w:tcPr>
          <w:p w14:paraId="58ABF2B7">
            <w:pPr>
              <w:spacing w:line="400" w:lineRule="exact"/>
              <w:ind w:firstLine="0" w:firstLineChars="0"/>
              <w:rPr>
                <w:szCs w:val="24"/>
              </w:rPr>
            </w:pPr>
          </w:p>
        </w:tc>
        <w:tc>
          <w:tcPr>
            <w:tcW w:w="755" w:type="dxa"/>
          </w:tcPr>
          <w:p w14:paraId="2B3F53B3">
            <w:pPr>
              <w:spacing w:line="400" w:lineRule="exact"/>
              <w:ind w:firstLine="0" w:firstLineChars="0"/>
              <w:rPr>
                <w:szCs w:val="24"/>
              </w:rPr>
            </w:pPr>
          </w:p>
        </w:tc>
        <w:tc>
          <w:tcPr>
            <w:tcW w:w="771" w:type="dxa"/>
          </w:tcPr>
          <w:p w14:paraId="59AEC159">
            <w:pPr>
              <w:spacing w:line="400" w:lineRule="exact"/>
              <w:ind w:firstLine="0" w:firstLineChars="0"/>
              <w:rPr>
                <w:szCs w:val="24"/>
              </w:rPr>
            </w:pPr>
          </w:p>
        </w:tc>
        <w:tc>
          <w:tcPr>
            <w:tcW w:w="944" w:type="dxa"/>
          </w:tcPr>
          <w:p w14:paraId="3987B1B2">
            <w:pPr>
              <w:spacing w:line="400" w:lineRule="exact"/>
              <w:ind w:firstLine="0" w:firstLineChars="0"/>
              <w:rPr>
                <w:szCs w:val="24"/>
              </w:rPr>
            </w:pPr>
          </w:p>
        </w:tc>
        <w:tc>
          <w:tcPr>
            <w:tcW w:w="918" w:type="dxa"/>
          </w:tcPr>
          <w:p w14:paraId="475EF55D">
            <w:pPr>
              <w:spacing w:line="400" w:lineRule="exact"/>
              <w:ind w:firstLine="0" w:firstLineChars="0"/>
              <w:rPr>
                <w:szCs w:val="24"/>
              </w:rPr>
            </w:pPr>
          </w:p>
        </w:tc>
        <w:tc>
          <w:tcPr>
            <w:tcW w:w="1158" w:type="dxa"/>
          </w:tcPr>
          <w:p w14:paraId="3F8683CE">
            <w:pPr>
              <w:spacing w:line="400" w:lineRule="exact"/>
              <w:ind w:firstLine="0" w:firstLineChars="0"/>
              <w:rPr>
                <w:szCs w:val="24"/>
              </w:rPr>
            </w:pPr>
          </w:p>
        </w:tc>
        <w:tc>
          <w:tcPr>
            <w:tcW w:w="1133" w:type="dxa"/>
          </w:tcPr>
          <w:p w14:paraId="7C1509CB">
            <w:pPr>
              <w:spacing w:line="400" w:lineRule="exact"/>
              <w:ind w:firstLine="0" w:firstLineChars="0"/>
              <w:rPr>
                <w:szCs w:val="24"/>
              </w:rPr>
            </w:pPr>
          </w:p>
        </w:tc>
      </w:tr>
      <w:tr w14:paraId="09B0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52" w:hRule="atLeast"/>
        </w:trPr>
        <w:tc>
          <w:tcPr>
            <w:tcW w:w="2160" w:type="dxa"/>
            <w:gridSpan w:val="2"/>
            <w:vAlign w:val="center"/>
          </w:tcPr>
          <w:p w14:paraId="337869E5">
            <w:pPr>
              <w:spacing w:line="400" w:lineRule="exact"/>
              <w:ind w:firstLine="0" w:firstLineChars="0"/>
              <w:jc w:val="center"/>
              <w:rPr>
                <w:szCs w:val="24"/>
              </w:rPr>
            </w:pPr>
            <w:r>
              <w:rPr>
                <w:szCs w:val="24"/>
              </w:rPr>
              <w:t>合计</w:t>
            </w:r>
          </w:p>
        </w:tc>
        <w:tc>
          <w:tcPr>
            <w:tcW w:w="7567" w:type="dxa"/>
            <w:gridSpan w:val="8"/>
            <w:vAlign w:val="center"/>
          </w:tcPr>
          <w:p w14:paraId="194ACC7B">
            <w:pPr>
              <w:spacing w:line="400" w:lineRule="exact"/>
              <w:ind w:firstLine="0" w:firstLineChars="0"/>
              <w:jc w:val="center"/>
            </w:pPr>
          </w:p>
        </w:tc>
      </w:tr>
    </w:tbl>
    <w:p w14:paraId="70E64BCE">
      <w:pPr>
        <w:spacing w:line="400" w:lineRule="exact"/>
        <w:ind w:firstLine="480"/>
        <w:rPr>
          <w:szCs w:val="24"/>
        </w:rPr>
      </w:pPr>
      <w:r>
        <w:rPr>
          <w:szCs w:val="24"/>
        </w:rPr>
        <w:t xml:space="preserve">    除填写本表外，投标人还应提供以下附件 :</w:t>
      </w:r>
    </w:p>
    <w:p w14:paraId="1385DDA8">
      <w:pPr>
        <w:spacing w:line="400" w:lineRule="exact"/>
        <w:ind w:firstLine="480"/>
        <w:rPr>
          <w:szCs w:val="24"/>
        </w:rPr>
      </w:pPr>
      <w:r>
        <w:rPr>
          <w:szCs w:val="24"/>
        </w:rPr>
        <w:t>1)  特殊工具清单及价目表</w:t>
      </w:r>
    </w:p>
    <w:p w14:paraId="7C6D401B">
      <w:pPr>
        <w:spacing w:line="400" w:lineRule="exact"/>
        <w:ind w:firstLine="480"/>
        <w:rPr>
          <w:szCs w:val="24"/>
        </w:rPr>
      </w:pPr>
      <w:r>
        <w:rPr>
          <w:szCs w:val="24"/>
        </w:rPr>
        <w:t>2)  备品、备件清单及价目表</w:t>
      </w:r>
    </w:p>
    <w:p w14:paraId="31D1798A">
      <w:pPr>
        <w:spacing w:line="400" w:lineRule="exact"/>
        <w:ind w:firstLine="480"/>
        <w:rPr>
          <w:szCs w:val="24"/>
        </w:rPr>
      </w:pPr>
      <w:r>
        <w:rPr>
          <w:szCs w:val="24"/>
        </w:rPr>
        <w:t>3)  专用耗材清单及价目表</w:t>
      </w:r>
    </w:p>
    <w:p w14:paraId="66829E67">
      <w:pPr>
        <w:spacing w:line="400" w:lineRule="exact"/>
        <w:ind w:firstLine="480"/>
        <w:rPr>
          <w:szCs w:val="24"/>
        </w:rPr>
      </w:pPr>
      <w:r>
        <w:rPr>
          <w:szCs w:val="24"/>
        </w:rPr>
        <w:t>4）所需进口关键元器件、原材料清单及价目表</w:t>
      </w:r>
    </w:p>
    <w:p w14:paraId="0442C929">
      <w:pPr>
        <w:spacing w:line="400" w:lineRule="exact"/>
        <w:ind w:firstLine="480"/>
        <w:rPr>
          <w:szCs w:val="24"/>
        </w:rPr>
      </w:pPr>
      <w:r>
        <w:rPr>
          <w:szCs w:val="24"/>
        </w:rPr>
        <w:t>投标人：（盖章）</w:t>
      </w:r>
    </w:p>
    <w:p w14:paraId="51F752CC">
      <w:pPr>
        <w:spacing w:line="400" w:lineRule="exact"/>
        <w:ind w:firstLine="480"/>
        <w:rPr>
          <w:szCs w:val="24"/>
        </w:rPr>
      </w:pPr>
      <w:r>
        <w:rPr>
          <w:szCs w:val="24"/>
        </w:rPr>
        <w:t>法定代表人（委托代理人）：（签字）</w:t>
      </w:r>
    </w:p>
    <w:p w14:paraId="645AD492">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673A26EB">
      <w:pPr>
        <w:pStyle w:val="3"/>
      </w:pPr>
      <w:bookmarkStart w:id="298" w:name="_Toc424118187"/>
      <w:bookmarkStart w:id="299" w:name="_Toc29489"/>
      <w:bookmarkStart w:id="300" w:name="_Toc21644"/>
      <w:bookmarkStart w:id="301" w:name="_Toc21167"/>
      <w:bookmarkStart w:id="302" w:name="_Toc16167"/>
      <w:bookmarkStart w:id="303" w:name="_Toc353881018"/>
      <w:bookmarkStart w:id="304" w:name="_Toc518655810"/>
      <w:bookmarkStart w:id="305" w:name="_Toc56676970"/>
      <w:r>
        <w:t>附件七</w:t>
      </w:r>
      <w:r>
        <w:rPr>
          <w:rFonts w:hint="eastAsia"/>
        </w:rPr>
        <w:t>：</w:t>
      </w:r>
      <w:r>
        <w:t>技术规格响应表</w:t>
      </w:r>
      <w:bookmarkEnd w:id="298"/>
      <w:bookmarkEnd w:id="299"/>
      <w:bookmarkEnd w:id="300"/>
      <w:bookmarkEnd w:id="301"/>
      <w:bookmarkEnd w:id="302"/>
      <w:bookmarkEnd w:id="303"/>
      <w:bookmarkEnd w:id="304"/>
      <w:bookmarkEnd w:id="305"/>
    </w:p>
    <w:p w14:paraId="0EE861DF">
      <w:pPr>
        <w:pStyle w:val="8"/>
        <w:spacing w:after="0" w:line="400" w:lineRule="exact"/>
        <w:ind w:firstLine="643"/>
        <w:jc w:val="center"/>
        <w:rPr>
          <w:rFonts w:ascii="宋体" w:cs="宋体"/>
          <w:b/>
          <w:bCs/>
          <w:sz w:val="32"/>
          <w:szCs w:val="32"/>
        </w:rPr>
      </w:pPr>
      <w:r>
        <w:rPr>
          <w:rFonts w:hint="eastAsia" w:ascii="宋体" w:hAnsi="宋体" w:cs="宋体"/>
          <w:b/>
          <w:bCs/>
          <w:sz w:val="32"/>
          <w:szCs w:val="32"/>
        </w:rPr>
        <w:t>技术规格响应表</w:t>
      </w:r>
    </w:p>
    <w:p w14:paraId="2255341D">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新增空调项目</w:t>
      </w:r>
      <w:r>
        <w:rPr>
          <w:rFonts w:hint="eastAsia"/>
          <w:szCs w:val="24"/>
          <w:u w:val="single"/>
        </w:rPr>
        <w:t>-</w:t>
      </w:r>
      <w:r>
        <w:rPr>
          <w:rFonts w:hint="eastAsia"/>
          <w:szCs w:val="24"/>
          <w:u w:val="single"/>
          <w:lang w:eastAsia="zh-CN"/>
        </w:rPr>
        <w:t>空调设备</w:t>
      </w:r>
    </w:p>
    <w:p w14:paraId="54180F0F">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CGZXCX-202506-4258</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80"/>
        <w:gridCol w:w="3060"/>
        <w:gridCol w:w="3554"/>
      </w:tblGrid>
      <w:tr w14:paraId="166D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5A15A6C">
            <w:pPr>
              <w:ind w:firstLine="0" w:firstLineChars="0"/>
              <w:rPr>
                <w:rFonts w:ascii="宋体"/>
              </w:rPr>
            </w:pPr>
            <w:r>
              <w:rPr>
                <w:rFonts w:hint="eastAsia" w:ascii="宋体"/>
              </w:rPr>
              <w:t>序号</w:t>
            </w:r>
          </w:p>
        </w:tc>
        <w:tc>
          <w:tcPr>
            <w:tcW w:w="4140" w:type="dxa"/>
            <w:gridSpan w:val="2"/>
            <w:vAlign w:val="center"/>
          </w:tcPr>
          <w:p w14:paraId="4C24B05B">
            <w:pPr>
              <w:ind w:firstLine="480"/>
              <w:jc w:val="center"/>
              <w:rPr>
                <w:rFonts w:ascii="宋体"/>
              </w:rPr>
            </w:pPr>
            <w:r>
              <w:rPr>
                <w:rFonts w:hint="eastAsia" w:ascii="宋体"/>
              </w:rPr>
              <w:t>招标文件条款</w:t>
            </w:r>
          </w:p>
        </w:tc>
        <w:tc>
          <w:tcPr>
            <w:tcW w:w="3554" w:type="dxa"/>
            <w:vMerge w:val="restart"/>
            <w:vAlign w:val="center"/>
          </w:tcPr>
          <w:p w14:paraId="64898476">
            <w:pPr>
              <w:ind w:firstLine="480"/>
              <w:jc w:val="center"/>
              <w:rPr>
                <w:rFonts w:ascii="宋体"/>
              </w:rPr>
            </w:pPr>
            <w:r>
              <w:rPr>
                <w:rFonts w:hint="eastAsia" w:ascii="宋体"/>
              </w:rPr>
              <w:t>偏离内容</w:t>
            </w:r>
          </w:p>
        </w:tc>
      </w:tr>
      <w:tr w14:paraId="5D5C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31206018">
            <w:pPr>
              <w:ind w:firstLine="480"/>
            </w:pPr>
          </w:p>
        </w:tc>
        <w:tc>
          <w:tcPr>
            <w:tcW w:w="1080" w:type="dxa"/>
            <w:vAlign w:val="center"/>
          </w:tcPr>
          <w:p w14:paraId="5592719D">
            <w:pPr>
              <w:ind w:firstLine="0" w:firstLineChars="0"/>
              <w:rPr>
                <w:rFonts w:ascii="宋体"/>
              </w:rPr>
            </w:pPr>
            <w:r>
              <w:rPr>
                <w:rFonts w:hint="eastAsia" w:ascii="宋体"/>
              </w:rPr>
              <w:t>条款号</w:t>
            </w:r>
          </w:p>
        </w:tc>
        <w:tc>
          <w:tcPr>
            <w:tcW w:w="3060" w:type="dxa"/>
            <w:vAlign w:val="center"/>
          </w:tcPr>
          <w:p w14:paraId="53FCB508">
            <w:pPr>
              <w:ind w:firstLine="480"/>
              <w:jc w:val="center"/>
              <w:rPr>
                <w:rFonts w:ascii="宋体"/>
              </w:rPr>
            </w:pPr>
            <w:r>
              <w:rPr>
                <w:rFonts w:hint="eastAsia" w:ascii="宋体"/>
              </w:rPr>
              <w:t>条款要求</w:t>
            </w:r>
          </w:p>
        </w:tc>
        <w:tc>
          <w:tcPr>
            <w:tcW w:w="3554" w:type="dxa"/>
            <w:vMerge w:val="continue"/>
            <w:vAlign w:val="center"/>
          </w:tcPr>
          <w:p w14:paraId="60C29D3C">
            <w:pPr>
              <w:ind w:firstLine="480"/>
            </w:pPr>
          </w:p>
        </w:tc>
      </w:tr>
      <w:tr w14:paraId="565D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175FB">
            <w:pPr>
              <w:ind w:firstLine="480"/>
              <w:jc w:val="center"/>
              <w:rPr>
                <w:rFonts w:ascii="宋体"/>
              </w:rPr>
            </w:pPr>
            <w:r>
              <w:rPr>
                <w:rFonts w:hint="eastAsia" w:ascii="宋体"/>
              </w:rPr>
              <w:t>1</w:t>
            </w:r>
          </w:p>
        </w:tc>
        <w:tc>
          <w:tcPr>
            <w:tcW w:w="1080" w:type="dxa"/>
            <w:vAlign w:val="center"/>
          </w:tcPr>
          <w:p w14:paraId="7BFFE46E">
            <w:pPr>
              <w:ind w:firstLine="480"/>
              <w:rPr>
                <w:rFonts w:ascii="宋体"/>
              </w:rPr>
            </w:pPr>
          </w:p>
        </w:tc>
        <w:tc>
          <w:tcPr>
            <w:tcW w:w="3060" w:type="dxa"/>
            <w:vAlign w:val="center"/>
          </w:tcPr>
          <w:p w14:paraId="6E9AF796">
            <w:pPr>
              <w:ind w:firstLine="480"/>
              <w:rPr>
                <w:rFonts w:ascii="宋体"/>
              </w:rPr>
            </w:pPr>
          </w:p>
        </w:tc>
        <w:tc>
          <w:tcPr>
            <w:tcW w:w="3554" w:type="dxa"/>
            <w:vAlign w:val="center"/>
          </w:tcPr>
          <w:p w14:paraId="121CC102">
            <w:pPr>
              <w:ind w:firstLine="480"/>
              <w:rPr>
                <w:rFonts w:ascii="宋体"/>
              </w:rPr>
            </w:pPr>
          </w:p>
        </w:tc>
      </w:tr>
      <w:tr w14:paraId="1C2C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F4D943B">
            <w:pPr>
              <w:ind w:firstLine="480"/>
              <w:jc w:val="center"/>
              <w:rPr>
                <w:rFonts w:ascii="宋体"/>
              </w:rPr>
            </w:pPr>
            <w:r>
              <w:rPr>
                <w:rFonts w:hint="eastAsia" w:ascii="宋体"/>
              </w:rPr>
              <w:t>2</w:t>
            </w:r>
          </w:p>
        </w:tc>
        <w:tc>
          <w:tcPr>
            <w:tcW w:w="1080" w:type="dxa"/>
            <w:vAlign w:val="center"/>
          </w:tcPr>
          <w:p w14:paraId="07FE60EA">
            <w:pPr>
              <w:ind w:firstLine="480"/>
              <w:rPr>
                <w:rFonts w:ascii="宋体"/>
              </w:rPr>
            </w:pPr>
          </w:p>
        </w:tc>
        <w:tc>
          <w:tcPr>
            <w:tcW w:w="3060" w:type="dxa"/>
            <w:vAlign w:val="center"/>
          </w:tcPr>
          <w:p w14:paraId="5BFDC99C">
            <w:pPr>
              <w:ind w:firstLine="480"/>
              <w:rPr>
                <w:rFonts w:ascii="宋体"/>
              </w:rPr>
            </w:pPr>
          </w:p>
        </w:tc>
        <w:tc>
          <w:tcPr>
            <w:tcW w:w="3554" w:type="dxa"/>
            <w:vAlign w:val="center"/>
          </w:tcPr>
          <w:p w14:paraId="20F81D22">
            <w:pPr>
              <w:ind w:firstLine="480"/>
              <w:rPr>
                <w:rFonts w:ascii="宋体"/>
              </w:rPr>
            </w:pPr>
          </w:p>
        </w:tc>
      </w:tr>
      <w:tr w14:paraId="4E4D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F741BA0">
            <w:pPr>
              <w:ind w:firstLine="480"/>
              <w:jc w:val="center"/>
              <w:rPr>
                <w:rFonts w:ascii="宋体"/>
              </w:rPr>
            </w:pPr>
            <w:r>
              <w:rPr>
                <w:rFonts w:hint="eastAsia" w:ascii="宋体"/>
              </w:rPr>
              <w:t>3</w:t>
            </w:r>
          </w:p>
        </w:tc>
        <w:tc>
          <w:tcPr>
            <w:tcW w:w="1080" w:type="dxa"/>
            <w:vAlign w:val="center"/>
          </w:tcPr>
          <w:p w14:paraId="640AA6F2">
            <w:pPr>
              <w:ind w:firstLine="480"/>
              <w:rPr>
                <w:rFonts w:ascii="宋体"/>
              </w:rPr>
            </w:pPr>
          </w:p>
        </w:tc>
        <w:tc>
          <w:tcPr>
            <w:tcW w:w="3060" w:type="dxa"/>
            <w:vAlign w:val="center"/>
          </w:tcPr>
          <w:p w14:paraId="3DDB2787">
            <w:pPr>
              <w:ind w:firstLine="480"/>
              <w:rPr>
                <w:rFonts w:ascii="宋体"/>
              </w:rPr>
            </w:pPr>
          </w:p>
        </w:tc>
        <w:tc>
          <w:tcPr>
            <w:tcW w:w="3554" w:type="dxa"/>
            <w:vAlign w:val="center"/>
          </w:tcPr>
          <w:p w14:paraId="53659627">
            <w:pPr>
              <w:ind w:firstLine="480"/>
              <w:rPr>
                <w:rFonts w:ascii="宋体"/>
              </w:rPr>
            </w:pPr>
          </w:p>
        </w:tc>
      </w:tr>
      <w:tr w14:paraId="6B80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FDF1A04">
            <w:pPr>
              <w:ind w:firstLine="480"/>
              <w:jc w:val="center"/>
              <w:rPr>
                <w:rFonts w:ascii="宋体"/>
              </w:rPr>
            </w:pPr>
            <w:r>
              <w:rPr>
                <w:rFonts w:hint="eastAsia" w:ascii="宋体"/>
              </w:rPr>
              <w:t>4</w:t>
            </w:r>
          </w:p>
        </w:tc>
        <w:tc>
          <w:tcPr>
            <w:tcW w:w="1080" w:type="dxa"/>
            <w:vAlign w:val="center"/>
          </w:tcPr>
          <w:p w14:paraId="563FCA11">
            <w:pPr>
              <w:ind w:firstLine="480"/>
              <w:rPr>
                <w:rFonts w:ascii="宋体"/>
              </w:rPr>
            </w:pPr>
          </w:p>
        </w:tc>
        <w:tc>
          <w:tcPr>
            <w:tcW w:w="3060" w:type="dxa"/>
            <w:vAlign w:val="center"/>
          </w:tcPr>
          <w:p w14:paraId="2B5AD71E">
            <w:pPr>
              <w:ind w:firstLine="480"/>
              <w:rPr>
                <w:rFonts w:ascii="宋体"/>
              </w:rPr>
            </w:pPr>
          </w:p>
        </w:tc>
        <w:tc>
          <w:tcPr>
            <w:tcW w:w="3554" w:type="dxa"/>
            <w:vAlign w:val="center"/>
          </w:tcPr>
          <w:p w14:paraId="2A5F0252">
            <w:pPr>
              <w:ind w:firstLine="480"/>
              <w:rPr>
                <w:rFonts w:ascii="宋体"/>
              </w:rPr>
            </w:pPr>
          </w:p>
        </w:tc>
      </w:tr>
      <w:tr w14:paraId="22CB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48B7BA1">
            <w:pPr>
              <w:ind w:firstLine="480"/>
              <w:jc w:val="center"/>
              <w:rPr>
                <w:rFonts w:ascii="宋体"/>
              </w:rPr>
            </w:pPr>
            <w:r>
              <w:rPr>
                <w:rFonts w:hint="eastAsia" w:ascii="宋体"/>
              </w:rPr>
              <w:t>5</w:t>
            </w:r>
          </w:p>
        </w:tc>
        <w:tc>
          <w:tcPr>
            <w:tcW w:w="1080" w:type="dxa"/>
            <w:vAlign w:val="center"/>
          </w:tcPr>
          <w:p w14:paraId="4F2BE0E3">
            <w:pPr>
              <w:ind w:firstLine="480"/>
              <w:rPr>
                <w:rFonts w:ascii="宋体"/>
              </w:rPr>
            </w:pPr>
          </w:p>
        </w:tc>
        <w:tc>
          <w:tcPr>
            <w:tcW w:w="3060" w:type="dxa"/>
            <w:vAlign w:val="center"/>
          </w:tcPr>
          <w:p w14:paraId="0A7B8AC2">
            <w:pPr>
              <w:ind w:firstLine="480"/>
              <w:rPr>
                <w:rFonts w:ascii="宋体"/>
              </w:rPr>
            </w:pPr>
          </w:p>
        </w:tc>
        <w:tc>
          <w:tcPr>
            <w:tcW w:w="3554" w:type="dxa"/>
            <w:vAlign w:val="center"/>
          </w:tcPr>
          <w:p w14:paraId="018D1FAE">
            <w:pPr>
              <w:ind w:firstLine="480"/>
              <w:rPr>
                <w:rFonts w:ascii="宋体"/>
              </w:rPr>
            </w:pPr>
          </w:p>
        </w:tc>
      </w:tr>
      <w:tr w14:paraId="7006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8FE02C">
            <w:pPr>
              <w:ind w:firstLine="480"/>
              <w:jc w:val="center"/>
              <w:rPr>
                <w:rFonts w:ascii="宋体"/>
              </w:rPr>
            </w:pPr>
            <w:r>
              <w:rPr>
                <w:rFonts w:hint="eastAsia" w:ascii="宋体"/>
              </w:rPr>
              <w:t>6</w:t>
            </w:r>
          </w:p>
        </w:tc>
        <w:tc>
          <w:tcPr>
            <w:tcW w:w="1080" w:type="dxa"/>
            <w:vAlign w:val="center"/>
          </w:tcPr>
          <w:p w14:paraId="0A9BAE50">
            <w:pPr>
              <w:ind w:firstLine="480"/>
              <w:rPr>
                <w:rFonts w:ascii="宋体"/>
              </w:rPr>
            </w:pPr>
          </w:p>
        </w:tc>
        <w:tc>
          <w:tcPr>
            <w:tcW w:w="3060" w:type="dxa"/>
            <w:vAlign w:val="center"/>
          </w:tcPr>
          <w:p w14:paraId="6E218698">
            <w:pPr>
              <w:ind w:firstLine="480"/>
              <w:rPr>
                <w:rFonts w:ascii="宋体"/>
              </w:rPr>
            </w:pPr>
          </w:p>
        </w:tc>
        <w:tc>
          <w:tcPr>
            <w:tcW w:w="3554" w:type="dxa"/>
            <w:vAlign w:val="center"/>
          </w:tcPr>
          <w:p w14:paraId="3C58A4D0">
            <w:pPr>
              <w:ind w:firstLine="480"/>
              <w:rPr>
                <w:rFonts w:ascii="宋体"/>
              </w:rPr>
            </w:pPr>
          </w:p>
        </w:tc>
      </w:tr>
      <w:tr w14:paraId="037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2F6458D">
            <w:pPr>
              <w:ind w:firstLine="480"/>
              <w:jc w:val="center"/>
              <w:rPr>
                <w:rFonts w:ascii="宋体"/>
              </w:rPr>
            </w:pPr>
            <w:r>
              <w:rPr>
                <w:rFonts w:hint="eastAsia" w:ascii="宋体"/>
              </w:rPr>
              <w:t>7</w:t>
            </w:r>
          </w:p>
        </w:tc>
        <w:tc>
          <w:tcPr>
            <w:tcW w:w="1080" w:type="dxa"/>
            <w:vAlign w:val="center"/>
          </w:tcPr>
          <w:p w14:paraId="6E6CE5B9">
            <w:pPr>
              <w:ind w:firstLine="480"/>
              <w:rPr>
                <w:rFonts w:ascii="宋体"/>
              </w:rPr>
            </w:pPr>
          </w:p>
        </w:tc>
        <w:tc>
          <w:tcPr>
            <w:tcW w:w="3060" w:type="dxa"/>
            <w:vAlign w:val="center"/>
          </w:tcPr>
          <w:p w14:paraId="47856E30">
            <w:pPr>
              <w:ind w:firstLine="480"/>
              <w:rPr>
                <w:rFonts w:ascii="宋体"/>
              </w:rPr>
            </w:pPr>
          </w:p>
        </w:tc>
        <w:tc>
          <w:tcPr>
            <w:tcW w:w="3554" w:type="dxa"/>
            <w:vAlign w:val="center"/>
          </w:tcPr>
          <w:p w14:paraId="43ACFD78">
            <w:pPr>
              <w:ind w:firstLine="480"/>
              <w:rPr>
                <w:rFonts w:ascii="宋体"/>
              </w:rPr>
            </w:pPr>
          </w:p>
        </w:tc>
      </w:tr>
      <w:tr w14:paraId="2F98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816E14E">
            <w:pPr>
              <w:ind w:firstLine="480"/>
              <w:jc w:val="center"/>
              <w:rPr>
                <w:rFonts w:ascii="宋体"/>
              </w:rPr>
            </w:pPr>
            <w:r>
              <w:rPr>
                <w:rFonts w:hint="eastAsia" w:ascii="宋体"/>
              </w:rPr>
              <w:t>8</w:t>
            </w:r>
          </w:p>
        </w:tc>
        <w:tc>
          <w:tcPr>
            <w:tcW w:w="1080" w:type="dxa"/>
            <w:vAlign w:val="center"/>
          </w:tcPr>
          <w:p w14:paraId="0E50C0E2">
            <w:pPr>
              <w:ind w:firstLine="480"/>
              <w:rPr>
                <w:rFonts w:ascii="宋体"/>
              </w:rPr>
            </w:pPr>
          </w:p>
        </w:tc>
        <w:tc>
          <w:tcPr>
            <w:tcW w:w="3060" w:type="dxa"/>
            <w:vAlign w:val="center"/>
          </w:tcPr>
          <w:p w14:paraId="4DC582B2">
            <w:pPr>
              <w:ind w:firstLine="480"/>
              <w:rPr>
                <w:rFonts w:ascii="宋体"/>
              </w:rPr>
            </w:pPr>
          </w:p>
        </w:tc>
        <w:tc>
          <w:tcPr>
            <w:tcW w:w="3554" w:type="dxa"/>
            <w:vAlign w:val="center"/>
          </w:tcPr>
          <w:p w14:paraId="3B83D12E">
            <w:pPr>
              <w:ind w:firstLine="480"/>
              <w:rPr>
                <w:rFonts w:ascii="宋体"/>
              </w:rPr>
            </w:pPr>
          </w:p>
        </w:tc>
      </w:tr>
      <w:tr w14:paraId="3AF9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25311E">
            <w:pPr>
              <w:ind w:firstLine="480"/>
              <w:jc w:val="center"/>
              <w:rPr>
                <w:rFonts w:ascii="宋体"/>
              </w:rPr>
            </w:pPr>
            <w:r>
              <w:rPr>
                <w:rFonts w:hint="eastAsia" w:ascii="宋体"/>
              </w:rPr>
              <w:t>9</w:t>
            </w:r>
          </w:p>
        </w:tc>
        <w:tc>
          <w:tcPr>
            <w:tcW w:w="1080" w:type="dxa"/>
            <w:vAlign w:val="center"/>
          </w:tcPr>
          <w:p w14:paraId="22A68F8E">
            <w:pPr>
              <w:ind w:firstLine="480"/>
              <w:rPr>
                <w:rFonts w:ascii="宋体"/>
              </w:rPr>
            </w:pPr>
          </w:p>
        </w:tc>
        <w:tc>
          <w:tcPr>
            <w:tcW w:w="3060" w:type="dxa"/>
            <w:vAlign w:val="center"/>
          </w:tcPr>
          <w:p w14:paraId="2281406E">
            <w:pPr>
              <w:ind w:firstLine="480"/>
              <w:rPr>
                <w:rFonts w:ascii="宋体"/>
              </w:rPr>
            </w:pPr>
          </w:p>
        </w:tc>
        <w:tc>
          <w:tcPr>
            <w:tcW w:w="3554" w:type="dxa"/>
            <w:vAlign w:val="center"/>
          </w:tcPr>
          <w:p w14:paraId="07D7E486">
            <w:pPr>
              <w:ind w:firstLine="480"/>
              <w:rPr>
                <w:rFonts w:ascii="宋体"/>
              </w:rPr>
            </w:pPr>
          </w:p>
        </w:tc>
      </w:tr>
      <w:tr w14:paraId="107F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2A5496">
            <w:pPr>
              <w:ind w:firstLine="480"/>
              <w:jc w:val="center"/>
              <w:rPr>
                <w:rFonts w:ascii="宋体"/>
              </w:rPr>
            </w:pPr>
            <w:r>
              <w:rPr>
                <w:rFonts w:hint="eastAsia" w:ascii="宋体"/>
              </w:rPr>
              <w:t>10</w:t>
            </w:r>
          </w:p>
        </w:tc>
        <w:tc>
          <w:tcPr>
            <w:tcW w:w="1080" w:type="dxa"/>
            <w:vAlign w:val="center"/>
          </w:tcPr>
          <w:p w14:paraId="17F7A9F6">
            <w:pPr>
              <w:ind w:firstLine="480"/>
              <w:rPr>
                <w:rFonts w:ascii="宋体"/>
              </w:rPr>
            </w:pPr>
          </w:p>
        </w:tc>
        <w:tc>
          <w:tcPr>
            <w:tcW w:w="3060" w:type="dxa"/>
            <w:vAlign w:val="center"/>
          </w:tcPr>
          <w:p w14:paraId="3084A9FF">
            <w:pPr>
              <w:ind w:firstLine="480"/>
              <w:rPr>
                <w:rFonts w:ascii="宋体"/>
              </w:rPr>
            </w:pPr>
          </w:p>
        </w:tc>
        <w:tc>
          <w:tcPr>
            <w:tcW w:w="3554" w:type="dxa"/>
            <w:vAlign w:val="center"/>
          </w:tcPr>
          <w:p w14:paraId="67DCB0F2">
            <w:pPr>
              <w:ind w:firstLine="480"/>
              <w:rPr>
                <w:rFonts w:ascii="宋体"/>
              </w:rPr>
            </w:pPr>
          </w:p>
        </w:tc>
      </w:tr>
    </w:tbl>
    <w:p w14:paraId="60DB47E6">
      <w:pPr>
        <w:pStyle w:val="8"/>
        <w:ind w:firstLine="0" w:firstLineChars="0"/>
        <w:rPr>
          <w:rFonts w:hint="eastAsia" w:ascii="宋体" w:hAnsi="宋体"/>
        </w:rPr>
      </w:pPr>
    </w:p>
    <w:p w14:paraId="174C1D03">
      <w:pPr>
        <w:pStyle w:val="8"/>
        <w:ind w:firstLine="480"/>
        <w:rPr>
          <w:rFonts w:hint="eastAsia" w:ascii="宋体" w:hAnsi="宋体"/>
        </w:rPr>
      </w:pPr>
    </w:p>
    <w:p w14:paraId="3DFC016B">
      <w:pPr>
        <w:spacing w:line="400" w:lineRule="exact"/>
        <w:ind w:firstLine="480"/>
        <w:rPr>
          <w:rFonts w:ascii="宋体"/>
        </w:rPr>
      </w:pPr>
      <w:r>
        <w:rPr>
          <w:rFonts w:hint="eastAsia" w:ascii="宋体" w:hAnsi="宋体"/>
        </w:rPr>
        <w:t>注：技术规格必须满足“第五章技术要求”中带“</w:t>
      </w:r>
      <w:r>
        <w:rPr>
          <w:rFonts w:ascii="宋体" w:hAnsi="宋体"/>
        </w:rPr>
        <w:t>*</w:t>
      </w:r>
      <w:r>
        <w:rPr>
          <w:rFonts w:hint="eastAsia" w:ascii="宋体" w:hAnsi="宋体"/>
        </w:rPr>
        <w:t>”的技术要求项，不允许负偏离。</w:t>
      </w:r>
    </w:p>
    <w:p w14:paraId="38AA115E">
      <w:pPr>
        <w:spacing w:line="400" w:lineRule="exact"/>
        <w:ind w:firstLine="480"/>
        <w:rPr>
          <w:rFonts w:ascii="宋体"/>
        </w:rPr>
      </w:pPr>
      <w:r>
        <w:rPr>
          <w:rFonts w:hint="eastAsia" w:ascii="宋体" w:hAnsi="宋体"/>
        </w:rPr>
        <w:t>投标人：（盖章）</w:t>
      </w:r>
    </w:p>
    <w:p w14:paraId="49E223CF">
      <w:pPr>
        <w:spacing w:line="400" w:lineRule="exact"/>
        <w:ind w:firstLine="480"/>
        <w:rPr>
          <w:rFonts w:ascii="宋体"/>
        </w:rPr>
      </w:pPr>
      <w:r>
        <w:rPr>
          <w:rFonts w:hint="eastAsia" w:ascii="宋体" w:hAnsi="宋体"/>
        </w:rPr>
        <w:t>法定代表人（委托代理人）：（签字）</w:t>
      </w:r>
    </w:p>
    <w:p w14:paraId="5F4F904D">
      <w:pPr>
        <w:spacing w:line="400" w:lineRule="exact"/>
        <w:ind w:firstLine="480"/>
        <w:rPr>
          <w:rFonts w:ascii="宋体"/>
        </w:rPr>
      </w:pP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14:paraId="7A866CAB">
      <w:pPr>
        <w:spacing w:line="400" w:lineRule="exact"/>
        <w:ind w:firstLine="0" w:firstLineChars="0"/>
        <w:rPr>
          <w:rFonts w:ascii="宋体"/>
        </w:rPr>
      </w:pPr>
    </w:p>
    <w:p w14:paraId="28E238E3">
      <w:pPr>
        <w:spacing w:line="400" w:lineRule="exact"/>
        <w:ind w:firstLine="0" w:firstLineChars="0"/>
        <w:rPr>
          <w:szCs w:val="24"/>
        </w:rPr>
      </w:pPr>
    </w:p>
    <w:p w14:paraId="0474C7CA">
      <w:pPr>
        <w:pStyle w:val="3"/>
      </w:pPr>
      <w:bookmarkStart w:id="306" w:name="_Toc353881019"/>
      <w:bookmarkStart w:id="307" w:name="_Toc26197"/>
      <w:bookmarkStart w:id="308" w:name="_Toc518655811"/>
      <w:bookmarkStart w:id="309" w:name="_Toc2694"/>
      <w:bookmarkStart w:id="310" w:name="_Toc424118188"/>
      <w:bookmarkStart w:id="311" w:name="_Toc28134"/>
      <w:bookmarkStart w:id="312" w:name="_Toc19517"/>
      <w:bookmarkStart w:id="313" w:name="_Toc56676971"/>
      <w:r>
        <w:t>附件八</w:t>
      </w:r>
      <w:r>
        <w:rPr>
          <w:rFonts w:hint="eastAsia"/>
        </w:rPr>
        <w:t>：</w:t>
      </w:r>
      <w:r>
        <w:t>商务条款偏离表</w:t>
      </w:r>
      <w:bookmarkEnd w:id="306"/>
      <w:bookmarkEnd w:id="307"/>
      <w:bookmarkEnd w:id="308"/>
      <w:bookmarkEnd w:id="309"/>
      <w:bookmarkEnd w:id="310"/>
      <w:bookmarkEnd w:id="311"/>
      <w:bookmarkEnd w:id="312"/>
      <w:bookmarkEnd w:id="313"/>
    </w:p>
    <w:p w14:paraId="7084412B">
      <w:pPr>
        <w:spacing w:line="400" w:lineRule="exact"/>
        <w:ind w:firstLine="643"/>
        <w:jc w:val="center"/>
        <w:rPr>
          <w:b/>
          <w:bCs/>
          <w:sz w:val="32"/>
          <w:szCs w:val="24"/>
        </w:rPr>
      </w:pPr>
      <w:r>
        <w:rPr>
          <w:b/>
          <w:bCs/>
          <w:sz w:val="32"/>
          <w:szCs w:val="24"/>
        </w:rPr>
        <w:t>商务条款偏离表</w:t>
      </w:r>
    </w:p>
    <w:p w14:paraId="07C90F8A">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新增空调项目</w:t>
      </w:r>
      <w:r>
        <w:rPr>
          <w:rFonts w:hint="eastAsia"/>
          <w:szCs w:val="24"/>
          <w:u w:val="single"/>
        </w:rPr>
        <w:t>-</w:t>
      </w:r>
      <w:r>
        <w:rPr>
          <w:rFonts w:hint="eastAsia"/>
          <w:szCs w:val="24"/>
          <w:u w:val="single"/>
          <w:lang w:eastAsia="zh-CN"/>
        </w:rPr>
        <w:t>空调设备</w:t>
      </w:r>
    </w:p>
    <w:p w14:paraId="55FA4C85">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CGZXCX-202506-4258</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2C6C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4C3AA50">
            <w:pPr>
              <w:spacing w:line="400" w:lineRule="exact"/>
              <w:ind w:firstLine="0" w:firstLineChars="0"/>
              <w:rPr>
                <w:bCs/>
                <w:szCs w:val="24"/>
              </w:rPr>
            </w:pPr>
            <w:r>
              <w:rPr>
                <w:bCs/>
                <w:szCs w:val="24"/>
              </w:rPr>
              <w:t>序号</w:t>
            </w:r>
          </w:p>
        </w:tc>
        <w:tc>
          <w:tcPr>
            <w:tcW w:w="1890" w:type="dxa"/>
            <w:vAlign w:val="center"/>
          </w:tcPr>
          <w:p w14:paraId="7BA321C7">
            <w:pPr>
              <w:spacing w:line="400" w:lineRule="exact"/>
              <w:ind w:firstLine="0" w:firstLineChars="0"/>
              <w:jc w:val="center"/>
              <w:rPr>
                <w:bCs/>
                <w:szCs w:val="24"/>
              </w:rPr>
            </w:pPr>
            <w:r>
              <w:rPr>
                <w:bCs/>
                <w:szCs w:val="24"/>
              </w:rPr>
              <w:t>招标文件</w:t>
            </w:r>
          </w:p>
          <w:p w14:paraId="1CFDE8E0">
            <w:pPr>
              <w:spacing w:line="400" w:lineRule="exact"/>
              <w:ind w:firstLine="0" w:firstLineChars="0"/>
              <w:jc w:val="center"/>
              <w:rPr>
                <w:bCs/>
                <w:szCs w:val="24"/>
              </w:rPr>
            </w:pPr>
            <w:r>
              <w:rPr>
                <w:bCs/>
                <w:szCs w:val="24"/>
              </w:rPr>
              <w:t>条款号</w:t>
            </w:r>
          </w:p>
        </w:tc>
        <w:tc>
          <w:tcPr>
            <w:tcW w:w="1890" w:type="dxa"/>
            <w:vAlign w:val="center"/>
          </w:tcPr>
          <w:p w14:paraId="2501F158">
            <w:pPr>
              <w:spacing w:line="400" w:lineRule="exact"/>
              <w:ind w:firstLine="0" w:firstLineChars="0"/>
              <w:jc w:val="center"/>
              <w:rPr>
                <w:bCs/>
                <w:szCs w:val="24"/>
              </w:rPr>
            </w:pPr>
            <w:r>
              <w:rPr>
                <w:bCs/>
                <w:szCs w:val="24"/>
              </w:rPr>
              <w:t>招标文件</w:t>
            </w:r>
          </w:p>
          <w:p w14:paraId="7CA47333">
            <w:pPr>
              <w:spacing w:line="400" w:lineRule="exact"/>
              <w:ind w:firstLine="0" w:firstLineChars="0"/>
              <w:jc w:val="center"/>
              <w:rPr>
                <w:bCs/>
                <w:szCs w:val="24"/>
              </w:rPr>
            </w:pPr>
            <w:r>
              <w:rPr>
                <w:bCs/>
                <w:szCs w:val="24"/>
              </w:rPr>
              <w:t>条款内容</w:t>
            </w:r>
          </w:p>
        </w:tc>
        <w:tc>
          <w:tcPr>
            <w:tcW w:w="1890" w:type="dxa"/>
            <w:vAlign w:val="center"/>
          </w:tcPr>
          <w:p w14:paraId="0BFB074B">
            <w:pPr>
              <w:spacing w:line="400" w:lineRule="exact"/>
              <w:ind w:firstLine="0" w:firstLineChars="0"/>
              <w:jc w:val="center"/>
              <w:rPr>
                <w:bCs/>
                <w:szCs w:val="24"/>
              </w:rPr>
            </w:pPr>
            <w:r>
              <w:rPr>
                <w:bCs/>
                <w:szCs w:val="24"/>
              </w:rPr>
              <w:t>投标文件</w:t>
            </w:r>
          </w:p>
          <w:p w14:paraId="51124506">
            <w:pPr>
              <w:spacing w:line="400" w:lineRule="exact"/>
              <w:ind w:firstLine="0" w:firstLineChars="0"/>
              <w:jc w:val="center"/>
              <w:rPr>
                <w:bCs/>
                <w:szCs w:val="24"/>
              </w:rPr>
            </w:pPr>
            <w:r>
              <w:rPr>
                <w:bCs/>
                <w:szCs w:val="24"/>
              </w:rPr>
              <w:t>条款号</w:t>
            </w:r>
          </w:p>
        </w:tc>
        <w:tc>
          <w:tcPr>
            <w:tcW w:w="1890" w:type="dxa"/>
            <w:vAlign w:val="center"/>
          </w:tcPr>
          <w:p w14:paraId="514A0DE2">
            <w:pPr>
              <w:spacing w:line="400" w:lineRule="exact"/>
              <w:ind w:firstLine="0" w:firstLineChars="0"/>
              <w:jc w:val="center"/>
              <w:rPr>
                <w:bCs/>
                <w:szCs w:val="24"/>
              </w:rPr>
            </w:pPr>
            <w:r>
              <w:rPr>
                <w:bCs/>
                <w:szCs w:val="24"/>
              </w:rPr>
              <w:t>投标文件</w:t>
            </w:r>
          </w:p>
          <w:p w14:paraId="66451A88">
            <w:pPr>
              <w:spacing w:line="400" w:lineRule="exact"/>
              <w:ind w:firstLine="0" w:firstLineChars="0"/>
              <w:jc w:val="center"/>
              <w:rPr>
                <w:bCs/>
                <w:szCs w:val="24"/>
              </w:rPr>
            </w:pPr>
            <w:r>
              <w:rPr>
                <w:bCs/>
                <w:szCs w:val="24"/>
              </w:rPr>
              <w:t>条款内容</w:t>
            </w:r>
          </w:p>
        </w:tc>
        <w:tc>
          <w:tcPr>
            <w:tcW w:w="1032" w:type="dxa"/>
            <w:vAlign w:val="center"/>
          </w:tcPr>
          <w:p w14:paraId="4F148A82">
            <w:pPr>
              <w:spacing w:line="400" w:lineRule="exact"/>
              <w:ind w:firstLine="0" w:firstLineChars="0"/>
              <w:rPr>
                <w:bCs/>
                <w:szCs w:val="24"/>
              </w:rPr>
            </w:pPr>
            <w:r>
              <w:rPr>
                <w:bCs/>
                <w:szCs w:val="24"/>
              </w:rPr>
              <w:t>说明</w:t>
            </w:r>
          </w:p>
        </w:tc>
      </w:tr>
      <w:tr w14:paraId="413D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B6E9DF2">
            <w:pPr>
              <w:spacing w:line="400" w:lineRule="exact"/>
              <w:ind w:firstLine="0" w:firstLineChars="0"/>
              <w:rPr>
                <w:szCs w:val="24"/>
              </w:rPr>
            </w:pPr>
            <w:r>
              <w:rPr>
                <w:rFonts w:hint="eastAsia"/>
                <w:szCs w:val="24"/>
              </w:rPr>
              <w:t>1</w:t>
            </w:r>
          </w:p>
        </w:tc>
        <w:tc>
          <w:tcPr>
            <w:tcW w:w="1890" w:type="dxa"/>
          </w:tcPr>
          <w:p w14:paraId="4D91D177">
            <w:pPr>
              <w:spacing w:line="400" w:lineRule="exact"/>
              <w:ind w:firstLine="0" w:firstLineChars="0"/>
              <w:rPr>
                <w:szCs w:val="24"/>
              </w:rPr>
            </w:pPr>
          </w:p>
        </w:tc>
        <w:tc>
          <w:tcPr>
            <w:tcW w:w="1890" w:type="dxa"/>
          </w:tcPr>
          <w:p w14:paraId="4A52E844">
            <w:pPr>
              <w:spacing w:line="400" w:lineRule="exact"/>
              <w:ind w:firstLine="480"/>
              <w:rPr>
                <w:szCs w:val="24"/>
              </w:rPr>
            </w:pPr>
          </w:p>
        </w:tc>
        <w:tc>
          <w:tcPr>
            <w:tcW w:w="1890" w:type="dxa"/>
          </w:tcPr>
          <w:p w14:paraId="07FAC6AC">
            <w:pPr>
              <w:spacing w:line="400" w:lineRule="exact"/>
              <w:ind w:firstLine="0" w:firstLineChars="0"/>
              <w:rPr>
                <w:szCs w:val="24"/>
              </w:rPr>
            </w:pPr>
          </w:p>
        </w:tc>
        <w:tc>
          <w:tcPr>
            <w:tcW w:w="1890" w:type="dxa"/>
          </w:tcPr>
          <w:p w14:paraId="2553312A">
            <w:pPr>
              <w:spacing w:line="400" w:lineRule="exact"/>
              <w:ind w:firstLine="0" w:firstLineChars="0"/>
              <w:rPr>
                <w:szCs w:val="24"/>
              </w:rPr>
            </w:pPr>
          </w:p>
        </w:tc>
        <w:tc>
          <w:tcPr>
            <w:tcW w:w="1032" w:type="dxa"/>
          </w:tcPr>
          <w:p w14:paraId="43688387">
            <w:pPr>
              <w:spacing w:line="400" w:lineRule="exact"/>
              <w:ind w:firstLine="0" w:firstLineChars="0"/>
              <w:rPr>
                <w:szCs w:val="24"/>
              </w:rPr>
            </w:pPr>
          </w:p>
        </w:tc>
      </w:tr>
      <w:tr w14:paraId="5795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CA76BF6">
            <w:pPr>
              <w:spacing w:line="400" w:lineRule="exact"/>
              <w:ind w:firstLine="0" w:firstLineChars="0"/>
              <w:rPr>
                <w:szCs w:val="24"/>
              </w:rPr>
            </w:pPr>
            <w:r>
              <w:rPr>
                <w:rFonts w:hint="eastAsia"/>
                <w:szCs w:val="24"/>
              </w:rPr>
              <w:t>2</w:t>
            </w:r>
          </w:p>
        </w:tc>
        <w:tc>
          <w:tcPr>
            <w:tcW w:w="1890" w:type="dxa"/>
          </w:tcPr>
          <w:p w14:paraId="4AFD4F96">
            <w:pPr>
              <w:spacing w:line="400" w:lineRule="exact"/>
              <w:ind w:firstLine="0" w:firstLineChars="0"/>
              <w:rPr>
                <w:szCs w:val="24"/>
              </w:rPr>
            </w:pPr>
          </w:p>
        </w:tc>
        <w:tc>
          <w:tcPr>
            <w:tcW w:w="1890" w:type="dxa"/>
          </w:tcPr>
          <w:p w14:paraId="5E519F86">
            <w:pPr>
              <w:spacing w:line="400" w:lineRule="exact"/>
              <w:ind w:firstLine="0" w:firstLineChars="0"/>
              <w:rPr>
                <w:szCs w:val="24"/>
              </w:rPr>
            </w:pPr>
          </w:p>
        </w:tc>
        <w:tc>
          <w:tcPr>
            <w:tcW w:w="1890" w:type="dxa"/>
          </w:tcPr>
          <w:p w14:paraId="536D1206">
            <w:pPr>
              <w:spacing w:line="400" w:lineRule="exact"/>
              <w:ind w:firstLine="0" w:firstLineChars="0"/>
              <w:rPr>
                <w:szCs w:val="24"/>
              </w:rPr>
            </w:pPr>
          </w:p>
        </w:tc>
        <w:tc>
          <w:tcPr>
            <w:tcW w:w="1890" w:type="dxa"/>
          </w:tcPr>
          <w:p w14:paraId="6C2D5868">
            <w:pPr>
              <w:spacing w:line="400" w:lineRule="exact"/>
              <w:ind w:firstLine="0" w:firstLineChars="0"/>
              <w:rPr>
                <w:szCs w:val="24"/>
              </w:rPr>
            </w:pPr>
          </w:p>
        </w:tc>
        <w:tc>
          <w:tcPr>
            <w:tcW w:w="1032" w:type="dxa"/>
          </w:tcPr>
          <w:p w14:paraId="48F7D650">
            <w:pPr>
              <w:spacing w:line="400" w:lineRule="exact"/>
              <w:ind w:firstLine="0" w:firstLineChars="0"/>
              <w:rPr>
                <w:szCs w:val="24"/>
              </w:rPr>
            </w:pPr>
          </w:p>
        </w:tc>
      </w:tr>
      <w:tr w14:paraId="53FE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33DC8AE">
            <w:pPr>
              <w:spacing w:line="400" w:lineRule="exact"/>
              <w:ind w:firstLine="0" w:firstLineChars="0"/>
              <w:rPr>
                <w:szCs w:val="24"/>
              </w:rPr>
            </w:pPr>
          </w:p>
        </w:tc>
        <w:tc>
          <w:tcPr>
            <w:tcW w:w="1890" w:type="dxa"/>
          </w:tcPr>
          <w:p w14:paraId="27D86C9B">
            <w:pPr>
              <w:spacing w:line="400" w:lineRule="exact"/>
              <w:ind w:firstLine="0" w:firstLineChars="0"/>
              <w:rPr>
                <w:szCs w:val="24"/>
              </w:rPr>
            </w:pPr>
          </w:p>
        </w:tc>
        <w:tc>
          <w:tcPr>
            <w:tcW w:w="1890" w:type="dxa"/>
          </w:tcPr>
          <w:p w14:paraId="39D09165">
            <w:pPr>
              <w:spacing w:line="400" w:lineRule="exact"/>
              <w:ind w:firstLine="0" w:firstLineChars="0"/>
              <w:rPr>
                <w:szCs w:val="24"/>
              </w:rPr>
            </w:pPr>
          </w:p>
        </w:tc>
        <w:tc>
          <w:tcPr>
            <w:tcW w:w="1890" w:type="dxa"/>
          </w:tcPr>
          <w:p w14:paraId="5FF70BD0">
            <w:pPr>
              <w:spacing w:line="400" w:lineRule="exact"/>
              <w:ind w:firstLine="0" w:firstLineChars="0"/>
              <w:rPr>
                <w:szCs w:val="24"/>
              </w:rPr>
            </w:pPr>
          </w:p>
        </w:tc>
        <w:tc>
          <w:tcPr>
            <w:tcW w:w="1890" w:type="dxa"/>
          </w:tcPr>
          <w:p w14:paraId="3D29DF00">
            <w:pPr>
              <w:spacing w:line="400" w:lineRule="exact"/>
              <w:ind w:firstLine="0" w:firstLineChars="0"/>
              <w:rPr>
                <w:szCs w:val="24"/>
              </w:rPr>
            </w:pPr>
          </w:p>
        </w:tc>
        <w:tc>
          <w:tcPr>
            <w:tcW w:w="1032" w:type="dxa"/>
          </w:tcPr>
          <w:p w14:paraId="516A8142">
            <w:pPr>
              <w:spacing w:line="400" w:lineRule="exact"/>
              <w:ind w:firstLine="0" w:firstLineChars="0"/>
              <w:rPr>
                <w:szCs w:val="24"/>
              </w:rPr>
            </w:pPr>
          </w:p>
        </w:tc>
      </w:tr>
      <w:tr w14:paraId="4F99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C67C8D5">
            <w:pPr>
              <w:spacing w:line="400" w:lineRule="exact"/>
              <w:ind w:firstLine="0" w:firstLineChars="0"/>
              <w:rPr>
                <w:szCs w:val="24"/>
              </w:rPr>
            </w:pPr>
          </w:p>
        </w:tc>
        <w:tc>
          <w:tcPr>
            <w:tcW w:w="1890" w:type="dxa"/>
          </w:tcPr>
          <w:p w14:paraId="645DB1B9">
            <w:pPr>
              <w:spacing w:line="400" w:lineRule="exact"/>
              <w:ind w:firstLine="0" w:firstLineChars="0"/>
              <w:rPr>
                <w:szCs w:val="24"/>
              </w:rPr>
            </w:pPr>
          </w:p>
        </w:tc>
        <w:tc>
          <w:tcPr>
            <w:tcW w:w="1890" w:type="dxa"/>
          </w:tcPr>
          <w:p w14:paraId="0529ED5A">
            <w:pPr>
              <w:spacing w:line="400" w:lineRule="exact"/>
              <w:ind w:firstLine="0" w:firstLineChars="0"/>
              <w:rPr>
                <w:szCs w:val="24"/>
              </w:rPr>
            </w:pPr>
          </w:p>
        </w:tc>
        <w:tc>
          <w:tcPr>
            <w:tcW w:w="1890" w:type="dxa"/>
          </w:tcPr>
          <w:p w14:paraId="67B985DA">
            <w:pPr>
              <w:spacing w:line="400" w:lineRule="exact"/>
              <w:ind w:firstLine="0" w:firstLineChars="0"/>
              <w:rPr>
                <w:szCs w:val="24"/>
              </w:rPr>
            </w:pPr>
          </w:p>
        </w:tc>
        <w:tc>
          <w:tcPr>
            <w:tcW w:w="1890" w:type="dxa"/>
          </w:tcPr>
          <w:p w14:paraId="459CD5DE">
            <w:pPr>
              <w:spacing w:line="400" w:lineRule="exact"/>
              <w:ind w:firstLine="0" w:firstLineChars="0"/>
              <w:rPr>
                <w:szCs w:val="24"/>
              </w:rPr>
            </w:pPr>
          </w:p>
        </w:tc>
        <w:tc>
          <w:tcPr>
            <w:tcW w:w="1032" w:type="dxa"/>
          </w:tcPr>
          <w:p w14:paraId="57D2E6BB">
            <w:pPr>
              <w:spacing w:line="400" w:lineRule="exact"/>
              <w:ind w:firstLine="0" w:firstLineChars="0"/>
              <w:rPr>
                <w:szCs w:val="24"/>
              </w:rPr>
            </w:pPr>
          </w:p>
        </w:tc>
      </w:tr>
      <w:tr w14:paraId="125C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68FEF2E">
            <w:pPr>
              <w:spacing w:line="400" w:lineRule="exact"/>
              <w:ind w:firstLine="0" w:firstLineChars="0"/>
              <w:rPr>
                <w:szCs w:val="24"/>
              </w:rPr>
            </w:pPr>
          </w:p>
        </w:tc>
        <w:tc>
          <w:tcPr>
            <w:tcW w:w="1890" w:type="dxa"/>
          </w:tcPr>
          <w:p w14:paraId="6AC142E1">
            <w:pPr>
              <w:spacing w:line="400" w:lineRule="exact"/>
              <w:ind w:firstLine="0" w:firstLineChars="0"/>
              <w:rPr>
                <w:szCs w:val="24"/>
              </w:rPr>
            </w:pPr>
          </w:p>
        </w:tc>
        <w:tc>
          <w:tcPr>
            <w:tcW w:w="1890" w:type="dxa"/>
          </w:tcPr>
          <w:p w14:paraId="785AFA03">
            <w:pPr>
              <w:spacing w:line="400" w:lineRule="exact"/>
              <w:ind w:firstLine="0" w:firstLineChars="0"/>
              <w:rPr>
                <w:szCs w:val="24"/>
              </w:rPr>
            </w:pPr>
          </w:p>
        </w:tc>
        <w:tc>
          <w:tcPr>
            <w:tcW w:w="1890" w:type="dxa"/>
          </w:tcPr>
          <w:p w14:paraId="13966F4A">
            <w:pPr>
              <w:spacing w:line="400" w:lineRule="exact"/>
              <w:ind w:firstLine="0" w:firstLineChars="0"/>
              <w:rPr>
                <w:szCs w:val="24"/>
              </w:rPr>
            </w:pPr>
          </w:p>
        </w:tc>
        <w:tc>
          <w:tcPr>
            <w:tcW w:w="1890" w:type="dxa"/>
          </w:tcPr>
          <w:p w14:paraId="5817DA39">
            <w:pPr>
              <w:spacing w:line="400" w:lineRule="exact"/>
              <w:ind w:firstLine="0" w:firstLineChars="0"/>
              <w:rPr>
                <w:szCs w:val="24"/>
              </w:rPr>
            </w:pPr>
          </w:p>
        </w:tc>
        <w:tc>
          <w:tcPr>
            <w:tcW w:w="1032" w:type="dxa"/>
          </w:tcPr>
          <w:p w14:paraId="6FB10736">
            <w:pPr>
              <w:spacing w:line="400" w:lineRule="exact"/>
              <w:ind w:firstLine="0" w:firstLineChars="0"/>
              <w:rPr>
                <w:szCs w:val="24"/>
              </w:rPr>
            </w:pPr>
          </w:p>
        </w:tc>
      </w:tr>
    </w:tbl>
    <w:p w14:paraId="58902E20">
      <w:pPr>
        <w:spacing w:line="400" w:lineRule="exact"/>
        <w:ind w:firstLine="480"/>
        <w:rPr>
          <w:szCs w:val="24"/>
        </w:rPr>
      </w:pPr>
    </w:p>
    <w:p w14:paraId="36E54263">
      <w:pPr>
        <w:spacing w:line="400" w:lineRule="exact"/>
        <w:ind w:firstLine="480"/>
        <w:rPr>
          <w:szCs w:val="24"/>
        </w:rPr>
      </w:pPr>
      <w:r>
        <w:rPr>
          <w:szCs w:val="24"/>
        </w:rPr>
        <w:t>投标人：（盖章）</w:t>
      </w:r>
    </w:p>
    <w:p w14:paraId="3CE3C801">
      <w:pPr>
        <w:spacing w:line="400" w:lineRule="exact"/>
        <w:ind w:firstLine="480"/>
        <w:rPr>
          <w:szCs w:val="24"/>
        </w:rPr>
      </w:pPr>
      <w:r>
        <w:rPr>
          <w:szCs w:val="24"/>
        </w:rPr>
        <w:t>法定代表人（委托代理人）：（签字）</w:t>
      </w:r>
    </w:p>
    <w:p w14:paraId="50792FBA">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0BC031DE">
      <w:pPr>
        <w:pStyle w:val="3"/>
      </w:pPr>
      <w:bookmarkStart w:id="314" w:name="_Toc3534"/>
      <w:bookmarkStart w:id="315" w:name="_Toc424118189"/>
      <w:bookmarkStart w:id="316" w:name="_Toc22374"/>
      <w:bookmarkStart w:id="317" w:name="_Toc353881020"/>
      <w:bookmarkStart w:id="318" w:name="_Toc23672"/>
      <w:bookmarkStart w:id="319" w:name="_Toc56676972"/>
      <w:bookmarkStart w:id="320" w:name="_Toc23535"/>
      <w:bookmarkStart w:id="321" w:name="_Toc518655812"/>
      <w:r>
        <w:t>附件九</w:t>
      </w:r>
      <w:r>
        <w:rPr>
          <w:rFonts w:hint="eastAsia"/>
        </w:rPr>
        <w:t>：</w:t>
      </w:r>
      <w:r>
        <w:t>经营业绩一览表</w:t>
      </w:r>
      <w:bookmarkEnd w:id="314"/>
      <w:bookmarkEnd w:id="315"/>
      <w:bookmarkEnd w:id="316"/>
      <w:bookmarkEnd w:id="317"/>
      <w:bookmarkEnd w:id="318"/>
      <w:bookmarkEnd w:id="319"/>
      <w:bookmarkEnd w:id="320"/>
      <w:bookmarkEnd w:id="321"/>
    </w:p>
    <w:p w14:paraId="27ABCF0A">
      <w:pPr>
        <w:spacing w:line="400" w:lineRule="exact"/>
        <w:ind w:firstLine="643"/>
        <w:jc w:val="center"/>
        <w:rPr>
          <w:b/>
          <w:bCs/>
          <w:sz w:val="32"/>
          <w:szCs w:val="24"/>
        </w:rPr>
      </w:pPr>
      <w:r>
        <w:rPr>
          <w:b/>
          <w:bCs/>
          <w:sz w:val="32"/>
          <w:szCs w:val="24"/>
        </w:rPr>
        <w:t>经营业绩一览表</w:t>
      </w:r>
    </w:p>
    <w:p w14:paraId="7F5BC523">
      <w:pPr>
        <w:spacing w:line="400" w:lineRule="exact"/>
        <w:ind w:firstLine="482"/>
        <w:jc w:val="center"/>
        <w:rPr>
          <w:b/>
          <w:bCs/>
          <w:szCs w:val="24"/>
        </w:rPr>
      </w:pPr>
    </w:p>
    <w:p w14:paraId="1D2F9F60">
      <w:pPr>
        <w:spacing w:line="400" w:lineRule="exact"/>
        <w:ind w:firstLine="0" w:firstLineChars="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新增空调项目</w:t>
      </w:r>
      <w:r>
        <w:rPr>
          <w:rFonts w:hint="eastAsia"/>
          <w:szCs w:val="24"/>
          <w:u w:val="single"/>
        </w:rPr>
        <w:t>-</w:t>
      </w:r>
      <w:r>
        <w:rPr>
          <w:rFonts w:hint="eastAsia"/>
          <w:szCs w:val="24"/>
          <w:u w:val="single"/>
          <w:lang w:eastAsia="zh-CN"/>
        </w:rPr>
        <w:t>空调设备</w:t>
      </w:r>
    </w:p>
    <w:p w14:paraId="30BA2789">
      <w:pPr>
        <w:spacing w:line="400" w:lineRule="exact"/>
        <w:ind w:firstLine="0" w:firstLineChars="0"/>
        <w:rPr>
          <w:rFonts w:hint="eastAsia" w:eastAsia="宋体"/>
          <w:szCs w:val="24"/>
          <w:u w:val="single"/>
          <w:lang w:eastAsia="zh-CN"/>
        </w:rPr>
      </w:pPr>
      <w:r>
        <w:rPr>
          <w:rFonts w:hint="eastAsia"/>
          <w:szCs w:val="24"/>
          <w:u w:val="single"/>
        </w:rPr>
        <w:t>项目编号：</w:t>
      </w:r>
      <w:r>
        <w:rPr>
          <w:rFonts w:hint="eastAsia"/>
          <w:szCs w:val="24"/>
          <w:u w:val="single"/>
          <w:lang w:eastAsia="zh-CN"/>
        </w:rPr>
        <w:t>CGZXCX-202506-4258</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407"/>
      </w:tblGrid>
      <w:tr w14:paraId="7759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vAlign w:val="center"/>
          </w:tcPr>
          <w:p w14:paraId="40CA9CE4">
            <w:pPr>
              <w:ind w:firstLine="0" w:firstLineChars="0"/>
              <w:jc w:val="center"/>
              <w:rPr>
                <w:b/>
                <w:szCs w:val="24"/>
              </w:rPr>
            </w:pPr>
            <w:r>
              <w:rPr>
                <w:b/>
                <w:szCs w:val="24"/>
              </w:rPr>
              <w:t>序号</w:t>
            </w:r>
          </w:p>
        </w:tc>
        <w:tc>
          <w:tcPr>
            <w:tcW w:w="1785" w:type="dxa"/>
            <w:vAlign w:val="center"/>
          </w:tcPr>
          <w:p w14:paraId="27160508">
            <w:pPr>
              <w:ind w:firstLine="0" w:firstLineChars="0"/>
              <w:jc w:val="center"/>
              <w:rPr>
                <w:b/>
                <w:szCs w:val="24"/>
              </w:rPr>
            </w:pPr>
            <w:r>
              <w:rPr>
                <w:b/>
                <w:szCs w:val="24"/>
              </w:rPr>
              <w:t>名称</w:t>
            </w:r>
          </w:p>
        </w:tc>
        <w:tc>
          <w:tcPr>
            <w:tcW w:w="735" w:type="dxa"/>
            <w:vAlign w:val="center"/>
          </w:tcPr>
          <w:p w14:paraId="1E6FC23B">
            <w:pPr>
              <w:ind w:firstLine="0" w:firstLineChars="0"/>
              <w:jc w:val="center"/>
              <w:rPr>
                <w:b/>
                <w:szCs w:val="24"/>
              </w:rPr>
            </w:pPr>
            <w:r>
              <w:rPr>
                <w:b/>
                <w:szCs w:val="24"/>
              </w:rPr>
              <w:t>数量</w:t>
            </w:r>
          </w:p>
        </w:tc>
        <w:tc>
          <w:tcPr>
            <w:tcW w:w="840" w:type="dxa"/>
            <w:vAlign w:val="center"/>
          </w:tcPr>
          <w:p w14:paraId="64B61C61">
            <w:pPr>
              <w:ind w:firstLine="0" w:firstLineChars="0"/>
              <w:jc w:val="center"/>
              <w:rPr>
                <w:b/>
                <w:szCs w:val="24"/>
              </w:rPr>
            </w:pPr>
            <w:r>
              <w:rPr>
                <w:b/>
                <w:szCs w:val="24"/>
              </w:rPr>
              <w:t>规格型号</w:t>
            </w:r>
          </w:p>
        </w:tc>
        <w:tc>
          <w:tcPr>
            <w:tcW w:w="945" w:type="dxa"/>
            <w:vAlign w:val="center"/>
          </w:tcPr>
          <w:p w14:paraId="1C3CA3CC">
            <w:pPr>
              <w:ind w:firstLine="0" w:firstLineChars="0"/>
              <w:jc w:val="center"/>
              <w:rPr>
                <w:b/>
                <w:szCs w:val="24"/>
              </w:rPr>
            </w:pPr>
            <w:r>
              <w:rPr>
                <w:b/>
                <w:szCs w:val="24"/>
              </w:rPr>
              <w:t>金额</w:t>
            </w:r>
            <w:r>
              <w:rPr>
                <w:rFonts w:hint="eastAsia"/>
                <w:b/>
                <w:szCs w:val="24"/>
              </w:rPr>
              <w:t>（含税）</w:t>
            </w:r>
          </w:p>
        </w:tc>
        <w:tc>
          <w:tcPr>
            <w:tcW w:w="1365" w:type="dxa"/>
            <w:vAlign w:val="center"/>
          </w:tcPr>
          <w:p w14:paraId="0DFB50C0">
            <w:pPr>
              <w:ind w:firstLine="0" w:firstLineChars="0"/>
              <w:jc w:val="center"/>
              <w:rPr>
                <w:b/>
                <w:szCs w:val="24"/>
              </w:rPr>
            </w:pPr>
            <w:r>
              <w:rPr>
                <w:b/>
                <w:szCs w:val="24"/>
              </w:rPr>
              <w:t>用户名称</w:t>
            </w:r>
          </w:p>
        </w:tc>
        <w:tc>
          <w:tcPr>
            <w:tcW w:w="1365" w:type="dxa"/>
            <w:vAlign w:val="center"/>
          </w:tcPr>
          <w:p w14:paraId="0263ABBB">
            <w:pPr>
              <w:ind w:firstLine="0" w:firstLineChars="0"/>
              <w:jc w:val="center"/>
              <w:rPr>
                <w:b/>
                <w:szCs w:val="24"/>
              </w:rPr>
            </w:pPr>
            <w:r>
              <w:rPr>
                <w:b/>
                <w:szCs w:val="24"/>
              </w:rPr>
              <w:t>联系人及</w:t>
            </w:r>
          </w:p>
          <w:p w14:paraId="299A59D5">
            <w:pPr>
              <w:ind w:firstLine="0" w:firstLineChars="0"/>
              <w:jc w:val="center"/>
              <w:rPr>
                <w:b/>
                <w:szCs w:val="24"/>
              </w:rPr>
            </w:pPr>
            <w:r>
              <w:rPr>
                <w:b/>
                <w:szCs w:val="24"/>
              </w:rPr>
              <w:t>联系电话</w:t>
            </w:r>
          </w:p>
        </w:tc>
        <w:tc>
          <w:tcPr>
            <w:tcW w:w="1407" w:type="dxa"/>
            <w:vAlign w:val="center"/>
          </w:tcPr>
          <w:p w14:paraId="70071034">
            <w:pPr>
              <w:ind w:firstLine="0" w:firstLineChars="0"/>
              <w:jc w:val="center"/>
              <w:rPr>
                <w:b/>
                <w:szCs w:val="24"/>
              </w:rPr>
            </w:pPr>
            <w:r>
              <w:rPr>
                <w:b/>
                <w:szCs w:val="24"/>
              </w:rPr>
              <w:t>投产日期</w:t>
            </w:r>
          </w:p>
        </w:tc>
      </w:tr>
      <w:tr w14:paraId="55BA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75E2A65">
            <w:pPr>
              <w:ind w:firstLine="0" w:firstLineChars="0"/>
              <w:rPr>
                <w:b/>
                <w:szCs w:val="24"/>
              </w:rPr>
            </w:pPr>
          </w:p>
        </w:tc>
        <w:tc>
          <w:tcPr>
            <w:tcW w:w="1785" w:type="dxa"/>
          </w:tcPr>
          <w:p w14:paraId="7B3EBA1B">
            <w:pPr>
              <w:ind w:firstLine="0" w:firstLineChars="0"/>
              <w:rPr>
                <w:b/>
                <w:szCs w:val="24"/>
              </w:rPr>
            </w:pPr>
          </w:p>
        </w:tc>
        <w:tc>
          <w:tcPr>
            <w:tcW w:w="735" w:type="dxa"/>
          </w:tcPr>
          <w:p w14:paraId="7185A7A1">
            <w:pPr>
              <w:ind w:firstLine="0" w:firstLineChars="0"/>
              <w:rPr>
                <w:b/>
                <w:szCs w:val="24"/>
              </w:rPr>
            </w:pPr>
          </w:p>
        </w:tc>
        <w:tc>
          <w:tcPr>
            <w:tcW w:w="840" w:type="dxa"/>
          </w:tcPr>
          <w:p w14:paraId="2C569979">
            <w:pPr>
              <w:ind w:firstLine="0" w:firstLineChars="0"/>
              <w:rPr>
                <w:b/>
                <w:szCs w:val="24"/>
              </w:rPr>
            </w:pPr>
          </w:p>
        </w:tc>
        <w:tc>
          <w:tcPr>
            <w:tcW w:w="945" w:type="dxa"/>
          </w:tcPr>
          <w:p w14:paraId="50BECC49">
            <w:pPr>
              <w:ind w:firstLine="0" w:firstLineChars="0"/>
              <w:rPr>
                <w:b/>
                <w:szCs w:val="24"/>
              </w:rPr>
            </w:pPr>
          </w:p>
        </w:tc>
        <w:tc>
          <w:tcPr>
            <w:tcW w:w="1365" w:type="dxa"/>
          </w:tcPr>
          <w:p w14:paraId="79254603">
            <w:pPr>
              <w:ind w:firstLine="0" w:firstLineChars="0"/>
              <w:rPr>
                <w:b/>
                <w:szCs w:val="24"/>
              </w:rPr>
            </w:pPr>
          </w:p>
        </w:tc>
        <w:tc>
          <w:tcPr>
            <w:tcW w:w="1365" w:type="dxa"/>
          </w:tcPr>
          <w:p w14:paraId="48D50DD4">
            <w:pPr>
              <w:ind w:firstLine="0" w:firstLineChars="0"/>
              <w:rPr>
                <w:b/>
                <w:szCs w:val="24"/>
              </w:rPr>
            </w:pPr>
          </w:p>
        </w:tc>
        <w:tc>
          <w:tcPr>
            <w:tcW w:w="1407" w:type="dxa"/>
          </w:tcPr>
          <w:p w14:paraId="3B55D3C5">
            <w:pPr>
              <w:ind w:firstLine="0" w:firstLineChars="0"/>
              <w:rPr>
                <w:b/>
                <w:szCs w:val="24"/>
              </w:rPr>
            </w:pPr>
          </w:p>
        </w:tc>
      </w:tr>
      <w:tr w14:paraId="551E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71306947">
            <w:pPr>
              <w:ind w:firstLine="0" w:firstLineChars="0"/>
              <w:rPr>
                <w:b/>
                <w:szCs w:val="24"/>
              </w:rPr>
            </w:pPr>
          </w:p>
        </w:tc>
        <w:tc>
          <w:tcPr>
            <w:tcW w:w="1785" w:type="dxa"/>
          </w:tcPr>
          <w:p w14:paraId="31C9D057">
            <w:pPr>
              <w:ind w:firstLine="0" w:firstLineChars="0"/>
              <w:rPr>
                <w:b/>
                <w:szCs w:val="24"/>
              </w:rPr>
            </w:pPr>
          </w:p>
        </w:tc>
        <w:tc>
          <w:tcPr>
            <w:tcW w:w="735" w:type="dxa"/>
          </w:tcPr>
          <w:p w14:paraId="4340FEC0">
            <w:pPr>
              <w:ind w:firstLine="0" w:firstLineChars="0"/>
              <w:rPr>
                <w:b/>
                <w:szCs w:val="24"/>
              </w:rPr>
            </w:pPr>
          </w:p>
        </w:tc>
        <w:tc>
          <w:tcPr>
            <w:tcW w:w="840" w:type="dxa"/>
          </w:tcPr>
          <w:p w14:paraId="4187D5D7">
            <w:pPr>
              <w:ind w:firstLine="0" w:firstLineChars="0"/>
              <w:rPr>
                <w:b/>
                <w:szCs w:val="24"/>
              </w:rPr>
            </w:pPr>
          </w:p>
        </w:tc>
        <w:tc>
          <w:tcPr>
            <w:tcW w:w="945" w:type="dxa"/>
          </w:tcPr>
          <w:p w14:paraId="3439CE5E">
            <w:pPr>
              <w:ind w:firstLine="0" w:firstLineChars="0"/>
              <w:rPr>
                <w:b/>
                <w:szCs w:val="24"/>
              </w:rPr>
            </w:pPr>
          </w:p>
        </w:tc>
        <w:tc>
          <w:tcPr>
            <w:tcW w:w="1365" w:type="dxa"/>
          </w:tcPr>
          <w:p w14:paraId="2EB5DBE8">
            <w:pPr>
              <w:ind w:firstLine="0" w:firstLineChars="0"/>
              <w:rPr>
                <w:b/>
                <w:szCs w:val="24"/>
              </w:rPr>
            </w:pPr>
          </w:p>
        </w:tc>
        <w:tc>
          <w:tcPr>
            <w:tcW w:w="1365" w:type="dxa"/>
          </w:tcPr>
          <w:p w14:paraId="2B93802C">
            <w:pPr>
              <w:ind w:firstLine="0" w:firstLineChars="0"/>
              <w:rPr>
                <w:b/>
                <w:szCs w:val="24"/>
              </w:rPr>
            </w:pPr>
          </w:p>
        </w:tc>
        <w:tc>
          <w:tcPr>
            <w:tcW w:w="1407" w:type="dxa"/>
          </w:tcPr>
          <w:p w14:paraId="4FD87254">
            <w:pPr>
              <w:ind w:firstLine="0" w:firstLineChars="0"/>
              <w:rPr>
                <w:b/>
                <w:szCs w:val="24"/>
              </w:rPr>
            </w:pPr>
          </w:p>
        </w:tc>
      </w:tr>
      <w:tr w14:paraId="5E8D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F1607BD">
            <w:pPr>
              <w:ind w:firstLine="0" w:firstLineChars="0"/>
              <w:rPr>
                <w:b/>
                <w:szCs w:val="24"/>
              </w:rPr>
            </w:pPr>
          </w:p>
        </w:tc>
        <w:tc>
          <w:tcPr>
            <w:tcW w:w="1785" w:type="dxa"/>
          </w:tcPr>
          <w:p w14:paraId="26E15948">
            <w:pPr>
              <w:ind w:firstLine="0" w:firstLineChars="0"/>
              <w:rPr>
                <w:b/>
                <w:szCs w:val="24"/>
              </w:rPr>
            </w:pPr>
          </w:p>
        </w:tc>
        <w:tc>
          <w:tcPr>
            <w:tcW w:w="735" w:type="dxa"/>
          </w:tcPr>
          <w:p w14:paraId="07C73A69">
            <w:pPr>
              <w:ind w:firstLine="0" w:firstLineChars="0"/>
              <w:rPr>
                <w:b/>
                <w:szCs w:val="24"/>
              </w:rPr>
            </w:pPr>
          </w:p>
        </w:tc>
        <w:tc>
          <w:tcPr>
            <w:tcW w:w="840" w:type="dxa"/>
          </w:tcPr>
          <w:p w14:paraId="2670F4D7">
            <w:pPr>
              <w:ind w:firstLine="0" w:firstLineChars="0"/>
              <w:rPr>
                <w:b/>
                <w:szCs w:val="24"/>
              </w:rPr>
            </w:pPr>
          </w:p>
        </w:tc>
        <w:tc>
          <w:tcPr>
            <w:tcW w:w="945" w:type="dxa"/>
          </w:tcPr>
          <w:p w14:paraId="6A72974A">
            <w:pPr>
              <w:ind w:firstLine="0" w:firstLineChars="0"/>
              <w:rPr>
                <w:b/>
                <w:szCs w:val="24"/>
              </w:rPr>
            </w:pPr>
          </w:p>
        </w:tc>
        <w:tc>
          <w:tcPr>
            <w:tcW w:w="1365" w:type="dxa"/>
          </w:tcPr>
          <w:p w14:paraId="17C2F032">
            <w:pPr>
              <w:ind w:firstLine="0" w:firstLineChars="0"/>
              <w:rPr>
                <w:b/>
                <w:szCs w:val="24"/>
              </w:rPr>
            </w:pPr>
          </w:p>
        </w:tc>
        <w:tc>
          <w:tcPr>
            <w:tcW w:w="1365" w:type="dxa"/>
          </w:tcPr>
          <w:p w14:paraId="30EE92DB">
            <w:pPr>
              <w:ind w:firstLine="0" w:firstLineChars="0"/>
              <w:rPr>
                <w:b/>
                <w:szCs w:val="24"/>
              </w:rPr>
            </w:pPr>
          </w:p>
        </w:tc>
        <w:tc>
          <w:tcPr>
            <w:tcW w:w="1407" w:type="dxa"/>
          </w:tcPr>
          <w:p w14:paraId="05A75FD9">
            <w:pPr>
              <w:ind w:firstLine="0" w:firstLineChars="0"/>
              <w:rPr>
                <w:b/>
                <w:szCs w:val="24"/>
              </w:rPr>
            </w:pPr>
          </w:p>
        </w:tc>
      </w:tr>
      <w:tr w14:paraId="668F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141AB8EC">
            <w:pPr>
              <w:ind w:firstLine="0" w:firstLineChars="0"/>
              <w:rPr>
                <w:b/>
                <w:szCs w:val="24"/>
              </w:rPr>
            </w:pPr>
          </w:p>
        </w:tc>
        <w:tc>
          <w:tcPr>
            <w:tcW w:w="1785" w:type="dxa"/>
          </w:tcPr>
          <w:p w14:paraId="02F7B060">
            <w:pPr>
              <w:ind w:firstLine="0" w:firstLineChars="0"/>
              <w:rPr>
                <w:b/>
                <w:szCs w:val="24"/>
              </w:rPr>
            </w:pPr>
          </w:p>
        </w:tc>
        <w:tc>
          <w:tcPr>
            <w:tcW w:w="735" w:type="dxa"/>
          </w:tcPr>
          <w:p w14:paraId="0F059811">
            <w:pPr>
              <w:ind w:firstLine="0" w:firstLineChars="0"/>
              <w:rPr>
                <w:b/>
                <w:szCs w:val="24"/>
              </w:rPr>
            </w:pPr>
          </w:p>
        </w:tc>
        <w:tc>
          <w:tcPr>
            <w:tcW w:w="840" w:type="dxa"/>
          </w:tcPr>
          <w:p w14:paraId="15E3978F">
            <w:pPr>
              <w:ind w:firstLine="0" w:firstLineChars="0"/>
              <w:rPr>
                <w:b/>
                <w:szCs w:val="24"/>
              </w:rPr>
            </w:pPr>
          </w:p>
        </w:tc>
        <w:tc>
          <w:tcPr>
            <w:tcW w:w="945" w:type="dxa"/>
          </w:tcPr>
          <w:p w14:paraId="3BC562E2">
            <w:pPr>
              <w:ind w:firstLine="0" w:firstLineChars="0"/>
              <w:rPr>
                <w:b/>
                <w:szCs w:val="24"/>
              </w:rPr>
            </w:pPr>
          </w:p>
        </w:tc>
        <w:tc>
          <w:tcPr>
            <w:tcW w:w="1365" w:type="dxa"/>
          </w:tcPr>
          <w:p w14:paraId="662518B4">
            <w:pPr>
              <w:ind w:firstLine="0" w:firstLineChars="0"/>
              <w:rPr>
                <w:b/>
                <w:szCs w:val="24"/>
              </w:rPr>
            </w:pPr>
          </w:p>
        </w:tc>
        <w:tc>
          <w:tcPr>
            <w:tcW w:w="1365" w:type="dxa"/>
          </w:tcPr>
          <w:p w14:paraId="56E4D6CE">
            <w:pPr>
              <w:ind w:firstLine="0" w:firstLineChars="0"/>
              <w:rPr>
                <w:b/>
                <w:szCs w:val="24"/>
              </w:rPr>
            </w:pPr>
          </w:p>
        </w:tc>
        <w:tc>
          <w:tcPr>
            <w:tcW w:w="1407" w:type="dxa"/>
          </w:tcPr>
          <w:p w14:paraId="52157F4D">
            <w:pPr>
              <w:ind w:firstLine="0" w:firstLineChars="0"/>
              <w:rPr>
                <w:b/>
                <w:szCs w:val="24"/>
              </w:rPr>
            </w:pPr>
          </w:p>
        </w:tc>
      </w:tr>
      <w:tr w14:paraId="252F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4A16BA7E">
            <w:pPr>
              <w:ind w:firstLine="0" w:firstLineChars="0"/>
              <w:rPr>
                <w:b/>
                <w:szCs w:val="24"/>
              </w:rPr>
            </w:pPr>
          </w:p>
        </w:tc>
        <w:tc>
          <w:tcPr>
            <w:tcW w:w="1785" w:type="dxa"/>
          </w:tcPr>
          <w:p w14:paraId="27FD9074">
            <w:pPr>
              <w:ind w:firstLine="0" w:firstLineChars="0"/>
              <w:rPr>
                <w:b/>
                <w:szCs w:val="24"/>
              </w:rPr>
            </w:pPr>
          </w:p>
        </w:tc>
        <w:tc>
          <w:tcPr>
            <w:tcW w:w="735" w:type="dxa"/>
          </w:tcPr>
          <w:p w14:paraId="010C68CD">
            <w:pPr>
              <w:ind w:firstLine="0" w:firstLineChars="0"/>
              <w:rPr>
                <w:b/>
                <w:szCs w:val="24"/>
              </w:rPr>
            </w:pPr>
          </w:p>
        </w:tc>
        <w:tc>
          <w:tcPr>
            <w:tcW w:w="840" w:type="dxa"/>
          </w:tcPr>
          <w:p w14:paraId="00068331">
            <w:pPr>
              <w:ind w:firstLine="0" w:firstLineChars="0"/>
              <w:rPr>
                <w:b/>
                <w:szCs w:val="24"/>
              </w:rPr>
            </w:pPr>
          </w:p>
        </w:tc>
        <w:tc>
          <w:tcPr>
            <w:tcW w:w="945" w:type="dxa"/>
          </w:tcPr>
          <w:p w14:paraId="09F041FF">
            <w:pPr>
              <w:ind w:firstLine="0" w:firstLineChars="0"/>
              <w:rPr>
                <w:b/>
                <w:szCs w:val="24"/>
              </w:rPr>
            </w:pPr>
          </w:p>
        </w:tc>
        <w:tc>
          <w:tcPr>
            <w:tcW w:w="1365" w:type="dxa"/>
          </w:tcPr>
          <w:p w14:paraId="0A41A891">
            <w:pPr>
              <w:ind w:firstLine="0" w:firstLineChars="0"/>
              <w:rPr>
                <w:b/>
                <w:szCs w:val="24"/>
              </w:rPr>
            </w:pPr>
          </w:p>
        </w:tc>
        <w:tc>
          <w:tcPr>
            <w:tcW w:w="1365" w:type="dxa"/>
          </w:tcPr>
          <w:p w14:paraId="56876605">
            <w:pPr>
              <w:ind w:firstLine="0" w:firstLineChars="0"/>
              <w:rPr>
                <w:b/>
                <w:szCs w:val="24"/>
              </w:rPr>
            </w:pPr>
          </w:p>
        </w:tc>
        <w:tc>
          <w:tcPr>
            <w:tcW w:w="1407" w:type="dxa"/>
          </w:tcPr>
          <w:p w14:paraId="1222FBB6">
            <w:pPr>
              <w:ind w:firstLine="0" w:firstLineChars="0"/>
              <w:rPr>
                <w:b/>
                <w:szCs w:val="24"/>
              </w:rPr>
            </w:pPr>
          </w:p>
        </w:tc>
      </w:tr>
      <w:tr w14:paraId="2D93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FA9144B">
            <w:pPr>
              <w:ind w:firstLine="0" w:firstLineChars="0"/>
              <w:rPr>
                <w:b/>
                <w:szCs w:val="24"/>
              </w:rPr>
            </w:pPr>
          </w:p>
        </w:tc>
        <w:tc>
          <w:tcPr>
            <w:tcW w:w="1785" w:type="dxa"/>
          </w:tcPr>
          <w:p w14:paraId="74234D36">
            <w:pPr>
              <w:ind w:firstLine="0" w:firstLineChars="0"/>
              <w:rPr>
                <w:b/>
                <w:szCs w:val="24"/>
              </w:rPr>
            </w:pPr>
          </w:p>
        </w:tc>
        <w:tc>
          <w:tcPr>
            <w:tcW w:w="735" w:type="dxa"/>
          </w:tcPr>
          <w:p w14:paraId="299F5BF9">
            <w:pPr>
              <w:ind w:firstLine="0" w:firstLineChars="0"/>
              <w:rPr>
                <w:b/>
                <w:szCs w:val="24"/>
              </w:rPr>
            </w:pPr>
          </w:p>
        </w:tc>
        <w:tc>
          <w:tcPr>
            <w:tcW w:w="840" w:type="dxa"/>
          </w:tcPr>
          <w:p w14:paraId="669A55B2">
            <w:pPr>
              <w:ind w:firstLine="0" w:firstLineChars="0"/>
              <w:rPr>
                <w:b/>
                <w:szCs w:val="24"/>
              </w:rPr>
            </w:pPr>
          </w:p>
        </w:tc>
        <w:tc>
          <w:tcPr>
            <w:tcW w:w="945" w:type="dxa"/>
          </w:tcPr>
          <w:p w14:paraId="451DBC1F">
            <w:pPr>
              <w:ind w:firstLine="0" w:firstLineChars="0"/>
              <w:rPr>
                <w:b/>
                <w:szCs w:val="24"/>
              </w:rPr>
            </w:pPr>
          </w:p>
        </w:tc>
        <w:tc>
          <w:tcPr>
            <w:tcW w:w="1365" w:type="dxa"/>
          </w:tcPr>
          <w:p w14:paraId="337588BA">
            <w:pPr>
              <w:ind w:firstLine="0" w:firstLineChars="0"/>
              <w:rPr>
                <w:b/>
                <w:szCs w:val="24"/>
              </w:rPr>
            </w:pPr>
          </w:p>
        </w:tc>
        <w:tc>
          <w:tcPr>
            <w:tcW w:w="1365" w:type="dxa"/>
          </w:tcPr>
          <w:p w14:paraId="40AE25A6">
            <w:pPr>
              <w:ind w:firstLine="0" w:firstLineChars="0"/>
              <w:rPr>
                <w:b/>
                <w:szCs w:val="24"/>
              </w:rPr>
            </w:pPr>
          </w:p>
        </w:tc>
        <w:tc>
          <w:tcPr>
            <w:tcW w:w="1407" w:type="dxa"/>
          </w:tcPr>
          <w:p w14:paraId="04EFFD7A">
            <w:pPr>
              <w:ind w:firstLine="0" w:firstLineChars="0"/>
              <w:rPr>
                <w:b/>
                <w:szCs w:val="24"/>
              </w:rPr>
            </w:pPr>
          </w:p>
        </w:tc>
      </w:tr>
      <w:tr w14:paraId="34CF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FF2D15E">
            <w:pPr>
              <w:ind w:firstLine="0" w:firstLineChars="0"/>
              <w:rPr>
                <w:b/>
                <w:szCs w:val="24"/>
              </w:rPr>
            </w:pPr>
          </w:p>
        </w:tc>
        <w:tc>
          <w:tcPr>
            <w:tcW w:w="1785" w:type="dxa"/>
          </w:tcPr>
          <w:p w14:paraId="08B1D72D">
            <w:pPr>
              <w:ind w:firstLine="0" w:firstLineChars="0"/>
              <w:rPr>
                <w:b/>
                <w:szCs w:val="24"/>
              </w:rPr>
            </w:pPr>
          </w:p>
        </w:tc>
        <w:tc>
          <w:tcPr>
            <w:tcW w:w="735" w:type="dxa"/>
          </w:tcPr>
          <w:p w14:paraId="17380848">
            <w:pPr>
              <w:ind w:firstLine="0" w:firstLineChars="0"/>
              <w:rPr>
                <w:b/>
                <w:szCs w:val="24"/>
              </w:rPr>
            </w:pPr>
          </w:p>
        </w:tc>
        <w:tc>
          <w:tcPr>
            <w:tcW w:w="840" w:type="dxa"/>
          </w:tcPr>
          <w:p w14:paraId="72993CE6">
            <w:pPr>
              <w:ind w:firstLine="0" w:firstLineChars="0"/>
              <w:rPr>
                <w:b/>
                <w:szCs w:val="24"/>
              </w:rPr>
            </w:pPr>
          </w:p>
        </w:tc>
        <w:tc>
          <w:tcPr>
            <w:tcW w:w="945" w:type="dxa"/>
          </w:tcPr>
          <w:p w14:paraId="15074B47">
            <w:pPr>
              <w:ind w:firstLine="0" w:firstLineChars="0"/>
              <w:rPr>
                <w:b/>
                <w:szCs w:val="24"/>
              </w:rPr>
            </w:pPr>
          </w:p>
        </w:tc>
        <w:tc>
          <w:tcPr>
            <w:tcW w:w="1365" w:type="dxa"/>
          </w:tcPr>
          <w:p w14:paraId="41594A0B">
            <w:pPr>
              <w:ind w:firstLine="0" w:firstLineChars="0"/>
              <w:rPr>
                <w:b/>
                <w:szCs w:val="24"/>
              </w:rPr>
            </w:pPr>
          </w:p>
        </w:tc>
        <w:tc>
          <w:tcPr>
            <w:tcW w:w="1365" w:type="dxa"/>
          </w:tcPr>
          <w:p w14:paraId="3EF33CF4">
            <w:pPr>
              <w:ind w:firstLine="0" w:firstLineChars="0"/>
              <w:rPr>
                <w:b/>
                <w:szCs w:val="24"/>
              </w:rPr>
            </w:pPr>
          </w:p>
        </w:tc>
        <w:tc>
          <w:tcPr>
            <w:tcW w:w="1407" w:type="dxa"/>
          </w:tcPr>
          <w:p w14:paraId="4E76F0D1">
            <w:pPr>
              <w:ind w:firstLine="0" w:firstLineChars="0"/>
              <w:rPr>
                <w:b/>
                <w:szCs w:val="24"/>
              </w:rPr>
            </w:pPr>
          </w:p>
        </w:tc>
      </w:tr>
      <w:tr w14:paraId="384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2AE0AA46">
            <w:pPr>
              <w:ind w:firstLine="0" w:firstLineChars="0"/>
              <w:rPr>
                <w:b/>
                <w:szCs w:val="24"/>
              </w:rPr>
            </w:pPr>
          </w:p>
        </w:tc>
        <w:tc>
          <w:tcPr>
            <w:tcW w:w="1785" w:type="dxa"/>
          </w:tcPr>
          <w:p w14:paraId="50B3A05E">
            <w:pPr>
              <w:ind w:firstLine="0" w:firstLineChars="0"/>
              <w:rPr>
                <w:b/>
                <w:szCs w:val="24"/>
              </w:rPr>
            </w:pPr>
          </w:p>
        </w:tc>
        <w:tc>
          <w:tcPr>
            <w:tcW w:w="735" w:type="dxa"/>
          </w:tcPr>
          <w:p w14:paraId="288D0B65">
            <w:pPr>
              <w:ind w:firstLine="0" w:firstLineChars="0"/>
              <w:rPr>
                <w:b/>
                <w:szCs w:val="24"/>
              </w:rPr>
            </w:pPr>
          </w:p>
        </w:tc>
        <w:tc>
          <w:tcPr>
            <w:tcW w:w="840" w:type="dxa"/>
          </w:tcPr>
          <w:p w14:paraId="68EA7387">
            <w:pPr>
              <w:ind w:firstLine="0" w:firstLineChars="0"/>
              <w:rPr>
                <w:b/>
                <w:szCs w:val="24"/>
              </w:rPr>
            </w:pPr>
          </w:p>
        </w:tc>
        <w:tc>
          <w:tcPr>
            <w:tcW w:w="945" w:type="dxa"/>
          </w:tcPr>
          <w:p w14:paraId="40FF5821">
            <w:pPr>
              <w:ind w:firstLine="0" w:firstLineChars="0"/>
              <w:rPr>
                <w:b/>
                <w:szCs w:val="24"/>
              </w:rPr>
            </w:pPr>
          </w:p>
        </w:tc>
        <w:tc>
          <w:tcPr>
            <w:tcW w:w="1365" w:type="dxa"/>
          </w:tcPr>
          <w:p w14:paraId="2DB15D2D">
            <w:pPr>
              <w:ind w:firstLine="0" w:firstLineChars="0"/>
              <w:rPr>
                <w:b/>
                <w:szCs w:val="24"/>
              </w:rPr>
            </w:pPr>
          </w:p>
        </w:tc>
        <w:tc>
          <w:tcPr>
            <w:tcW w:w="1365" w:type="dxa"/>
          </w:tcPr>
          <w:p w14:paraId="027B0950">
            <w:pPr>
              <w:ind w:firstLine="0" w:firstLineChars="0"/>
              <w:rPr>
                <w:b/>
                <w:szCs w:val="24"/>
              </w:rPr>
            </w:pPr>
          </w:p>
        </w:tc>
        <w:tc>
          <w:tcPr>
            <w:tcW w:w="1407" w:type="dxa"/>
          </w:tcPr>
          <w:p w14:paraId="1D08A3A6">
            <w:pPr>
              <w:ind w:firstLine="0" w:firstLineChars="0"/>
              <w:rPr>
                <w:b/>
                <w:szCs w:val="24"/>
              </w:rPr>
            </w:pPr>
          </w:p>
        </w:tc>
      </w:tr>
      <w:tr w14:paraId="3616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5DB792E5">
            <w:pPr>
              <w:ind w:firstLine="0" w:firstLineChars="0"/>
              <w:rPr>
                <w:b/>
                <w:szCs w:val="24"/>
              </w:rPr>
            </w:pPr>
          </w:p>
        </w:tc>
        <w:tc>
          <w:tcPr>
            <w:tcW w:w="1785" w:type="dxa"/>
          </w:tcPr>
          <w:p w14:paraId="3F9C4A6C">
            <w:pPr>
              <w:ind w:firstLine="0" w:firstLineChars="0"/>
              <w:rPr>
                <w:b/>
                <w:szCs w:val="24"/>
              </w:rPr>
            </w:pPr>
          </w:p>
        </w:tc>
        <w:tc>
          <w:tcPr>
            <w:tcW w:w="735" w:type="dxa"/>
          </w:tcPr>
          <w:p w14:paraId="6C3AE193">
            <w:pPr>
              <w:ind w:firstLine="0" w:firstLineChars="0"/>
              <w:rPr>
                <w:b/>
                <w:szCs w:val="24"/>
              </w:rPr>
            </w:pPr>
          </w:p>
        </w:tc>
        <w:tc>
          <w:tcPr>
            <w:tcW w:w="840" w:type="dxa"/>
          </w:tcPr>
          <w:p w14:paraId="26D0B1B5">
            <w:pPr>
              <w:ind w:firstLine="0" w:firstLineChars="0"/>
              <w:rPr>
                <w:b/>
                <w:szCs w:val="24"/>
              </w:rPr>
            </w:pPr>
          </w:p>
        </w:tc>
        <w:tc>
          <w:tcPr>
            <w:tcW w:w="945" w:type="dxa"/>
          </w:tcPr>
          <w:p w14:paraId="2AEEE729">
            <w:pPr>
              <w:ind w:firstLine="0" w:firstLineChars="0"/>
              <w:rPr>
                <w:b/>
                <w:szCs w:val="24"/>
              </w:rPr>
            </w:pPr>
          </w:p>
        </w:tc>
        <w:tc>
          <w:tcPr>
            <w:tcW w:w="1365" w:type="dxa"/>
          </w:tcPr>
          <w:p w14:paraId="03DF1C63">
            <w:pPr>
              <w:ind w:firstLine="0" w:firstLineChars="0"/>
              <w:rPr>
                <w:b/>
                <w:szCs w:val="24"/>
              </w:rPr>
            </w:pPr>
          </w:p>
        </w:tc>
        <w:tc>
          <w:tcPr>
            <w:tcW w:w="1365" w:type="dxa"/>
          </w:tcPr>
          <w:p w14:paraId="29C994EF">
            <w:pPr>
              <w:ind w:firstLine="0" w:firstLineChars="0"/>
              <w:rPr>
                <w:b/>
                <w:szCs w:val="24"/>
              </w:rPr>
            </w:pPr>
          </w:p>
        </w:tc>
        <w:tc>
          <w:tcPr>
            <w:tcW w:w="1407" w:type="dxa"/>
          </w:tcPr>
          <w:p w14:paraId="4D05EE1D">
            <w:pPr>
              <w:ind w:firstLine="0" w:firstLineChars="0"/>
              <w:rPr>
                <w:b/>
                <w:szCs w:val="24"/>
              </w:rPr>
            </w:pPr>
          </w:p>
        </w:tc>
      </w:tr>
      <w:tr w14:paraId="24C6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6C65C2D4">
            <w:pPr>
              <w:ind w:firstLine="0" w:firstLineChars="0"/>
              <w:rPr>
                <w:b/>
                <w:szCs w:val="24"/>
              </w:rPr>
            </w:pPr>
          </w:p>
        </w:tc>
        <w:tc>
          <w:tcPr>
            <w:tcW w:w="1785" w:type="dxa"/>
          </w:tcPr>
          <w:p w14:paraId="6F275734">
            <w:pPr>
              <w:ind w:firstLine="0" w:firstLineChars="0"/>
              <w:rPr>
                <w:b/>
                <w:szCs w:val="24"/>
              </w:rPr>
            </w:pPr>
          </w:p>
        </w:tc>
        <w:tc>
          <w:tcPr>
            <w:tcW w:w="735" w:type="dxa"/>
          </w:tcPr>
          <w:p w14:paraId="2FC604E6">
            <w:pPr>
              <w:ind w:firstLine="0" w:firstLineChars="0"/>
              <w:rPr>
                <w:b/>
                <w:szCs w:val="24"/>
              </w:rPr>
            </w:pPr>
          </w:p>
        </w:tc>
        <w:tc>
          <w:tcPr>
            <w:tcW w:w="840" w:type="dxa"/>
          </w:tcPr>
          <w:p w14:paraId="7422187C">
            <w:pPr>
              <w:ind w:firstLine="0" w:firstLineChars="0"/>
              <w:rPr>
                <w:b/>
                <w:szCs w:val="24"/>
              </w:rPr>
            </w:pPr>
          </w:p>
        </w:tc>
        <w:tc>
          <w:tcPr>
            <w:tcW w:w="945" w:type="dxa"/>
          </w:tcPr>
          <w:p w14:paraId="7460B811">
            <w:pPr>
              <w:ind w:firstLine="0" w:firstLineChars="0"/>
              <w:rPr>
                <w:b/>
                <w:szCs w:val="24"/>
              </w:rPr>
            </w:pPr>
          </w:p>
        </w:tc>
        <w:tc>
          <w:tcPr>
            <w:tcW w:w="1365" w:type="dxa"/>
          </w:tcPr>
          <w:p w14:paraId="5109B645">
            <w:pPr>
              <w:ind w:firstLine="0" w:firstLineChars="0"/>
              <w:rPr>
                <w:b/>
                <w:szCs w:val="24"/>
              </w:rPr>
            </w:pPr>
          </w:p>
        </w:tc>
        <w:tc>
          <w:tcPr>
            <w:tcW w:w="1365" w:type="dxa"/>
          </w:tcPr>
          <w:p w14:paraId="56D48E92">
            <w:pPr>
              <w:ind w:firstLine="0" w:firstLineChars="0"/>
              <w:rPr>
                <w:b/>
                <w:szCs w:val="24"/>
              </w:rPr>
            </w:pPr>
          </w:p>
        </w:tc>
        <w:tc>
          <w:tcPr>
            <w:tcW w:w="1407" w:type="dxa"/>
          </w:tcPr>
          <w:p w14:paraId="28CF4425">
            <w:pPr>
              <w:ind w:firstLine="0" w:firstLineChars="0"/>
              <w:rPr>
                <w:b/>
                <w:szCs w:val="24"/>
              </w:rPr>
            </w:pPr>
          </w:p>
        </w:tc>
      </w:tr>
      <w:tr w14:paraId="4537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73079EFF">
            <w:pPr>
              <w:ind w:firstLine="0" w:firstLineChars="0"/>
              <w:rPr>
                <w:b/>
                <w:szCs w:val="24"/>
              </w:rPr>
            </w:pPr>
          </w:p>
        </w:tc>
        <w:tc>
          <w:tcPr>
            <w:tcW w:w="1785" w:type="dxa"/>
          </w:tcPr>
          <w:p w14:paraId="1B614D52">
            <w:pPr>
              <w:ind w:firstLine="0" w:firstLineChars="0"/>
              <w:rPr>
                <w:b/>
                <w:szCs w:val="24"/>
              </w:rPr>
            </w:pPr>
          </w:p>
        </w:tc>
        <w:tc>
          <w:tcPr>
            <w:tcW w:w="735" w:type="dxa"/>
          </w:tcPr>
          <w:p w14:paraId="28403ADB">
            <w:pPr>
              <w:ind w:firstLine="0" w:firstLineChars="0"/>
              <w:rPr>
                <w:b/>
                <w:szCs w:val="24"/>
              </w:rPr>
            </w:pPr>
          </w:p>
        </w:tc>
        <w:tc>
          <w:tcPr>
            <w:tcW w:w="840" w:type="dxa"/>
          </w:tcPr>
          <w:p w14:paraId="34663E04">
            <w:pPr>
              <w:ind w:firstLine="0" w:firstLineChars="0"/>
              <w:rPr>
                <w:b/>
                <w:szCs w:val="24"/>
              </w:rPr>
            </w:pPr>
          </w:p>
        </w:tc>
        <w:tc>
          <w:tcPr>
            <w:tcW w:w="945" w:type="dxa"/>
          </w:tcPr>
          <w:p w14:paraId="38CCA427">
            <w:pPr>
              <w:ind w:firstLine="0" w:firstLineChars="0"/>
              <w:rPr>
                <w:b/>
                <w:szCs w:val="24"/>
              </w:rPr>
            </w:pPr>
          </w:p>
        </w:tc>
        <w:tc>
          <w:tcPr>
            <w:tcW w:w="1365" w:type="dxa"/>
          </w:tcPr>
          <w:p w14:paraId="11611790">
            <w:pPr>
              <w:ind w:firstLine="0" w:firstLineChars="0"/>
              <w:rPr>
                <w:b/>
                <w:szCs w:val="24"/>
              </w:rPr>
            </w:pPr>
          </w:p>
        </w:tc>
        <w:tc>
          <w:tcPr>
            <w:tcW w:w="1365" w:type="dxa"/>
          </w:tcPr>
          <w:p w14:paraId="1F45BB2F">
            <w:pPr>
              <w:ind w:firstLine="0" w:firstLineChars="0"/>
              <w:rPr>
                <w:b/>
                <w:szCs w:val="24"/>
              </w:rPr>
            </w:pPr>
          </w:p>
        </w:tc>
        <w:tc>
          <w:tcPr>
            <w:tcW w:w="1407" w:type="dxa"/>
          </w:tcPr>
          <w:p w14:paraId="309EA163">
            <w:pPr>
              <w:ind w:firstLine="0" w:firstLineChars="0"/>
              <w:rPr>
                <w:b/>
                <w:szCs w:val="24"/>
              </w:rPr>
            </w:pPr>
          </w:p>
        </w:tc>
      </w:tr>
      <w:tr w14:paraId="217C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14:paraId="08C10270">
            <w:pPr>
              <w:ind w:firstLine="0" w:firstLineChars="0"/>
              <w:rPr>
                <w:b/>
                <w:szCs w:val="24"/>
              </w:rPr>
            </w:pPr>
          </w:p>
        </w:tc>
        <w:tc>
          <w:tcPr>
            <w:tcW w:w="1785" w:type="dxa"/>
          </w:tcPr>
          <w:p w14:paraId="25116597">
            <w:pPr>
              <w:ind w:firstLine="0" w:firstLineChars="0"/>
              <w:rPr>
                <w:b/>
                <w:szCs w:val="24"/>
              </w:rPr>
            </w:pPr>
          </w:p>
        </w:tc>
        <w:tc>
          <w:tcPr>
            <w:tcW w:w="735" w:type="dxa"/>
          </w:tcPr>
          <w:p w14:paraId="646DAA20">
            <w:pPr>
              <w:ind w:firstLine="0" w:firstLineChars="0"/>
              <w:rPr>
                <w:b/>
                <w:szCs w:val="24"/>
              </w:rPr>
            </w:pPr>
          </w:p>
        </w:tc>
        <w:tc>
          <w:tcPr>
            <w:tcW w:w="840" w:type="dxa"/>
          </w:tcPr>
          <w:p w14:paraId="094E654B">
            <w:pPr>
              <w:ind w:firstLine="0" w:firstLineChars="0"/>
              <w:rPr>
                <w:b/>
                <w:szCs w:val="24"/>
              </w:rPr>
            </w:pPr>
          </w:p>
        </w:tc>
        <w:tc>
          <w:tcPr>
            <w:tcW w:w="945" w:type="dxa"/>
          </w:tcPr>
          <w:p w14:paraId="142E3AF8">
            <w:pPr>
              <w:ind w:firstLine="0" w:firstLineChars="0"/>
              <w:rPr>
                <w:b/>
                <w:szCs w:val="24"/>
              </w:rPr>
            </w:pPr>
          </w:p>
        </w:tc>
        <w:tc>
          <w:tcPr>
            <w:tcW w:w="1365" w:type="dxa"/>
          </w:tcPr>
          <w:p w14:paraId="20A299FD">
            <w:pPr>
              <w:ind w:firstLine="0" w:firstLineChars="0"/>
              <w:rPr>
                <w:b/>
                <w:szCs w:val="24"/>
              </w:rPr>
            </w:pPr>
          </w:p>
        </w:tc>
        <w:tc>
          <w:tcPr>
            <w:tcW w:w="1365" w:type="dxa"/>
          </w:tcPr>
          <w:p w14:paraId="556424E0">
            <w:pPr>
              <w:ind w:firstLine="0" w:firstLineChars="0"/>
              <w:rPr>
                <w:b/>
                <w:szCs w:val="24"/>
              </w:rPr>
            </w:pPr>
          </w:p>
        </w:tc>
        <w:tc>
          <w:tcPr>
            <w:tcW w:w="1407" w:type="dxa"/>
          </w:tcPr>
          <w:p w14:paraId="1264EE3A">
            <w:pPr>
              <w:ind w:firstLine="0" w:firstLineChars="0"/>
              <w:rPr>
                <w:b/>
                <w:szCs w:val="24"/>
              </w:rPr>
            </w:pPr>
          </w:p>
        </w:tc>
      </w:tr>
    </w:tbl>
    <w:p w14:paraId="022158CC">
      <w:pPr>
        <w:spacing w:line="400" w:lineRule="exact"/>
        <w:ind w:firstLine="480"/>
        <w:rPr>
          <w:szCs w:val="24"/>
        </w:rPr>
      </w:pPr>
      <w:r>
        <w:rPr>
          <w:szCs w:val="24"/>
        </w:rPr>
        <w:t>注：</w:t>
      </w:r>
      <w:r>
        <w:rPr>
          <w:kern w:val="0"/>
          <w:szCs w:val="24"/>
        </w:rPr>
        <w:t>提供近</w:t>
      </w:r>
      <w:r>
        <w:rPr>
          <w:rFonts w:hint="eastAsia"/>
          <w:kern w:val="0"/>
          <w:szCs w:val="24"/>
        </w:rPr>
        <w:t>五</w:t>
      </w:r>
      <w:r>
        <w:rPr>
          <w:kern w:val="0"/>
          <w:szCs w:val="24"/>
        </w:rPr>
        <w:t>年同类产品的制造销售业绩（用户名单、联系方式）</w:t>
      </w:r>
      <w:r>
        <w:rPr>
          <w:szCs w:val="24"/>
        </w:rPr>
        <w:t>，并附合同复印件。</w:t>
      </w:r>
    </w:p>
    <w:p w14:paraId="1734A11D">
      <w:pPr>
        <w:tabs>
          <w:tab w:val="left" w:pos="1578"/>
          <w:tab w:val="left" w:pos="10083"/>
        </w:tabs>
        <w:spacing w:line="400" w:lineRule="exact"/>
        <w:ind w:firstLine="480"/>
        <w:rPr>
          <w:szCs w:val="24"/>
        </w:rPr>
      </w:pPr>
    </w:p>
    <w:p w14:paraId="5DFD9396">
      <w:pPr>
        <w:spacing w:line="400" w:lineRule="exact"/>
        <w:ind w:firstLine="480"/>
        <w:rPr>
          <w:szCs w:val="24"/>
        </w:rPr>
      </w:pPr>
      <w:r>
        <w:rPr>
          <w:szCs w:val="24"/>
        </w:rPr>
        <w:t>投标人：（盖章）</w:t>
      </w:r>
    </w:p>
    <w:p w14:paraId="7CB8BC34">
      <w:pPr>
        <w:spacing w:line="400" w:lineRule="exact"/>
        <w:ind w:firstLine="480"/>
        <w:rPr>
          <w:szCs w:val="24"/>
        </w:rPr>
      </w:pPr>
      <w:r>
        <w:rPr>
          <w:szCs w:val="24"/>
        </w:rPr>
        <w:t>法定代表人（委托代理人）：（签字）</w:t>
      </w:r>
    </w:p>
    <w:p w14:paraId="75A03176">
      <w:pPr>
        <w:spacing w:line="400" w:lineRule="exact"/>
        <w:ind w:firstLine="480"/>
        <w:rPr>
          <w:b/>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b/>
          <w:szCs w:val="24"/>
        </w:rPr>
        <w:t>。</w:t>
      </w:r>
    </w:p>
    <w:p w14:paraId="7ACEEE23">
      <w:pPr>
        <w:spacing w:line="400" w:lineRule="exact"/>
        <w:ind w:firstLine="480"/>
        <w:rPr>
          <w:szCs w:val="24"/>
        </w:rPr>
      </w:pPr>
    </w:p>
    <w:p w14:paraId="43DD288D">
      <w:pPr>
        <w:spacing w:line="400" w:lineRule="exact"/>
        <w:ind w:firstLine="480"/>
        <w:rPr>
          <w:szCs w:val="24"/>
        </w:rPr>
      </w:pPr>
    </w:p>
    <w:p w14:paraId="7AA57A62">
      <w:pPr>
        <w:pStyle w:val="23"/>
        <w:ind w:firstLine="240"/>
      </w:pPr>
    </w:p>
    <w:p w14:paraId="34D4FFD6">
      <w:pPr>
        <w:spacing w:line="400" w:lineRule="exact"/>
        <w:ind w:firstLine="480"/>
        <w:rPr>
          <w:szCs w:val="24"/>
        </w:rPr>
      </w:pPr>
    </w:p>
    <w:p w14:paraId="5470B13A">
      <w:pPr>
        <w:pStyle w:val="3"/>
      </w:pPr>
      <w:bookmarkStart w:id="322" w:name="_Toc518655813"/>
      <w:bookmarkStart w:id="323" w:name="_Toc21889"/>
      <w:bookmarkStart w:id="324" w:name="_Toc24470"/>
      <w:bookmarkStart w:id="325" w:name="_Toc424118190"/>
      <w:bookmarkStart w:id="326" w:name="_Toc28878"/>
      <w:bookmarkStart w:id="327" w:name="_Toc353881021"/>
      <w:bookmarkStart w:id="328" w:name="_Toc56676973"/>
      <w:bookmarkStart w:id="329" w:name="_Toc28044"/>
      <w:r>
        <w:t>附件十</w:t>
      </w:r>
      <w:r>
        <w:rPr>
          <w:rFonts w:hint="eastAsia"/>
        </w:rPr>
        <w:t>：</w:t>
      </w:r>
      <w:r>
        <w:t>服务承诺函</w:t>
      </w:r>
      <w:bookmarkEnd w:id="322"/>
      <w:bookmarkEnd w:id="323"/>
      <w:bookmarkEnd w:id="324"/>
      <w:bookmarkEnd w:id="325"/>
      <w:bookmarkEnd w:id="326"/>
      <w:bookmarkEnd w:id="327"/>
      <w:bookmarkEnd w:id="328"/>
      <w:bookmarkEnd w:id="329"/>
    </w:p>
    <w:p w14:paraId="1BF6ED1E">
      <w:pPr>
        <w:spacing w:line="400" w:lineRule="exact"/>
        <w:ind w:firstLine="643"/>
        <w:jc w:val="center"/>
        <w:rPr>
          <w:b/>
          <w:bCs/>
          <w:sz w:val="32"/>
          <w:szCs w:val="32"/>
        </w:rPr>
      </w:pPr>
      <w:r>
        <w:rPr>
          <w:b/>
          <w:bCs/>
          <w:sz w:val="32"/>
          <w:szCs w:val="32"/>
        </w:rPr>
        <w:t>服务承诺函</w:t>
      </w:r>
    </w:p>
    <w:p w14:paraId="542602BA">
      <w:pPr>
        <w:spacing w:line="400" w:lineRule="exact"/>
        <w:ind w:firstLine="482"/>
        <w:jc w:val="center"/>
        <w:rPr>
          <w:b/>
          <w:bCs/>
          <w:szCs w:val="24"/>
        </w:rPr>
      </w:pPr>
    </w:p>
    <w:p w14:paraId="706981F7">
      <w:pPr>
        <w:spacing w:line="400" w:lineRule="exact"/>
        <w:ind w:firstLine="48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新增空调项目</w:t>
      </w:r>
      <w:r>
        <w:rPr>
          <w:rFonts w:hint="eastAsia"/>
          <w:szCs w:val="24"/>
          <w:u w:val="single"/>
        </w:rPr>
        <w:t>-</w:t>
      </w:r>
      <w:r>
        <w:rPr>
          <w:rFonts w:hint="eastAsia"/>
          <w:szCs w:val="24"/>
          <w:u w:val="single"/>
          <w:lang w:eastAsia="zh-CN"/>
        </w:rPr>
        <w:t>空调设备</w:t>
      </w:r>
    </w:p>
    <w:p w14:paraId="60EF2E3F">
      <w:pPr>
        <w:spacing w:line="400" w:lineRule="exact"/>
        <w:ind w:firstLine="480"/>
        <w:rPr>
          <w:b/>
          <w:bCs/>
          <w:szCs w:val="24"/>
        </w:rPr>
      </w:pPr>
      <w:r>
        <w:rPr>
          <w:szCs w:val="24"/>
        </w:rPr>
        <w:t>中国重汽集团济南专用车有限公司</w:t>
      </w:r>
      <w:r>
        <w:rPr>
          <w:b/>
          <w:bCs/>
          <w:szCs w:val="24"/>
        </w:rPr>
        <w:t>：</w:t>
      </w:r>
    </w:p>
    <w:p w14:paraId="447F9DEE">
      <w:pPr>
        <w:spacing w:line="400" w:lineRule="exact"/>
        <w:ind w:firstLine="480"/>
        <w:rPr>
          <w:szCs w:val="24"/>
        </w:rPr>
      </w:pPr>
      <w:r>
        <w:rPr>
          <w:szCs w:val="24"/>
        </w:rPr>
        <w:t>我代表（投标单位名称）对中标合同产品的服务作如下承诺：</w:t>
      </w:r>
    </w:p>
    <w:p w14:paraId="057CFAEF">
      <w:pPr>
        <w:spacing w:line="400" w:lineRule="exact"/>
        <w:ind w:firstLine="480"/>
        <w:rPr>
          <w:szCs w:val="24"/>
          <w:u w:val="single"/>
        </w:rPr>
      </w:pPr>
      <w:r>
        <w:rPr>
          <w:szCs w:val="24"/>
          <w:u w:val="single"/>
        </w:rPr>
        <w:t xml:space="preserve">                                                                       </w:t>
      </w:r>
    </w:p>
    <w:p w14:paraId="0FDAB866">
      <w:pPr>
        <w:spacing w:line="400" w:lineRule="exact"/>
        <w:ind w:firstLine="480"/>
        <w:rPr>
          <w:szCs w:val="24"/>
          <w:u w:val="single"/>
        </w:rPr>
      </w:pPr>
      <w:r>
        <w:rPr>
          <w:szCs w:val="24"/>
          <w:u w:val="single"/>
        </w:rPr>
        <w:t xml:space="preserve">                                                                       </w:t>
      </w:r>
    </w:p>
    <w:p w14:paraId="5F0AEAAA">
      <w:pPr>
        <w:spacing w:line="400" w:lineRule="exact"/>
        <w:ind w:firstLine="480"/>
        <w:rPr>
          <w:szCs w:val="24"/>
          <w:u w:val="single"/>
        </w:rPr>
      </w:pPr>
      <w:r>
        <w:rPr>
          <w:szCs w:val="24"/>
          <w:u w:val="single"/>
        </w:rPr>
        <w:t xml:space="preserve">                                                                       </w:t>
      </w:r>
    </w:p>
    <w:p w14:paraId="640C057F">
      <w:pPr>
        <w:spacing w:line="400" w:lineRule="exact"/>
        <w:ind w:firstLine="480"/>
        <w:rPr>
          <w:szCs w:val="24"/>
          <w:u w:val="single"/>
        </w:rPr>
      </w:pPr>
      <w:r>
        <w:rPr>
          <w:szCs w:val="24"/>
          <w:u w:val="single"/>
        </w:rPr>
        <w:t xml:space="preserve">                                                                       </w:t>
      </w:r>
    </w:p>
    <w:p w14:paraId="0C104CA4">
      <w:pPr>
        <w:spacing w:line="400" w:lineRule="exact"/>
        <w:ind w:firstLine="480"/>
        <w:rPr>
          <w:szCs w:val="24"/>
          <w:u w:val="single"/>
        </w:rPr>
      </w:pPr>
      <w:r>
        <w:rPr>
          <w:szCs w:val="24"/>
          <w:u w:val="single"/>
        </w:rPr>
        <w:t xml:space="preserve">                                                                       </w:t>
      </w:r>
    </w:p>
    <w:p w14:paraId="0BF85CAA">
      <w:pPr>
        <w:spacing w:line="400" w:lineRule="exact"/>
        <w:ind w:firstLine="480"/>
        <w:rPr>
          <w:szCs w:val="24"/>
          <w:u w:val="single"/>
        </w:rPr>
      </w:pPr>
      <w:r>
        <w:rPr>
          <w:szCs w:val="24"/>
          <w:u w:val="single"/>
        </w:rPr>
        <w:t xml:space="preserve">                                                                       </w:t>
      </w:r>
    </w:p>
    <w:p w14:paraId="13E3607B">
      <w:pPr>
        <w:spacing w:line="400" w:lineRule="exact"/>
        <w:ind w:firstLine="480"/>
        <w:rPr>
          <w:szCs w:val="24"/>
          <w:u w:val="single"/>
        </w:rPr>
      </w:pPr>
      <w:r>
        <w:rPr>
          <w:szCs w:val="24"/>
          <w:u w:val="single"/>
        </w:rPr>
        <w:t xml:space="preserve">                                                                       </w:t>
      </w:r>
    </w:p>
    <w:p w14:paraId="53154BF8">
      <w:pPr>
        <w:spacing w:line="400" w:lineRule="exact"/>
        <w:ind w:firstLine="480"/>
        <w:rPr>
          <w:szCs w:val="24"/>
          <w:u w:val="single"/>
        </w:rPr>
      </w:pPr>
      <w:r>
        <w:rPr>
          <w:szCs w:val="24"/>
          <w:u w:val="single"/>
        </w:rPr>
        <w:t xml:space="preserve">                                                                       </w:t>
      </w:r>
    </w:p>
    <w:p w14:paraId="6652256F">
      <w:pPr>
        <w:spacing w:line="400" w:lineRule="exact"/>
        <w:ind w:firstLine="480"/>
        <w:rPr>
          <w:szCs w:val="24"/>
          <w:u w:val="single"/>
        </w:rPr>
      </w:pPr>
      <w:r>
        <w:rPr>
          <w:szCs w:val="24"/>
          <w:u w:val="single"/>
        </w:rPr>
        <w:t xml:space="preserve">                                                                       </w:t>
      </w:r>
    </w:p>
    <w:p w14:paraId="22159605">
      <w:pPr>
        <w:spacing w:line="400" w:lineRule="exact"/>
        <w:ind w:firstLine="480"/>
        <w:rPr>
          <w:szCs w:val="24"/>
          <w:u w:val="single"/>
        </w:rPr>
      </w:pPr>
      <w:r>
        <w:rPr>
          <w:szCs w:val="24"/>
          <w:u w:val="single"/>
        </w:rPr>
        <w:t xml:space="preserve">                                                                       </w:t>
      </w:r>
    </w:p>
    <w:p w14:paraId="7E3814D5">
      <w:pPr>
        <w:spacing w:line="400" w:lineRule="exact"/>
        <w:ind w:firstLine="480"/>
        <w:rPr>
          <w:szCs w:val="24"/>
          <w:u w:val="single"/>
        </w:rPr>
      </w:pPr>
      <w:r>
        <w:rPr>
          <w:szCs w:val="24"/>
          <w:u w:val="single"/>
        </w:rPr>
        <w:t xml:space="preserve">                                                                       </w:t>
      </w:r>
    </w:p>
    <w:p w14:paraId="1D6B94BB">
      <w:pPr>
        <w:spacing w:line="400" w:lineRule="exact"/>
        <w:ind w:firstLine="480"/>
        <w:rPr>
          <w:szCs w:val="24"/>
          <w:u w:val="single"/>
        </w:rPr>
      </w:pPr>
      <w:r>
        <w:rPr>
          <w:szCs w:val="24"/>
          <w:u w:val="single"/>
        </w:rPr>
        <w:t xml:space="preserve">                                                                       </w:t>
      </w:r>
    </w:p>
    <w:p w14:paraId="3B119F47">
      <w:pPr>
        <w:spacing w:line="400" w:lineRule="exact"/>
        <w:ind w:firstLine="480"/>
        <w:rPr>
          <w:szCs w:val="24"/>
          <w:u w:val="single"/>
        </w:rPr>
      </w:pPr>
      <w:r>
        <w:rPr>
          <w:szCs w:val="24"/>
          <w:u w:val="single"/>
        </w:rPr>
        <w:t xml:space="preserve">                                                                       </w:t>
      </w:r>
    </w:p>
    <w:p w14:paraId="641AF757">
      <w:pPr>
        <w:spacing w:line="400" w:lineRule="exact"/>
        <w:ind w:firstLine="480"/>
        <w:rPr>
          <w:szCs w:val="24"/>
          <w:u w:val="single"/>
        </w:rPr>
      </w:pPr>
      <w:r>
        <w:rPr>
          <w:szCs w:val="24"/>
          <w:u w:val="single"/>
        </w:rPr>
        <w:t xml:space="preserve">                                                                       </w:t>
      </w:r>
    </w:p>
    <w:p w14:paraId="24149255">
      <w:pPr>
        <w:spacing w:line="400" w:lineRule="exact"/>
        <w:ind w:firstLine="480"/>
        <w:rPr>
          <w:szCs w:val="24"/>
          <w:u w:val="single"/>
        </w:rPr>
      </w:pPr>
      <w:r>
        <w:rPr>
          <w:szCs w:val="24"/>
          <w:u w:val="single"/>
        </w:rPr>
        <w:t xml:space="preserve">                                                                       </w:t>
      </w:r>
    </w:p>
    <w:p w14:paraId="01E2D8C3">
      <w:pPr>
        <w:spacing w:line="400" w:lineRule="exact"/>
        <w:ind w:firstLine="480"/>
        <w:rPr>
          <w:szCs w:val="24"/>
          <w:u w:val="single"/>
        </w:rPr>
      </w:pPr>
      <w:r>
        <w:rPr>
          <w:szCs w:val="24"/>
          <w:u w:val="single"/>
        </w:rPr>
        <w:t xml:space="preserve">                                                                       </w:t>
      </w:r>
    </w:p>
    <w:p w14:paraId="22680D2E">
      <w:pPr>
        <w:spacing w:line="400" w:lineRule="exact"/>
        <w:ind w:firstLine="480"/>
        <w:rPr>
          <w:szCs w:val="24"/>
          <w:u w:val="single"/>
        </w:rPr>
      </w:pPr>
      <w:r>
        <w:rPr>
          <w:szCs w:val="24"/>
          <w:u w:val="single"/>
        </w:rPr>
        <w:t xml:space="preserve">                                                                       </w:t>
      </w:r>
    </w:p>
    <w:p w14:paraId="362CC60A">
      <w:pPr>
        <w:spacing w:line="400" w:lineRule="exact"/>
        <w:ind w:firstLine="480"/>
        <w:rPr>
          <w:szCs w:val="24"/>
          <w:u w:val="single"/>
        </w:rPr>
      </w:pPr>
    </w:p>
    <w:p w14:paraId="10796115">
      <w:pPr>
        <w:spacing w:line="400" w:lineRule="exact"/>
        <w:ind w:firstLine="480"/>
        <w:rPr>
          <w:szCs w:val="24"/>
        </w:rPr>
      </w:pPr>
      <w:r>
        <w:rPr>
          <w:szCs w:val="24"/>
        </w:rPr>
        <w:t>投标人：（盖章）</w:t>
      </w:r>
    </w:p>
    <w:p w14:paraId="12745820">
      <w:pPr>
        <w:spacing w:line="400" w:lineRule="exact"/>
        <w:ind w:firstLine="480"/>
        <w:rPr>
          <w:szCs w:val="24"/>
        </w:rPr>
      </w:pPr>
      <w:r>
        <w:rPr>
          <w:szCs w:val="24"/>
        </w:rPr>
        <w:t>法定代表人（委托代理人）：（签字）</w:t>
      </w:r>
    </w:p>
    <w:p w14:paraId="58709425">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71B23406">
      <w:pPr>
        <w:spacing w:line="400" w:lineRule="exact"/>
        <w:ind w:firstLine="480"/>
        <w:rPr>
          <w:szCs w:val="24"/>
        </w:rPr>
      </w:pPr>
    </w:p>
    <w:p w14:paraId="4ABB582A">
      <w:pPr>
        <w:spacing w:line="400" w:lineRule="exact"/>
        <w:ind w:firstLine="480"/>
        <w:rPr>
          <w:szCs w:val="24"/>
        </w:rPr>
      </w:pPr>
    </w:p>
    <w:p w14:paraId="1AC3DC62">
      <w:pPr>
        <w:spacing w:line="400" w:lineRule="exact"/>
        <w:ind w:firstLine="480"/>
        <w:rPr>
          <w:szCs w:val="24"/>
        </w:rPr>
      </w:pPr>
    </w:p>
    <w:p w14:paraId="277479F1">
      <w:pPr>
        <w:pStyle w:val="23"/>
        <w:ind w:firstLine="240"/>
      </w:pPr>
    </w:p>
    <w:p w14:paraId="16247539">
      <w:pPr>
        <w:pStyle w:val="23"/>
        <w:ind w:firstLine="240"/>
      </w:pPr>
    </w:p>
    <w:p w14:paraId="035259BC">
      <w:pPr>
        <w:pStyle w:val="23"/>
        <w:ind w:firstLine="240"/>
      </w:pPr>
    </w:p>
    <w:p w14:paraId="65CEE570">
      <w:pPr>
        <w:pStyle w:val="23"/>
        <w:ind w:firstLine="240"/>
      </w:pPr>
    </w:p>
    <w:p w14:paraId="2A33F656">
      <w:pPr>
        <w:pStyle w:val="23"/>
        <w:ind w:firstLine="240"/>
      </w:pPr>
    </w:p>
    <w:p w14:paraId="7117539F">
      <w:pPr>
        <w:pStyle w:val="23"/>
        <w:ind w:firstLine="240"/>
      </w:pPr>
    </w:p>
    <w:p w14:paraId="20D61F8E">
      <w:pPr>
        <w:pStyle w:val="23"/>
        <w:ind w:firstLine="240"/>
      </w:pPr>
    </w:p>
    <w:p w14:paraId="41ACECA7">
      <w:pPr>
        <w:pStyle w:val="23"/>
        <w:ind w:firstLine="240"/>
      </w:pPr>
    </w:p>
    <w:p w14:paraId="22405F44">
      <w:pPr>
        <w:spacing w:line="400" w:lineRule="exact"/>
        <w:ind w:firstLine="480"/>
        <w:rPr>
          <w:szCs w:val="24"/>
        </w:rPr>
      </w:pPr>
    </w:p>
    <w:p w14:paraId="5C6E1F10">
      <w:pPr>
        <w:spacing w:line="400" w:lineRule="exact"/>
        <w:ind w:firstLine="480"/>
        <w:rPr>
          <w:szCs w:val="24"/>
        </w:rPr>
      </w:pPr>
    </w:p>
    <w:p w14:paraId="5125FE24">
      <w:pPr>
        <w:spacing w:line="400" w:lineRule="exact"/>
        <w:ind w:firstLine="480"/>
        <w:rPr>
          <w:szCs w:val="24"/>
        </w:rPr>
      </w:pPr>
    </w:p>
    <w:p w14:paraId="1BA6192F">
      <w:pPr>
        <w:pStyle w:val="3"/>
      </w:pPr>
      <w:bookmarkStart w:id="330" w:name="_Toc424118191"/>
      <w:bookmarkStart w:id="331" w:name="_Toc762"/>
      <w:bookmarkStart w:id="332" w:name="_Toc353881022"/>
      <w:bookmarkStart w:id="333" w:name="_Toc518655814"/>
      <w:bookmarkStart w:id="334" w:name="_Toc9193"/>
      <w:bookmarkStart w:id="335" w:name="_Toc18254"/>
      <w:bookmarkStart w:id="336" w:name="_Toc56676974"/>
      <w:bookmarkStart w:id="337" w:name="_Toc21489"/>
      <w:r>
        <w:t>附件十一</w:t>
      </w:r>
      <w:r>
        <w:rPr>
          <w:rFonts w:hint="eastAsia"/>
        </w:rPr>
        <w:t>：</w:t>
      </w:r>
      <w:r>
        <w:t>设备质量承诺函</w:t>
      </w:r>
      <w:bookmarkEnd w:id="330"/>
      <w:bookmarkEnd w:id="331"/>
      <w:bookmarkEnd w:id="332"/>
      <w:bookmarkEnd w:id="333"/>
      <w:bookmarkEnd w:id="334"/>
      <w:bookmarkEnd w:id="335"/>
      <w:bookmarkEnd w:id="336"/>
      <w:bookmarkEnd w:id="337"/>
    </w:p>
    <w:p w14:paraId="0116A6FB">
      <w:pPr>
        <w:spacing w:line="400" w:lineRule="exact"/>
        <w:ind w:firstLine="643"/>
        <w:jc w:val="center"/>
        <w:rPr>
          <w:b/>
          <w:bCs/>
          <w:sz w:val="32"/>
          <w:szCs w:val="32"/>
        </w:rPr>
      </w:pPr>
      <w:r>
        <w:rPr>
          <w:b/>
          <w:bCs/>
          <w:sz w:val="32"/>
          <w:szCs w:val="32"/>
        </w:rPr>
        <w:t>设备质量承诺函</w:t>
      </w:r>
    </w:p>
    <w:p w14:paraId="1D58F2F7">
      <w:pPr>
        <w:spacing w:line="400" w:lineRule="exact"/>
        <w:ind w:firstLine="480"/>
        <w:rPr>
          <w:szCs w:val="24"/>
        </w:rPr>
      </w:pPr>
      <w:r>
        <w:rPr>
          <w:szCs w:val="24"/>
        </w:rPr>
        <w:t xml:space="preserve">                                               </w:t>
      </w:r>
    </w:p>
    <w:p w14:paraId="5BE93F5C">
      <w:pPr>
        <w:spacing w:line="400" w:lineRule="exact"/>
        <w:ind w:firstLine="480"/>
        <w:rPr>
          <w:rFonts w:hint="eastAsia" w:eastAsia="宋体"/>
          <w:szCs w:val="24"/>
          <w:u w:val="single"/>
          <w:lang w:eastAsia="zh-CN"/>
        </w:rPr>
      </w:pPr>
      <w:r>
        <w:rPr>
          <w:szCs w:val="24"/>
        </w:rPr>
        <w:t>项目名称:</w:t>
      </w:r>
      <w:r>
        <w:rPr>
          <w:szCs w:val="24"/>
          <w:u w:val="single"/>
        </w:rPr>
        <w:t xml:space="preserve">  </w:t>
      </w:r>
      <w:r>
        <w:rPr>
          <w:rFonts w:hint="eastAsia"/>
          <w:szCs w:val="24"/>
          <w:u w:val="single"/>
          <w:lang w:eastAsia="zh-CN"/>
        </w:rPr>
        <w:t>新增空调项目</w:t>
      </w:r>
      <w:r>
        <w:rPr>
          <w:rFonts w:hint="eastAsia"/>
          <w:szCs w:val="24"/>
          <w:u w:val="single"/>
        </w:rPr>
        <w:t>-</w:t>
      </w:r>
      <w:r>
        <w:rPr>
          <w:rFonts w:hint="eastAsia"/>
          <w:szCs w:val="24"/>
          <w:u w:val="single"/>
          <w:lang w:eastAsia="zh-CN"/>
        </w:rPr>
        <w:t>空调设备</w:t>
      </w:r>
    </w:p>
    <w:p w14:paraId="5D152AA9">
      <w:pPr>
        <w:spacing w:line="400" w:lineRule="exact"/>
        <w:ind w:firstLine="480"/>
        <w:rPr>
          <w:b/>
          <w:bCs/>
          <w:szCs w:val="24"/>
        </w:rPr>
      </w:pPr>
      <w:r>
        <w:rPr>
          <w:szCs w:val="24"/>
        </w:rPr>
        <w:t>中国重汽集团济南专用</w:t>
      </w:r>
      <w:r>
        <w:rPr>
          <w:rFonts w:hint="eastAsia"/>
          <w:szCs w:val="24"/>
        </w:rPr>
        <w:t>车</w:t>
      </w:r>
      <w:r>
        <w:rPr>
          <w:szCs w:val="24"/>
        </w:rPr>
        <w:t>有限公司</w:t>
      </w:r>
      <w:r>
        <w:rPr>
          <w:b/>
          <w:bCs/>
          <w:szCs w:val="24"/>
        </w:rPr>
        <w:t>：</w:t>
      </w:r>
    </w:p>
    <w:p w14:paraId="617183BA">
      <w:pPr>
        <w:spacing w:line="400" w:lineRule="exact"/>
        <w:ind w:firstLine="480"/>
        <w:rPr>
          <w:szCs w:val="24"/>
        </w:rPr>
      </w:pPr>
      <w:r>
        <w:rPr>
          <w:szCs w:val="24"/>
        </w:rPr>
        <w:t>我代表(投标单位名称)为保证中标产品的质量特作如下承诺：</w:t>
      </w:r>
    </w:p>
    <w:p w14:paraId="25C2448F">
      <w:pPr>
        <w:spacing w:line="400" w:lineRule="exact"/>
        <w:ind w:firstLine="480"/>
        <w:rPr>
          <w:szCs w:val="24"/>
          <w:u w:val="single"/>
        </w:rPr>
      </w:pPr>
      <w:r>
        <w:rPr>
          <w:szCs w:val="24"/>
          <w:u w:val="single"/>
        </w:rPr>
        <w:t xml:space="preserve">                                                                       </w:t>
      </w:r>
    </w:p>
    <w:p w14:paraId="37914DEC">
      <w:pPr>
        <w:spacing w:line="400" w:lineRule="exact"/>
        <w:ind w:firstLine="480"/>
        <w:rPr>
          <w:szCs w:val="24"/>
          <w:u w:val="single"/>
        </w:rPr>
      </w:pPr>
      <w:r>
        <w:rPr>
          <w:szCs w:val="24"/>
          <w:u w:val="single"/>
        </w:rPr>
        <w:t xml:space="preserve">                                                                       </w:t>
      </w:r>
    </w:p>
    <w:p w14:paraId="43F02659">
      <w:pPr>
        <w:spacing w:line="400" w:lineRule="exact"/>
        <w:ind w:firstLine="480"/>
        <w:rPr>
          <w:szCs w:val="24"/>
          <w:u w:val="single"/>
        </w:rPr>
      </w:pPr>
      <w:r>
        <w:rPr>
          <w:szCs w:val="24"/>
          <w:u w:val="single"/>
        </w:rPr>
        <w:t xml:space="preserve">                                                                       </w:t>
      </w:r>
    </w:p>
    <w:p w14:paraId="7A47FD16">
      <w:pPr>
        <w:spacing w:line="400" w:lineRule="exact"/>
        <w:ind w:firstLine="480"/>
        <w:rPr>
          <w:szCs w:val="24"/>
          <w:u w:val="single"/>
        </w:rPr>
      </w:pPr>
      <w:r>
        <w:rPr>
          <w:szCs w:val="24"/>
          <w:u w:val="single"/>
        </w:rPr>
        <w:t xml:space="preserve">                                                                       </w:t>
      </w:r>
    </w:p>
    <w:p w14:paraId="1088DC6D">
      <w:pPr>
        <w:spacing w:line="400" w:lineRule="exact"/>
        <w:ind w:firstLine="480"/>
        <w:rPr>
          <w:szCs w:val="24"/>
          <w:u w:val="single"/>
        </w:rPr>
      </w:pPr>
      <w:r>
        <w:rPr>
          <w:szCs w:val="24"/>
          <w:u w:val="single"/>
        </w:rPr>
        <w:t xml:space="preserve">                                                                       </w:t>
      </w:r>
    </w:p>
    <w:p w14:paraId="77BBF6FA">
      <w:pPr>
        <w:spacing w:line="400" w:lineRule="exact"/>
        <w:ind w:firstLine="480"/>
        <w:rPr>
          <w:szCs w:val="24"/>
          <w:u w:val="single"/>
        </w:rPr>
      </w:pPr>
      <w:r>
        <w:rPr>
          <w:szCs w:val="24"/>
          <w:u w:val="single"/>
        </w:rPr>
        <w:t xml:space="preserve">                                                                       </w:t>
      </w:r>
    </w:p>
    <w:p w14:paraId="4B227145">
      <w:pPr>
        <w:spacing w:line="400" w:lineRule="exact"/>
        <w:ind w:firstLine="480"/>
        <w:rPr>
          <w:szCs w:val="24"/>
          <w:u w:val="single"/>
        </w:rPr>
      </w:pPr>
      <w:r>
        <w:rPr>
          <w:szCs w:val="24"/>
          <w:u w:val="single"/>
        </w:rPr>
        <w:t xml:space="preserve">                                                                       </w:t>
      </w:r>
    </w:p>
    <w:p w14:paraId="4C8E35AD">
      <w:pPr>
        <w:spacing w:line="400" w:lineRule="exact"/>
        <w:ind w:firstLine="480"/>
        <w:rPr>
          <w:szCs w:val="24"/>
          <w:u w:val="single"/>
        </w:rPr>
      </w:pPr>
      <w:r>
        <w:rPr>
          <w:szCs w:val="24"/>
          <w:u w:val="single"/>
        </w:rPr>
        <w:t xml:space="preserve">                                                                       </w:t>
      </w:r>
    </w:p>
    <w:p w14:paraId="0F72B3E0">
      <w:pPr>
        <w:spacing w:line="400" w:lineRule="exact"/>
        <w:ind w:firstLine="480"/>
        <w:rPr>
          <w:szCs w:val="24"/>
          <w:u w:val="single"/>
        </w:rPr>
      </w:pPr>
      <w:r>
        <w:rPr>
          <w:szCs w:val="24"/>
          <w:u w:val="single"/>
        </w:rPr>
        <w:t xml:space="preserve">                                                                       </w:t>
      </w:r>
    </w:p>
    <w:p w14:paraId="7F904FFA">
      <w:pPr>
        <w:spacing w:line="400" w:lineRule="exact"/>
        <w:ind w:firstLine="480"/>
        <w:rPr>
          <w:szCs w:val="24"/>
          <w:u w:val="single"/>
        </w:rPr>
      </w:pPr>
      <w:r>
        <w:rPr>
          <w:szCs w:val="24"/>
          <w:u w:val="single"/>
        </w:rPr>
        <w:t xml:space="preserve">                                                                       </w:t>
      </w:r>
    </w:p>
    <w:p w14:paraId="4A7E5B04">
      <w:pPr>
        <w:spacing w:line="400" w:lineRule="exact"/>
        <w:ind w:firstLine="480"/>
        <w:rPr>
          <w:szCs w:val="24"/>
          <w:u w:val="single"/>
        </w:rPr>
      </w:pPr>
      <w:r>
        <w:rPr>
          <w:szCs w:val="24"/>
          <w:u w:val="single"/>
        </w:rPr>
        <w:t xml:space="preserve">                                                                       </w:t>
      </w:r>
    </w:p>
    <w:p w14:paraId="2DF5DBBF">
      <w:pPr>
        <w:spacing w:line="400" w:lineRule="exact"/>
        <w:ind w:firstLine="480"/>
        <w:rPr>
          <w:szCs w:val="24"/>
          <w:u w:val="single"/>
        </w:rPr>
      </w:pPr>
      <w:r>
        <w:rPr>
          <w:szCs w:val="24"/>
          <w:u w:val="single"/>
        </w:rPr>
        <w:t xml:space="preserve">                                                                       </w:t>
      </w:r>
    </w:p>
    <w:p w14:paraId="5FB46F62">
      <w:pPr>
        <w:spacing w:line="400" w:lineRule="exact"/>
        <w:ind w:firstLine="480"/>
        <w:rPr>
          <w:szCs w:val="24"/>
          <w:u w:val="single"/>
        </w:rPr>
      </w:pPr>
      <w:r>
        <w:rPr>
          <w:szCs w:val="24"/>
          <w:u w:val="single"/>
        </w:rPr>
        <w:t xml:space="preserve">                                                                       </w:t>
      </w:r>
    </w:p>
    <w:p w14:paraId="7A0701D7">
      <w:pPr>
        <w:spacing w:line="400" w:lineRule="exact"/>
        <w:ind w:firstLine="480"/>
        <w:rPr>
          <w:szCs w:val="24"/>
          <w:u w:val="single"/>
        </w:rPr>
      </w:pPr>
      <w:r>
        <w:rPr>
          <w:szCs w:val="24"/>
          <w:u w:val="single"/>
        </w:rPr>
        <w:t xml:space="preserve">                                                                       </w:t>
      </w:r>
    </w:p>
    <w:p w14:paraId="58F9079E">
      <w:pPr>
        <w:spacing w:line="400" w:lineRule="exact"/>
        <w:ind w:firstLine="480"/>
        <w:rPr>
          <w:szCs w:val="24"/>
          <w:u w:val="single"/>
        </w:rPr>
      </w:pPr>
      <w:r>
        <w:rPr>
          <w:szCs w:val="24"/>
          <w:u w:val="single"/>
        </w:rPr>
        <w:t xml:space="preserve">                                                                       </w:t>
      </w:r>
    </w:p>
    <w:p w14:paraId="776640AD">
      <w:pPr>
        <w:spacing w:line="400" w:lineRule="exact"/>
        <w:ind w:firstLine="480"/>
        <w:rPr>
          <w:szCs w:val="24"/>
          <w:u w:val="single"/>
        </w:rPr>
      </w:pPr>
      <w:r>
        <w:rPr>
          <w:szCs w:val="24"/>
          <w:u w:val="single"/>
        </w:rPr>
        <w:t xml:space="preserve">                                                                       </w:t>
      </w:r>
    </w:p>
    <w:p w14:paraId="2F26639B">
      <w:pPr>
        <w:spacing w:line="400" w:lineRule="exact"/>
        <w:ind w:left="480" w:firstLine="480"/>
        <w:rPr>
          <w:szCs w:val="24"/>
        </w:rPr>
      </w:pPr>
      <w:r>
        <w:rPr>
          <w:szCs w:val="24"/>
        </w:rPr>
        <w:t xml:space="preserve">                           </w:t>
      </w:r>
    </w:p>
    <w:p w14:paraId="14461A4E">
      <w:pPr>
        <w:spacing w:line="400" w:lineRule="exact"/>
        <w:ind w:firstLine="480"/>
        <w:rPr>
          <w:szCs w:val="24"/>
        </w:rPr>
      </w:pPr>
      <w:r>
        <w:rPr>
          <w:szCs w:val="24"/>
        </w:rPr>
        <w:t>投标人：（盖章）</w:t>
      </w:r>
    </w:p>
    <w:p w14:paraId="7D07C5B4">
      <w:pPr>
        <w:spacing w:line="400" w:lineRule="exact"/>
        <w:ind w:firstLine="480"/>
        <w:rPr>
          <w:szCs w:val="24"/>
        </w:rPr>
      </w:pPr>
      <w:r>
        <w:rPr>
          <w:szCs w:val="24"/>
        </w:rPr>
        <w:t>法定代表人（委托代理人）：（签字）</w:t>
      </w:r>
    </w:p>
    <w:p w14:paraId="2D54146B">
      <w:pPr>
        <w:spacing w:line="400" w:lineRule="exact"/>
        <w:ind w:firstLine="480"/>
        <w:rPr>
          <w:szCs w:val="24"/>
        </w:rPr>
      </w:pPr>
      <w:r>
        <w:rPr>
          <w:szCs w:val="24"/>
        </w:rPr>
        <w:t>日  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217515CB">
      <w:pPr>
        <w:pStyle w:val="4"/>
        <w:numPr>
          <w:ilvl w:val="0"/>
          <w:numId w:val="0"/>
        </w:numPr>
        <w:ind w:left="568"/>
        <w:sectPr>
          <w:pgSz w:w="11907" w:h="16840"/>
          <w:pgMar w:top="1440" w:right="1080" w:bottom="1440" w:left="1080" w:header="724" w:footer="851" w:gutter="0"/>
          <w:cols w:space="720" w:num="1"/>
          <w:docGrid w:linePitch="290" w:charSpace="-3931"/>
        </w:sectPr>
      </w:pPr>
    </w:p>
    <w:p w14:paraId="6BDE5E2B">
      <w:pPr>
        <w:pStyle w:val="3"/>
        <w:spacing w:after="312"/>
      </w:pPr>
      <w:bookmarkStart w:id="338" w:name="_Toc56676975"/>
      <w:bookmarkStart w:id="339" w:name="_Toc6135"/>
      <w:bookmarkStart w:id="340" w:name="_Toc14709"/>
      <w:r>
        <w:t>附件十二</w:t>
      </w:r>
      <w:r>
        <w:rPr>
          <w:rFonts w:hint="eastAsia"/>
        </w:rPr>
        <w:t>：</w:t>
      </w:r>
      <w:r>
        <w:t>封面格式（参考）</w:t>
      </w:r>
      <w:bookmarkEnd w:id="338"/>
      <w:bookmarkEnd w:id="339"/>
      <w:bookmarkEnd w:id="340"/>
    </w:p>
    <w:p w14:paraId="7D25706D">
      <w:pPr>
        <w:spacing w:line="400" w:lineRule="exact"/>
        <w:ind w:firstLine="643"/>
        <w:jc w:val="center"/>
        <w:rPr>
          <w:b/>
          <w:bCs/>
          <w:sz w:val="32"/>
          <w:szCs w:val="32"/>
        </w:rPr>
      </w:pPr>
      <w:r>
        <w:rPr>
          <w:b/>
          <w:bCs/>
          <w:sz w:val="32"/>
          <w:szCs w:val="32"/>
        </w:rPr>
        <w:t>封面格式（参考）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553B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44F34B9B">
            <w:pPr>
              <w:spacing w:line="400" w:lineRule="exact"/>
              <w:ind w:left="1997" w:firstLine="0" w:firstLineChars="0"/>
              <w:jc w:val="left"/>
              <w:rPr>
                <w:szCs w:val="24"/>
              </w:rPr>
            </w:pPr>
          </w:p>
          <w:p w14:paraId="6C9FD61F">
            <w:pPr>
              <w:spacing w:line="400" w:lineRule="exact"/>
              <w:ind w:firstLine="0" w:firstLineChars="0"/>
              <w:jc w:val="left"/>
              <w:rPr>
                <w:b/>
                <w:bCs/>
                <w:szCs w:val="24"/>
              </w:rPr>
            </w:pPr>
            <w:r>
              <w:rPr>
                <w:b/>
                <w:bCs/>
                <w:szCs w:val="24"/>
              </w:rPr>
              <w:t>投标文件</w:t>
            </w:r>
          </w:p>
          <w:p w14:paraId="0C2B689F">
            <w:pPr>
              <w:spacing w:line="400" w:lineRule="exact"/>
              <w:ind w:firstLine="0" w:firstLineChars="0"/>
              <w:jc w:val="left"/>
              <w:rPr>
                <w:szCs w:val="24"/>
              </w:rPr>
            </w:pPr>
            <w:r>
              <w:rPr>
                <w:b/>
                <w:bCs/>
                <w:szCs w:val="24"/>
              </w:rPr>
              <w:t>（正本）</w:t>
            </w:r>
          </w:p>
          <w:p w14:paraId="1A06206B">
            <w:pPr>
              <w:spacing w:line="400" w:lineRule="exact"/>
              <w:ind w:left="1997" w:firstLine="0" w:firstLineChars="0"/>
              <w:jc w:val="left"/>
              <w:rPr>
                <w:szCs w:val="24"/>
              </w:rPr>
            </w:pPr>
          </w:p>
          <w:p w14:paraId="559E445E">
            <w:pPr>
              <w:spacing w:line="400" w:lineRule="exact"/>
              <w:ind w:firstLine="0" w:firstLineChars="0"/>
              <w:jc w:val="left"/>
              <w:rPr>
                <w:szCs w:val="24"/>
              </w:rPr>
            </w:pPr>
            <w:r>
              <w:rPr>
                <w:szCs w:val="24"/>
              </w:rPr>
              <w:t>项目编号：</w:t>
            </w:r>
          </w:p>
          <w:p w14:paraId="505A0214">
            <w:pPr>
              <w:spacing w:line="400" w:lineRule="exact"/>
              <w:ind w:firstLine="0" w:firstLineChars="0"/>
              <w:jc w:val="left"/>
              <w:rPr>
                <w:szCs w:val="24"/>
              </w:rPr>
            </w:pPr>
            <w:r>
              <w:rPr>
                <w:szCs w:val="24"/>
              </w:rPr>
              <w:t>项目名称：</w:t>
            </w:r>
          </w:p>
          <w:p w14:paraId="1E7733A9">
            <w:pPr>
              <w:spacing w:line="400" w:lineRule="exact"/>
              <w:ind w:firstLine="0" w:firstLineChars="0"/>
              <w:jc w:val="left"/>
              <w:rPr>
                <w:szCs w:val="24"/>
              </w:rPr>
            </w:pPr>
            <w:r>
              <w:rPr>
                <w:szCs w:val="24"/>
              </w:rPr>
              <w:t>投标人名称（公章）：</w:t>
            </w:r>
          </w:p>
          <w:p w14:paraId="619D25BE">
            <w:pPr>
              <w:spacing w:line="400" w:lineRule="exact"/>
              <w:ind w:firstLine="0" w:firstLineChars="0"/>
              <w:jc w:val="left"/>
              <w:rPr>
                <w:szCs w:val="24"/>
              </w:rPr>
            </w:pPr>
            <w:r>
              <w:rPr>
                <w:szCs w:val="24"/>
              </w:rPr>
              <w:t>地址：</w:t>
            </w:r>
          </w:p>
          <w:p w14:paraId="5F206E80">
            <w:pPr>
              <w:spacing w:line="400" w:lineRule="exact"/>
              <w:ind w:firstLine="0" w:firstLineChars="0"/>
              <w:jc w:val="left"/>
              <w:rPr>
                <w:szCs w:val="24"/>
              </w:rPr>
            </w:pPr>
            <w:r>
              <w:rPr>
                <w:szCs w:val="24"/>
              </w:rPr>
              <w:t>电话：</w:t>
            </w:r>
          </w:p>
          <w:p w14:paraId="334F244D">
            <w:pPr>
              <w:spacing w:line="400" w:lineRule="exact"/>
              <w:ind w:firstLine="0" w:firstLineChars="0"/>
              <w:jc w:val="left"/>
              <w:rPr>
                <w:szCs w:val="24"/>
              </w:rPr>
            </w:pPr>
            <w:r>
              <w:rPr>
                <w:szCs w:val="24"/>
              </w:rPr>
              <w:t>传真：</w:t>
            </w:r>
          </w:p>
          <w:p w14:paraId="265107CF">
            <w:pPr>
              <w:spacing w:line="400" w:lineRule="exact"/>
              <w:ind w:firstLine="0" w:firstLineChars="0"/>
              <w:jc w:val="left"/>
              <w:rPr>
                <w:szCs w:val="24"/>
              </w:rPr>
            </w:pPr>
            <w:r>
              <w:rPr>
                <w:szCs w:val="24"/>
              </w:rPr>
              <w:t xml:space="preserve">邮编： </w:t>
            </w:r>
          </w:p>
        </w:tc>
        <w:tc>
          <w:tcPr>
            <w:tcW w:w="4775" w:type="dxa"/>
          </w:tcPr>
          <w:p w14:paraId="03568E0E">
            <w:pPr>
              <w:spacing w:line="400" w:lineRule="exact"/>
              <w:ind w:left="1997" w:firstLine="0" w:firstLineChars="0"/>
              <w:jc w:val="left"/>
              <w:rPr>
                <w:szCs w:val="24"/>
              </w:rPr>
            </w:pPr>
          </w:p>
          <w:p w14:paraId="706C39BB">
            <w:pPr>
              <w:spacing w:line="400" w:lineRule="exact"/>
              <w:ind w:firstLine="0" w:firstLineChars="0"/>
              <w:jc w:val="left"/>
              <w:rPr>
                <w:b/>
                <w:bCs/>
                <w:szCs w:val="24"/>
              </w:rPr>
            </w:pPr>
            <w:r>
              <w:rPr>
                <w:b/>
                <w:bCs/>
                <w:szCs w:val="24"/>
              </w:rPr>
              <w:t>投标文件</w:t>
            </w:r>
          </w:p>
          <w:p w14:paraId="59F58052">
            <w:pPr>
              <w:spacing w:line="400" w:lineRule="exact"/>
              <w:ind w:firstLine="0" w:firstLineChars="0"/>
              <w:jc w:val="left"/>
              <w:rPr>
                <w:szCs w:val="24"/>
              </w:rPr>
            </w:pPr>
            <w:r>
              <w:rPr>
                <w:b/>
                <w:bCs/>
                <w:szCs w:val="24"/>
              </w:rPr>
              <w:t>（副本）</w:t>
            </w:r>
          </w:p>
          <w:p w14:paraId="37D4357E">
            <w:pPr>
              <w:spacing w:line="400" w:lineRule="exact"/>
              <w:ind w:left="1997" w:firstLine="0" w:firstLineChars="0"/>
              <w:jc w:val="left"/>
              <w:rPr>
                <w:szCs w:val="24"/>
              </w:rPr>
            </w:pPr>
          </w:p>
          <w:p w14:paraId="7698A312">
            <w:pPr>
              <w:spacing w:line="400" w:lineRule="exact"/>
              <w:ind w:firstLine="0" w:firstLineChars="0"/>
              <w:jc w:val="left"/>
              <w:rPr>
                <w:szCs w:val="24"/>
              </w:rPr>
            </w:pPr>
            <w:r>
              <w:rPr>
                <w:szCs w:val="24"/>
              </w:rPr>
              <w:t>项目编号：</w:t>
            </w:r>
          </w:p>
          <w:p w14:paraId="58EDBA74">
            <w:pPr>
              <w:spacing w:line="400" w:lineRule="exact"/>
              <w:ind w:firstLine="0" w:firstLineChars="0"/>
              <w:jc w:val="left"/>
              <w:rPr>
                <w:szCs w:val="24"/>
              </w:rPr>
            </w:pPr>
            <w:r>
              <w:rPr>
                <w:szCs w:val="24"/>
              </w:rPr>
              <w:t>项目名称：</w:t>
            </w:r>
          </w:p>
          <w:p w14:paraId="0FA09D38">
            <w:pPr>
              <w:spacing w:line="400" w:lineRule="exact"/>
              <w:ind w:firstLine="0" w:firstLineChars="0"/>
              <w:jc w:val="left"/>
              <w:rPr>
                <w:szCs w:val="24"/>
              </w:rPr>
            </w:pPr>
            <w:r>
              <w:rPr>
                <w:szCs w:val="24"/>
              </w:rPr>
              <w:t>投标人名称（公章）：</w:t>
            </w:r>
          </w:p>
          <w:p w14:paraId="5948A6ED">
            <w:pPr>
              <w:spacing w:line="400" w:lineRule="exact"/>
              <w:ind w:firstLine="0" w:firstLineChars="0"/>
              <w:jc w:val="left"/>
              <w:rPr>
                <w:szCs w:val="24"/>
              </w:rPr>
            </w:pPr>
            <w:r>
              <w:rPr>
                <w:szCs w:val="24"/>
              </w:rPr>
              <w:t>地址：</w:t>
            </w:r>
          </w:p>
          <w:p w14:paraId="6EAA5546">
            <w:pPr>
              <w:spacing w:line="400" w:lineRule="exact"/>
              <w:ind w:firstLine="0" w:firstLineChars="0"/>
              <w:jc w:val="left"/>
              <w:rPr>
                <w:szCs w:val="24"/>
              </w:rPr>
            </w:pPr>
            <w:r>
              <w:rPr>
                <w:szCs w:val="24"/>
              </w:rPr>
              <w:t>电话：</w:t>
            </w:r>
          </w:p>
          <w:p w14:paraId="0BD9A364">
            <w:pPr>
              <w:spacing w:line="400" w:lineRule="exact"/>
              <w:ind w:firstLine="0" w:firstLineChars="0"/>
              <w:jc w:val="left"/>
              <w:rPr>
                <w:szCs w:val="24"/>
              </w:rPr>
            </w:pPr>
            <w:r>
              <w:rPr>
                <w:szCs w:val="24"/>
              </w:rPr>
              <w:t>传真：</w:t>
            </w:r>
          </w:p>
          <w:p w14:paraId="3E181E90">
            <w:pPr>
              <w:spacing w:line="400" w:lineRule="exact"/>
              <w:ind w:firstLine="0" w:firstLineChars="0"/>
              <w:jc w:val="left"/>
              <w:rPr>
                <w:szCs w:val="24"/>
              </w:rPr>
            </w:pPr>
            <w:r>
              <w:rPr>
                <w:szCs w:val="24"/>
              </w:rPr>
              <w:t xml:space="preserve">邮编： </w:t>
            </w:r>
          </w:p>
        </w:tc>
      </w:tr>
    </w:tbl>
    <w:p w14:paraId="0AF9BFE4">
      <w:pPr>
        <w:spacing w:line="400" w:lineRule="exact"/>
        <w:ind w:left="1997" w:firstLine="480"/>
        <w:rPr>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73B2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4010EC65">
            <w:pPr>
              <w:spacing w:line="400" w:lineRule="exact"/>
              <w:ind w:firstLine="0" w:firstLineChars="0"/>
              <w:jc w:val="left"/>
              <w:rPr>
                <w:szCs w:val="24"/>
              </w:rPr>
            </w:pPr>
          </w:p>
          <w:p w14:paraId="7A4AAD4B">
            <w:pPr>
              <w:spacing w:line="400" w:lineRule="exact"/>
              <w:ind w:firstLine="0" w:firstLineChars="0"/>
              <w:jc w:val="left"/>
              <w:rPr>
                <w:szCs w:val="24"/>
              </w:rPr>
            </w:pPr>
            <w:r>
              <w:rPr>
                <w:b/>
                <w:bCs/>
                <w:szCs w:val="24"/>
              </w:rPr>
              <w:t xml:space="preserve">开标一览表  </w:t>
            </w:r>
            <w:r>
              <w:rPr>
                <w:szCs w:val="24"/>
              </w:rPr>
              <w:t xml:space="preserve">            </w:t>
            </w:r>
          </w:p>
          <w:p w14:paraId="688AF15F">
            <w:pPr>
              <w:spacing w:line="400" w:lineRule="exact"/>
              <w:ind w:firstLine="0" w:firstLineChars="0"/>
              <w:jc w:val="left"/>
              <w:rPr>
                <w:szCs w:val="24"/>
              </w:rPr>
            </w:pPr>
          </w:p>
          <w:p w14:paraId="7328E20B">
            <w:pPr>
              <w:spacing w:line="400" w:lineRule="exact"/>
              <w:ind w:firstLine="0" w:firstLineChars="0"/>
              <w:jc w:val="left"/>
              <w:rPr>
                <w:szCs w:val="24"/>
              </w:rPr>
            </w:pPr>
            <w:r>
              <w:rPr>
                <w:szCs w:val="24"/>
              </w:rPr>
              <w:t>项目编号：</w:t>
            </w:r>
          </w:p>
          <w:p w14:paraId="7F792E7C">
            <w:pPr>
              <w:spacing w:line="400" w:lineRule="exact"/>
              <w:ind w:firstLine="0" w:firstLineChars="0"/>
              <w:jc w:val="left"/>
              <w:rPr>
                <w:szCs w:val="24"/>
              </w:rPr>
            </w:pPr>
            <w:r>
              <w:rPr>
                <w:szCs w:val="24"/>
              </w:rPr>
              <w:t>项目名称：</w:t>
            </w:r>
          </w:p>
          <w:p w14:paraId="01C36386">
            <w:pPr>
              <w:spacing w:line="400" w:lineRule="exact"/>
              <w:ind w:firstLine="0" w:firstLineChars="0"/>
              <w:jc w:val="left"/>
              <w:rPr>
                <w:szCs w:val="24"/>
              </w:rPr>
            </w:pPr>
            <w:r>
              <w:rPr>
                <w:szCs w:val="24"/>
              </w:rPr>
              <w:t>投标人名称（公章）：</w:t>
            </w:r>
          </w:p>
          <w:p w14:paraId="04864DB3">
            <w:pPr>
              <w:spacing w:line="400" w:lineRule="exact"/>
              <w:ind w:firstLine="0" w:firstLineChars="0"/>
              <w:jc w:val="left"/>
              <w:rPr>
                <w:szCs w:val="24"/>
              </w:rPr>
            </w:pPr>
            <w:r>
              <w:rPr>
                <w:szCs w:val="24"/>
              </w:rPr>
              <w:t>地址：</w:t>
            </w:r>
          </w:p>
          <w:p w14:paraId="6492550F">
            <w:pPr>
              <w:spacing w:line="400" w:lineRule="exact"/>
              <w:ind w:firstLine="0" w:firstLineChars="0"/>
              <w:jc w:val="left"/>
              <w:rPr>
                <w:szCs w:val="24"/>
              </w:rPr>
            </w:pPr>
            <w:r>
              <w:rPr>
                <w:szCs w:val="24"/>
              </w:rPr>
              <w:t>电话：</w:t>
            </w:r>
          </w:p>
          <w:p w14:paraId="45A52FB1">
            <w:pPr>
              <w:spacing w:line="400" w:lineRule="exact"/>
              <w:ind w:firstLine="0" w:firstLineChars="0"/>
              <w:jc w:val="left"/>
              <w:rPr>
                <w:szCs w:val="24"/>
              </w:rPr>
            </w:pPr>
            <w:r>
              <w:rPr>
                <w:szCs w:val="24"/>
              </w:rPr>
              <w:t>传真：</w:t>
            </w:r>
          </w:p>
          <w:p w14:paraId="096B5826">
            <w:pPr>
              <w:spacing w:line="400" w:lineRule="exact"/>
              <w:ind w:firstLine="0" w:firstLineChars="0"/>
              <w:jc w:val="left"/>
              <w:rPr>
                <w:szCs w:val="24"/>
              </w:rPr>
            </w:pPr>
            <w:r>
              <w:rPr>
                <w:szCs w:val="24"/>
              </w:rPr>
              <w:t>邮编：</w:t>
            </w:r>
          </w:p>
          <w:p w14:paraId="09740BE5">
            <w:pPr>
              <w:spacing w:line="400" w:lineRule="exact"/>
              <w:ind w:firstLine="0" w:firstLineChars="0"/>
              <w:jc w:val="left"/>
              <w:rPr>
                <w:szCs w:val="24"/>
              </w:rPr>
            </w:pPr>
          </w:p>
        </w:tc>
        <w:tc>
          <w:tcPr>
            <w:tcW w:w="4775" w:type="dxa"/>
          </w:tcPr>
          <w:p w14:paraId="45C48A04">
            <w:pPr>
              <w:spacing w:line="400" w:lineRule="exact"/>
              <w:ind w:firstLine="0" w:firstLineChars="0"/>
              <w:jc w:val="left"/>
              <w:rPr>
                <w:szCs w:val="24"/>
              </w:rPr>
            </w:pPr>
          </w:p>
          <w:p w14:paraId="7EFD0E49">
            <w:pPr>
              <w:spacing w:line="400" w:lineRule="exact"/>
              <w:ind w:firstLine="0" w:firstLineChars="0"/>
              <w:jc w:val="left"/>
              <w:rPr>
                <w:b/>
                <w:bCs/>
                <w:szCs w:val="24"/>
              </w:rPr>
            </w:pPr>
            <w:r>
              <w:rPr>
                <w:b/>
                <w:bCs/>
                <w:szCs w:val="24"/>
              </w:rPr>
              <w:t>电子版投标文件</w:t>
            </w:r>
          </w:p>
          <w:p w14:paraId="6647FDEE">
            <w:pPr>
              <w:spacing w:line="400" w:lineRule="exact"/>
              <w:ind w:firstLine="0" w:firstLineChars="0"/>
              <w:jc w:val="left"/>
              <w:rPr>
                <w:b/>
                <w:bCs/>
                <w:szCs w:val="24"/>
              </w:rPr>
            </w:pPr>
          </w:p>
          <w:p w14:paraId="4A4E9609">
            <w:pPr>
              <w:spacing w:line="400" w:lineRule="exact"/>
              <w:ind w:firstLine="0" w:firstLineChars="0"/>
              <w:jc w:val="left"/>
              <w:rPr>
                <w:szCs w:val="24"/>
              </w:rPr>
            </w:pPr>
            <w:r>
              <w:rPr>
                <w:szCs w:val="24"/>
              </w:rPr>
              <w:t>项目编号：</w:t>
            </w:r>
          </w:p>
          <w:p w14:paraId="4C7E1763">
            <w:pPr>
              <w:spacing w:line="400" w:lineRule="exact"/>
              <w:ind w:firstLine="0" w:firstLineChars="0"/>
              <w:jc w:val="left"/>
              <w:rPr>
                <w:szCs w:val="24"/>
              </w:rPr>
            </w:pPr>
            <w:r>
              <w:rPr>
                <w:szCs w:val="24"/>
              </w:rPr>
              <w:t>项目名称：</w:t>
            </w:r>
          </w:p>
          <w:p w14:paraId="5AD044E5">
            <w:pPr>
              <w:spacing w:line="400" w:lineRule="exact"/>
              <w:ind w:firstLine="0" w:firstLineChars="0"/>
              <w:jc w:val="left"/>
              <w:rPr>
                <w:szCs w:val="24"/>
              </w:rPr>
            </w:pPr>
            <w:r>
              <w:rPr>
                <w:szCs w:val="24"/>
              </w:rPr>
              <w:t>投标人名称（公章）：</w:t>
            </w:r>
          </w:p>
          <w:p w14:paraId="733FAD02">
            <w:pPr>
              <w:spacing w:line="400" w:lineRule="exact"/>
              <w:ind w:firstLine="0" w:firstLineChars="0"/>
              <w:jc w:val="left"/>
              <w:rPr>
                <w:szCs w:val="24"/>
              </w:rPr>
            </w:pPr>
            <w:r>
              <w:rPr>
                <w:szCs w:val="24"/>
              </w:rPr>
              <w:t>地址：</w:t>
            </w:r>
          </w:p>
          <w:p w14:paraId="5B68EE24">
            <w:pPr>
              <w:spacing w:line="400" w:lineRule="exact"/>
              <w:ind w:firstLine="0" w:firstLineChars="0"/>
              <w:jc w:val="left"/>
              <w:rPr>
                <w:szCs w:val="24"/>
              </w:rPr>
            </w:pPr>
            <w:r>
              <w:rPr>
                <w:szCs w:val="24"/>
              </w:rPr>
              <w:t>电话：</w:t>
            </w:r>
          </w:p>
          <w:p w14:paraId="5CEACE29">
            <w:pPr>
              <w:spacing w:line="400" w:lineRule="exact"/>
              <w:ind w:firstLine="0" w:firstLineChars="0"/>
              <w:jc w:val="left"/>
              <w:rPr>
                <w:szCs w:val="24"/>
              </w:rPr>
            </w:pPr>
            <w:r>
              <w:rPr>
                <w:szCs w:val="24"/>
              </w:rPr>
              <w:t>传真：</w:t>
            </w:r>
          </w:p>
          <w:p w14:paraId="44625523">
            <w:pPr>
              <w:spacing w:line="400" w:lineRule="exact"/>
              <w:ind w:firstLine="0" w:firstLineChars="0"/>
              <w:jc w:val="left"/>
              <w:rPr>
                <w:szCs w:val="24"/>
              </w:rPr>
            </w:pPr>
            <w:r>
              <w:rPr>
                <w:szCs w:val="24"/>
              </w:rPr>
              <w:t>邮编：</w:t>
            </w:r>
          </w:p>
        </w:tc>
      </w:tr>
    </w:tbl>
    <w:p w14:paraId="77B0F8E6">
      <w:pPr>
        <w:spacing w:line="400" w:lineRule="exact"/>
        <w:ind w:left="1997" w:firstLine="480"/>
        <w:rPr>
          <w:szCs w:val="24"/>
        </w:rPr>
      </w:pPr>
    </w:p>
    <w:p w14:paraId="7C5F3EA1">
      <w:pPr>
        <w:spacing w:line="400" w:lineRule="exact"/>
        <w:ind w:firstLine="0" w:firstLineChars="0"/>
        <w:rPr>
          <w:b/>
          <w:bCs/>
          <w:szCs w:val="24"/>
        </w:rPr>
      </w:pPr>
      <w:r>
        <w:rPr>
          <w:b/>
          <w:bCs/>
          <w:szCs w:val="24"/>
        </w:rPr>
        <w:t>封口格式：</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29F3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39E4F29F">
            <w:pPr>
              <w:spacing w:line="400" w:lineRule="exact"/>
              <w:ind w:firstLine="0" w:firstLineChars="0"/>
              <w:rPr>
                <w:szCs w:val="24"/>
              </w:rPr>
            </w:pPr>
            <w:r>
              <w:rPr>
                <w:szCs w:val="24"/>
              </w:rPr>
              <w:t>……………………于</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szCs w:val="24"/>
                <w:u w:val="single"/>
              </w:rPr>
              <w:t xml:space="preserve">  </w:t>
            </w:r>
            <w:r>
              <w:rPr>
                <w:szCs w:val="24"/>
              </w:rPr>
              <w:t>时之前不准启封（公章）…………………</w:t>
            </w:r>
          </w:p>
        </w:tc>
      </w:tr>
    </w:tbl>
    <w:p w14:paraId="541A630E">
      <w:pPr>
        <w:spacing w:line="400" w:lineRule="exact"/>
        <w:ind w:firstLine="480"/>
        <w:rPr>
          <w:szCs w:val="24"/>
        </w:rPr>
      </w:pPr>
    </w:p>
    <w:p w14:paraId="6B77C73B">
      <w:pPr>
        <w:pStyle w:val="30"/>
      </w:pPr>
    </w:p>
    <w:p w14:paraId="0D43867B">
      <w:pPr>
        <w:pStyle w:val="30"/>
      </w:pPr>
    </w:p>
    <w:p w14:paraId="7CE6B34B">
      <w:pPr>
        <w:pStyle w:val="3"/>
        <w:spacing w:after="312"/>
      </w:pPr>
      <w:bookmarkStart w:id="341" w:name="_Toc545"/>
      <w:bookmarkStart w:id="342" w:name="_Toc12963"/>
      <w:r>
        <w:rPr>
          <w:rFonts w:hint="eastAsia"/>
        </w:rPr>
        <w:t>附件十三、投标人报名表</w:t>
      </w:r>
      <w:bookmarkEnd w:id="341"/>
      <w:bookmarkEnd w:id="342"/>
    </w:p>
    <w:p w14:paraId="2F4CEA2E">
      <w:pPr>
        <w:spacing w:line="240" w:lineRule="auto"/>
        <w:ind w:firstLine="0" w:firstLineChars="0"/>
        <w:jc w:val="center"/>
        <w:rPr>
          <w:rFonts w:eastAsia="黑体"/>
          <w:b/>
          <w:bCs/>
          <w:sz w:val="28"/>
        </w:rPr>
      </w:pPr>
      <w:r>
        <w:rPr>
          <w:rFonts w:hint="eastAsia" w:eastAsia="黑体"/>
          <w:b/>
          <w:bCs/>
          <w:sz w:val="28"/>
        </w:rPr>
        <w:t xml:space="preserve">  投标人报名表</w:t>
      </w:r>
    </w:p>
    <w:p w14:paraId="4731F5C6">
      <w:pPr>
        <w:spacing w:line="240" w:lineRule="auto"/>
        <w:ind w:firstLine="120" w:firstLineChars="50"/>
      </w:pPr>
      <w:r>
        <w:rPr>
          <w:rFonts w:hint="eastAsia"/>
        </w:rPr>
        <w:t>公章：</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1FB2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vAlign w:val="center"/>
          </w:tcPr>
          <w:p w14:paraId="6F351EF3">
            <w:pPr>
              <w:spacing w:line="240" w:lineRule="auto"/>
              <w:ind w:firstLine="0" w:firstLineChars="0"/>
              <w:jc w:val="center"/>
              <w:rPr>
                <w:szCs w:val="24"/>
              </w:rPr>
            </w:pPr>
            <w:r>
              <w:rPr>
                <w:rFonts w:hint="eastAsia"/>
                <w:szCs w:val="24"/>
              </w:rPr>
              <w:t>项目名称</w:t>
            </w:r>
          </w:p>
        </w:tc>
        <w:tc>
          <w:tcPr>
            <w:tcW w:w="7123" w:type="dxa"/>
            <w:gridSpan w:val="3"/>
            <w:vAlign w:val="center"/>
          </w:tcPr>
          <w:p w14:paraId="6F169CE2">
            <w:pPr>
              <w:spacing w:line="240" w:lineRule="auto"/>
              <w:ind w:firstLine="0" w:firstLineChars="0"/>
              <w:jc w:val="center"/>
              <w:rPr>
                <w:rFonts w:hint="eastAsia" w:eastAsiaTheme="majorEastAsia"/>
                <w:szCs w:val="24"/>
                <w:lang w:eastAsia="zh-CN"/>
              </w:rPr>
            </w:pPr>
            <w:r>
              <w:rPr>
                <w:rFonts w:hint="eastAsia" w:asciiTheme="majorEastAsia" w:hAnsiTheme="majorEastAsia" w:eastAsiaTheme="majorEastAsia" w:cstheme="majorEastAsia"/>
                <w:bCs/>
                <w:kern w:val="0"/>
                <w:sz w:val="28"/>
                <w:szCs w:val="28"/>
                <w:lang w:eastAsia="zh-CN"/>
              </w:rPr>
              <w:t>新增空调项目</w:t>
            </w:r>
            <w:r>
              <w:rPr>
                <w:rFonts w:hint="eastAsia" w:asciiTheme="majorEastAsia" w:hAnsiTheme="majorEastAsia" w:eastAsiaTheme="majorEastAsia" w:cstheme="majorEastAsia"/>
                <w:bCs/>
                <w:kern w:val="0"/>
                <w:sz w:val="28"/>
                <w:szCs w:val="28"/>
              </w:rPr>
              <w:t>-</w:t>
            </w:r>
            <w:r>
              <w:rPr>
                <w:rFonts w:hint="eastAsia" w:asciiTheme="majorEastAsia" w:hAnsiTheme="majorEastAsia" w:eastAsiaTheme="majorEastAsia" w:cstheme="majorEastAsia"/>
                <w:bCs/>
                <w:kern w:val="0"/>
                <w:sz w:val="28"/>
                <w:szCs w:val="28"/>
                <w:lang w:eastAsia="zh-CN"/>
              </w:rPr>
              <w:t>空调设备</w:t>
            </w:r>
          </w:p>
        </w:tc>
      </w:tr>
      <w:tr w14:paraId="4CB8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801" w:type="dxa"/>
            <w:vAlign w:val="center"/>
          </w:tcPr>
          <w:p w14:paraId="3FDFC92A">
            <w:pPr>
              <w:spacing w:line="240" w:lineRule="auto"/>
              <w:ind w:firstLine="0" w:firstLineChars="0"/>
              <w:jc w:val="center"/>
              <w:rPr>
                <w:szCs w:val="24"/>
              </w:rPr>
            </w:pPr>
            <w:r>
              <w:rPr>
                <w:rFonts w:hint="eastAsia" w:ascii="宋体" w:hAnsi="宋体"/>
              </w:rPr>
              <w:t>项目编号</w:t>
            </w:r>
          </w:p>
        </w:tc>
        <w:tc>
          <w:tcPr>
            <w:tcW w:w="7123" w:type="dxa"/>
            <w:gridSpan w:val="3"/>
            <w:vAlign w:val="center"/>
          </w:tcPr>
          <w:p w14:paraId="1EFEA1CB">
            <w:pPr>
              <w:spacing w:line="240" w:lineRule="auto"/>
              <w:ind w:firstLine="0" w:firstLineChars="0"/>
              <w:jc w:val="center"/>
              <w:rPr>
                <w:rFonts w:hint="eastAsia" w:eastAsia="宋体"/>
                <w:szCs w:val="24"/>
                <w:lang w:eastAsia="zh-CN"/>
              </w:rPr>
            </w:pPr>
            <w:r>
              <w:rPr>
                <w:rFonts w:hint="eastAsia" w:asciiTheme="majorEastAsia" w:hAnsiTheme="majorEastAsia" w:eastAsiaTheme="majorEastAsia" w:cstheme="majorEastAsia"/>
                <w:bCs/>
                <w:kern w:val="0"/>
                <w:sz w:val="28"/>
                <w:szCs w:val="28"/>
                <w:lang w:eastAsia="zh-CN"/>
              </w:rPr>
              <w:t>CGZXCX-202506-4258</w:t>
            </w:r>
          </w:p>
        </w:tc>
      </w:tr>
      <w:tr w14:paraId="3CE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01" w:type="dxa"/>
            <w:vAlign w:val="center"/>
          </w:tcPr>
          <w:p w14:paraId="57D5E2BC">
            <w:pPr>
              <w:spacing w:line="240" w:lineRule="auto"/>
              <w:ind w:firstLine="0" w:firstLineChars="0"/>
              <w:jc w:val="center"/>
              <w:rPr>
                <w:szCs w:val="24"/>
              </w:rPr>
            </w:pPr>
            <w:r>
              <w:rPr>
                <w:rFonts w:hint="eastAsia"/>
                <w:szCs w:val="24"/>
              </w:rPr>
              <w:t>投标单位</w:t>
            </w:r>
          </w:p>
          <w:p w14:paraId="379CEE03">
            <w:pPr>
              <w:spacing w:line="240" w:lineRule="auto"/>
              <w:ind w:firstLine="0" w:firstLineChars="0"/>
              <w:jc w:val="center"/>
              <w:rPr>
                <w:szCs w:val="24"/>
              </w:rPr>
            </w:pPr>
            <w:r>
              <w:rPr>
                <w:rFonts w:hint="eastAsia"/>
                <w:szCs w:val="24"/>
              </w:rPr>
              <w:t>（全称）</w:t>
            </w:r>
          </w:p>
        </w:tc>
        <w:tc>
          <w:tcPr>
            <w:tcW w:w="7123" w:type="dxa"/>
            <w:gridSpan w:val="3"/>
            <w:vAlign w:val="center"/>
          </w:tcPr>
          <w:p w14:paraId="7A261589">
            <w:pPr>
              <w:spacing w:line="240" w:lineRule="auto"/>
              <w:ind w:firstLine="0" w:firstLineChars="0"/>
              <w:jc w:val="center"/>
              <w:rPr>
                <w:szCs w:val="24"/>
              </w:rPr>
            </w:pPr>
          </w:p>
        </w:tc>
      </w:tr>
      <w:tr w14:paraId="2E45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801" w:type="dxa"/>
            <w:vAlign w:val="center"/>
          </w:tcPr>
          <w:p w14:paraId="57806DCC">
            <w:pPr>
              <w:spacing w:line="240" w:lineRule="auto"/>
              <w:ind w:firstLine="0" w:firstLineChars="0"/>
              <w:jc w:val="center"/>
              <w:rPr>
                <w:szCs w:val="24"/>
              </w:rPr>
            </w:pPr>
            <w:r>
              <w:rPr>
                <w:rFonts w:hint="eastAsia"/>
                <w:szCs w:val="24"/>
              </w:rPr>
              <w:t>设备品牌</w:t>
            </w:r>
          </w:p>
        </w:tc>
        <w:tc>
          <w:tcPr>
            <w:tcW w:w="7123" w:type="dxa"/>
            <w:gridSpan w:val="3"/>
            <w:vAlign w:val="center"/>
          </w:tcPr>
          <w:p w14:paraId="5E0A1266">
            <w:pPr>
              <w:spacing w:line="240" w:lineRule="auto"/>
              <w:ind w:firstLine="0" w:firstLineChars="0"/>
              <w:jc w:val="center"/>
              <w:rPr>
                <w:szCs w:val="24"/>
              </w:rPr>
            </w:pPr>
          </w:p>
        </w:tc>
      </w:tr>
      <w:tr w14:paraId="66B7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vAlign w:val="center"/>
          </w:tcPr>
          <w:p w14:paraId="5E623821">
            <w:pPr>
              <w:spacing w:line="240" w:lineRule="auto"/>
              <w:ind w:firstLine="0" w:firstLineChars="0"/>
              <w:jc w:val="center"/>
              <w:rPr>
                <w:szCs w:val="24"/>
              </w:rPr>
            </w:pPr>
            <w:r>
              <w:rPr>
                <w:rFonts w:hint="eastAsia"/>
                <w:szCs w:val="24"/>
              </w:rPr>
              <w:t>项目负责人</w:t>
            </w:r>
          </w:p>
        </w:tc>
        <w:tc>
          <w:tcPr>
            <w:tcW w:w="2526" w:type="dxa"/>
            <w:vAlign w:val="center"/>
          </w:tcPr>
          <w:p w14:paraId="21EE4BCE">
            <w:pPr>
              <w:spacing w:line="240" w:lineRule="auto"/>
              <w:ind w:firstLine="0" w:firstLineChars="0"/>
              <w:jc w:val="center"/>
              <w:rPr>
                <w:szCs w:val="24"/>
              </w:rPr>
            </w:pPr>
          </w:p>
        </w:tc>
        <w:tc>
          <w:tcPr>
            <w:tcW w:w="2272" w:type="dxa"/>
            <w:vAlign w:val="center"/>
          </w:tcPr>
          <w:p w14:paraId="093EE3B3">
            <w:pPr>
              <w:spacing w:line="240" w:lineRule="auto"/>
              <w:ind w:firstLine="0" w:firstLineChars="0"/>
              <w:jc w:val="center"/>
              <w:rPr>
                <w:szCs w:val="24"/>
              </w:rPr>
            </w:pPr>
            <w:r>
              <w:rPr>
                <w:rFonts w:hint="eastAsia"/>
                <w:szCs w:val="24"/>
              </w:rPr>
              <w:t>联系电话</w:t>
            </w:r>
          </w:p>
        </w:tc>
        <w:tc>
          <w:tcPr>
            <w:tcW w:w="2325" w:type="dxa"/>
            <w:vAlign w:val="center"/>
          </w:tcPr>
          <w:p w14:paraId="77B6FDB2">
            <w:pPr>
              <w:spacing w:line="240" w:lineRule="auto"/>
              <w:ind w:firstLine="0" w:firstLineChars="0"/>
              <w:jc w:val="center"/>
              <w:rPr>
                <w:szCs w:val="24"/>
              </w:rPr>
            </w:pPr>
          </w:p>
        </w:tc>
      </w:tr>
      <w:tr w14:paraId="6D12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vAlign w:val="center"/>
          </w:tcPr>
          <w:p w14:paraId="5150A01E">
            <w:pPr>
              <w:spacing w:line="240" w:lineRule="auto"/>
              <w:ind w:firstLine="0" w:firstLineChars="0"/>
              <w:jc w:val="center"/>
              <w:rPr>
                <w:szCs w:val="24"/>
              </w:rPr>
            </w:pPr>
            <w:r>
              <w:rPr>
                <w:rFonts w:hint="eastAsia"/>
                <w:szCs w:val="24"/>
              </w:rPr>
              <w:t>公司电话</w:t>
            </w:r>
          </w:p>
        </w:tc>
        <w:tc>
          <w:tcPr>
            <w:tcW w:w="2526" w:type="dxa"/>
            <w:vAlign w:val="center"/>
          </w:tcPr>
          <w:p w14:paraId="512F2766">
            <w:pPr>
              <w:spacing w:line="240" w:lineRule="auto"/>
              <w:ind w:firstLine="0" w:firstLineChars="0"/>
              <w:jc w:val="center"/>
              <w:rPr>
                <w:szCs w:val="24"/>
              </w:rPr>
            </w:pPr>
          </w:p>
        </w:tc>
        <w:tc>
          <w:tcPr>
            <w:tcW w:w="2272" w:type="dxa"/>
            <w:vAlign w:val="center"/>
          </w:tcPr>
          <w:p w14:paraId="2C6F16AB">
            <w:pPr>
              <w:spacing w:line="240" w:lineRule="auto"/>
              <w:ind w:firstLine="0" w:firstLineChars="0"/>
              <w:jc w:val="center"/>
              <w:rPr>
                <w:szCs w:val="24"/>
              </w:rPr>
            </w:pPr>
            <w:r>
              <w:rPr>
                <w:rFonts w:hint="eastAsia"/>
                <w:szCs w:val="24"/>
              </w:rPr>
              <w:t>传真</w:t>
            </w:r>
          </w:p>
        </w:tc>
        <w:tc>
          <w:tcPr>
            <w:tcW w:w="2325" w:type="dxa"/>
            <w:vAlign w:val="center"/>
          </w:tcPr>
          <w:p w14:paraId="119D9AFB">
            <w:pPr>
              <w:spacing w:line="240" w:lineRule="auto"/>
              <w:ind w:firstLine="0" w:firstLineChars="0"/>
              <w:jc w:val="center"/>
              <w:rPr>
                <w:szCs w:val="24"/>
              </w:rPr>
            </w:pPr>
          </w:p>
        </w:tc>
      </w:tr>
      <w:tr w14:paraId="5D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vAlign w:val="center"/>
          </w:tcPr>
          <w:p w14:paraId="399DC326">
            <w:pPr>
              <w:spacing w:line="240" w:lineRule="auto"/>
              <w:ind w:firstLine="0" w:firstLineChars="0"/>
              <w:jc w:val="center"/>
              <w:rPr>
                <w:szCs w:val="24"/>
              </w:rPr>
            </w:pPr>
            <w:r>
              <w:rPr>
                <w:rFonts w:hint="eastAsia"/>
                <w:szCs w:val="24"/>
              </w:rPr>
              <w:t>E-mail</w:t>
            </w:r>
          </w:p>
        </w:tc>
        <w:tc>
          <w:tcPr>
            <w:tcW w:w="7123" w:type="dxa"/>
            <w:gridSpan w:val="3"/>
            <w:vAlign w:val="center"/>
          </w:tcPr>
          <w:p w14:paraId="216EABA8">
            <w:pPr>
              <w:spacing w:line="240" w:lineRule="auto"/>
              <w:ind w:firstLine="0" w:firstLineChars="0"/>
              <w:jc w:val="center"/>
              <w:rPr>
                <w:szCs w:val="24"/>
              </w:rPr>
            </w:pPr>
          </w:p>
        </w:tc>
      </w:tr>
      <w:tr w14:paraId="7C1F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vAlign w:val="center"/>
          </w:tcPr>
          <w:p w14:paraId="2827C5EC">
            <w:pPr>
              <w:spacing w:line="240" w:lineRule="auto"/>
              <w:ind w:firstLine="0" w:firstLineChars="0"/>
              <w:jc w:val="center"/>
              <w:rPr>
                <w:szCs w:val="24"/>
              </w:rPr>
            </w:pPr>
            <w:r>
              <w:rPr>
                <w:rFonts w:hint="eastAsia"/>
                <w:szCs w:val="24"/>
              </w:rPr>
              <w:t>报名时间</w:t>
            </w:r>
          </w:p>
        </w:tc>
        <w:tc>
          <w:tcPr>
            <w:tcW w:w="7123" w:type="dxa"/>
            <w:gridSpan w:val="3"/>
            <w:vAlign w:val="center"/>
          </w:tcPr>
          <w:p w14:paraId="04C8ED58">
            <w:pPr>
              <w:spacing w:line="240" w:lineRule="auto"/>
              <w:ind w:firstLine="0" w:firstLineChars="0"/>
              <w:jc w:val="center"/>
              <w:rPr>
                <w:szCs w:val="24"/>
              </w:rPr>
            </w:pPr>
            <w:r>
              <w:rPr>
                <w:rFonts w:hint="eastAsia"/>
                <w:szCs w:val="24"/>
              </w:rPr>
              <w:t>年    月    日</w:t>
            </w:r>
          </w:p>
        </w:tc>
      </w:tr>
    </w:tbl>
    <w:p w14:paraId="0317EB88">
      <w:pPr>
        <w:spacing w:line="240" w:lineRule="auto"/>
        <w:ind w:left="472" w:right="79" w:rightChars="33" w:hanging="472" w:hangingChars="196"/>
        <w:rPr>
          <w:rFonts w:hint="eastAsia" w:ascii="宋体" w:hAnsi="宋体"/>
        </w:rPr>
      </w:pPr>
      <w:r>
        <w:rPr>
          <w:rFonts w:hint="eastAsia" w:ascii="宋体" w:hAnsi="宋体"/>
          <w:b/>
        </w:rPr>
        <w:t>注：</w:t>
      </w:r>
      <w:r>
        <w:rPr>
          <w:rFonts w:hint="eastAsia" w:ascii="宋体" w:hAnsi="宋体"/>
        </w:rPr>
        <w:t>请投标单位认真填写并加盖公章，并于规定日期前以扫描电子版形式回传至以下联系人邮箱。缺项及不按要求时间回复均视为自动放弃本次投标。</w:t>
      </w:r>
    </w:p>
    <w:p w14:paraId="5971A2C8">
      <w:pPr>
        <w:autoSpaceDE w:val="0"/>
        <w:autoSpaceDN w:val="0"/>
        <w:adjustRightInd w:val="0"/>
        <w:snapToGrid w:val="0"/>
        <w:spacing w:line="400" w:lineRule="exact"/>
        <w:ind w:firstLine="480"/>
        <w:jc w:val="left"/>
        <w:rPr>
          <w:rFonts w:hint="eastAsia" w:eastAsia="宋体"/>
          <w:lang w:eastAsia="zh-CN"/>
        </w:rPr>
      </w:pPr>
      <w:r>
        <w:rPr>
          <w:szCs w:val="24"/>
        </w:rPr>
        <w:t>联 系 人：</w:t>
      </w:r>
      <w:r>
        <w:rPr>
          <w:rFonts w:hint="eastAsia"/>
          <w:szCs w:val="24"/>
          <w:lang w:eastAsia="zh-CN"/>
        </w:rPr>
        <w:t>王宝家</w:t>
      </w:r>
      <w:r>
        <w:rPr>
          <w:rFonts w:hint="eastAsia"/>
          <w:szCs w:val="24"/>
        </w:rPr>
        <w:t>；</w:t>
      </w:r>
      <w:r>
        <w:rPr>
          <w:szCs w:val="24"/>
        </w:rPr>
        <w:t>联系电话：</w:t>
      </w:r>
      <w:r>
        <w:rPr>
          <w:rFonts w:hint="eastAsia"/>
          <w:szCs w:val="24"/>
          <w:lang w:eastAsia="zh-CN"/>
        </w:rPr>
        <w:t>15562591838</w:t>
      </w:r>
      <w:r>
        <w:rPr>
          <w:rFonts w:hint="eastAsia"/>
          <w:szCs w:val="24"/>
        </w:rPr>
        <w:t>；电子邮箱：</w:t>
      </w:r>
      <w:r>
        <w:rPr>
          <w:rFonts w:hint="eastAsia"/>
          <w:szCs w:val="24"/>
          <w:lang w:eastAsia="zh-CN"/>
        </w:rPr>
        <w:t>2538676375@qq.com</w:t>
      </w:r>
    </w:p>
    <w:p w14:paraId="7D242EB8">
      <w:pPr>
        <w:spacing w:line="240" w:lineRule="auto"/>
        <w:ind w:firstLine="480"/>
        <w:rPr>
          <w:szCs w:val="24"/>
        </w:rPr>
      </w:pPr>
    </w:p>
    <w:p w14:paraId="6E10F716">
      <w:pPr>
        <w:spacing w:line="240" w:lineRule="auto"/>
        <w:ind w:firstLine="0" w:firstLineChars="0"/>
        <w:rPr>
          <w:szCs w:val="24"/>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panose1 w:val="02020300000000000000"/>
    <w:charset w:val="86"/>
    <w:family w:val="roman"/>
    <w:pitch w:val="default"/>
    <w:sig w:usb0="00000001" w:usb1="0A0F181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A3BD">
    <w:pPr>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8A201">
                          <w:pPr>
                            <w:ind w:firstLine="48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0398A201">
                    <w:pPr>
                      <w:ind w:firstLine="480"/>
                    </w:pPr>
                  </w:p>
                </w:txbxContent>
              </v:textbox>
            </v:shape>
          </w:pict>
        </mc:Fallback>
      </mc:AlternateContent>
    </w:r>
  </w:p>
  <w:p w14:paraId="52EA96CD">
    <w:pPr>
      <w:ind w:firstLine="4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0D67">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ED38">
    <w:pPr>
      <w:ind w:firstLine="480"/>
      <w:jc w:val="right"/>
    </w:pPr>
    <w:r>
      <w:fldChar w:fldCharType="begin"/>
    </w:r>
    <w:r>
      <w:instrText xml:space="preserve"> PAGE   \* MERGEFORMAT </w:instrText>
    </w:r>
    <w:r>
      <w:fldChar w:fldCharType="separate"/>
    </w:r>
    <w:r>
      <w:rPr>
        <w:lang w:val="zh-CN"/>
      </w:rPr>
      <w:t>2</w:t>
    </w:r>
    <w:r>
      <w:rPr>
        <w:lang w:val="zh-CN"/>
      </w:rPr>
      <w:fldChar w:fldCharType="end"/>
    </w:r>
  </w:p>
  <w:p w14:paraId="6AEAF7F1">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F74B">
    <w:pPr>
      <w:ind w:firstLine="480"/>
      <w:jc w:val="center"/>
    </w:pPr>
    <w:r>
      <w:fldChar w:fldCharType="begin"/>
    </w:r>
    <w:r>
      <w:instrText xml:space="preserve">PAGE   \* MERGEFORMAT</w:instrText>
    </w:r>
    <w:r>
      <w:fldChar w:fldCharType="separate"/>
    </w:r>
    <w:r>
      <w:rPr>
        <w:lang w:val="zh-CN"/>
      </w:rPr>
      <w:t>41</w:t>
    </w:r>
    <w:r>
      <w:fldChar w:fldCharType="end"/>
    </w:r>
  </w:p>
  <w:p w14:paraId="78793F2D">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8E0D">
    <w:pPr>
      <w:pStyle w:val="14"/>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4E7C">
    <w:pPr>
      <w:ind w:right="360" w:firstLine="360"/>
      <w:jc w:val="right"/>
      <w:rPr>
        <w:rFonts w:ascii="仿宋_GB2312"/>
        <w:sz w:val="3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DC20D">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60EDC20D">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62768">
    <w:pPr>
      <w:ind w:right="360" w:firstLine="600"/>
      <w:rPr>
        <w:rFonts w:ascii="仿宋_GB2312"/>
        <w:sz w:val="30"/>
      </w:rPr>
    </w:pPr>
    <w:r>
      <w:rPr>
        <w:rFonts w:ascii="仿宋_GB2312"/>
        <w:sz w:val="30"/>
      </w:rPr>
      <w:t xml:space="preserve">- </w:t>
    </w:r>
    <w:r>
      <w:rPr>
        <w:rFonts w:ascii="仿宋_GB2312"/>
        <w:sz w:val="30"/>
      </w:rPr>
      <w:fldChar w:fldCharType="begin"/>
    </w:r>
    <w:r>
      <w:rPr>
        <w:rFonts w:ascii="仿宋_GB2312"/>
        <w:sz w:val="30"/>
      </w:rPr>
      <w:instrText xml:space="preserve"> PAGE </w:instrText>
    </w:r>
    <w:r>
      <w:rPr>
        <w:rFonts w:ascii="仿宋_GB2312"/>
        <w:sz w:val="30"/>
      </w:rPr>
      <w:fldChar w:fldCharType="separate"/>
    </w:r>
    <w:r>
      <w:rPr>
        <w:rFonts w:ascii="仿宋_GB2312"/>
        <w:sz w:val="30"/>
      </w:rPr>
      <w:t>14</w:t>
    </w:r>
    <w:r>
      <w:rPr>
        <w:rFonts w:ascii="仿宋_GB2312"/>
        <w:sz w:val="30"/>
      </w:rPr>
      <w:fldChar w:fldCharType="end"/>
    </w:r>
    <w:r>
      <w:rPr>
        <w:rFonts w:ascii="仿宋_GB2312"/>
        <w:sz w:val="3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1A47">
    <w:pPr>
      <w:pBdr>
        <w:bottom w:val="single" w:color="auto" w:sz="4" w:space="0"/>
      </w:pBdr>
      <w:ind w:right="-1" w:firstLine="480"/>
      <w:rPr>
        <w:rFonts w:hint="eastAsia" w:eastAsia="黑体"/>
        <w:color w:val="FF0000"/>
        <w:lang w:eastAsia="zh-CN"/>
      </w:rPr>
    </w:pPr>
    <w:r>
      <w:rPr>
        <w:sz w:val="24"/>
      </w:rPr>
      <w:pict>
        <v:shape id="PowerPlusWaterMarkObject5585991" o:spid="_x0000_s3086" o:spt="136" type="#_x0000_t136" style="position:absolute;left:0pt;margin-left:489.25pt;margin-top:389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5098681" o:spid="_x0000_s3085" o:spt="136" type="#_x0000_t136" style="position:absolute;left:0pt;margin-left:376.85pt;margin-top:501.45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4690160" o:spid="_x0000_s3084" o:spt="136" type="#_x0000_t136" style="position:absolute;left:0pt;margin-left:264.4pt;margin-top:613.85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4664022" o:spid="_x0000_s3083" o:spt="136" type="#_x0000_t136" style="position:absolute;left:0pt;margin-left:151.95pt;margin-top:726.3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4616595" o:spid="_x0000_s3082" o:spt="136" type="#_x0000_t136" style="position:absolute;left:0pt;margin-left:489.25pt;margin-top:31.1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3939270" o:spid="_x0000_s3081" o:spt="136" type="#_x0000_t136" style="position:absolute;left:0pt;margin-left:376.85pt;margin-top:143.5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3297345" o:spid="_x0000_s3080" o:spt="136" type="#_x0000_t136" style="position:absolute;left:0pt;margin-left:264.4pt;margin-top:255.9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3255347" o:spid="_x0000_s3079" o:spt="136" type="#_x0000_t136" style="position:absolute;left:0pt;margin-left:151.95pt;margin-top:368.4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3170418" o:spid="_x0000_s3078" o:spt="136" type="#_x0000_t136" style="position:absolute;left:0pt;margin-left:39.55pt;margin-top:480.8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2617362" o:spid="_x0000_s3077" o:spt="136" type="#_x0000_t136" style="position:absolute;left:0pt;margin-left:-72.9pt;margin-top:593.25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801552" o:spid="_x0000_s3076" o:spt="136" type="#_x0000_t136" style="position:absolute;left:0pt;margin-left:264.4pt;margin-top:-101.9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934958" o:spid="_x0000_s3075" o:spt="136" type="#_x0000_t136" style="position:absolute;left:0pt;margin-left:151.95pt;margin-top:10.45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744881" o:spid="_x0000_s3074" o:spt="136" type="#_x0000_t136" style="position:absolute;left:0pt;margin-left:39.55pt;margin-top:122.9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56807" o:spid="_x0000_s3073" o:spt="136" type="#_x0000_t136" style="position:absolute;left:0pt;margin-left:-72.9pt;margin-top:235.3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object>
        <v:shape id="_x0000_i1025" o:spt="75" type="#_x0000_t75" style="height:26.8pt;width:112.9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rPr>
      <w:t xml:space="preserve">           </w:t>
    </w:r>
    <w:r>
      <w:rPr>
        <w:rFonts w:hint="eastAsia" w:ascii="黑体" w:hAnsi="宋体" w:eastAsia="黑体"/>
        <w:color w:val="000000"/>
        <w:sz w:val="21"/>
      </w:rPr>
      <w:t xml:space="preserve"> </w:t>
    </w:r>
    <w:r>
      <w:rPr>
        <w:rFonts w:hint="eastAsia" w:ascii="黑体" w:hAnsi="宋体" w:eastAsia="黑体"/>
        <w:color w:val="000000"/>
        <w:sz w:val="21"/>
        <w:lang w:eastAsia="zh-CN"/>
      </w:rPr>
      <w:t>新增空调项目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BF85">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E6FE">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3A45">
    <w:pPr>
      <w:pBdr>
        <w:bottom w:val="single" w:color="auto" w:sz="4" w:space="0"/>
      </w:pBdr>
      <w:ind w:right="-1" w:firstLine="480"/>
      <w:rPr>
        <w:rFonts w:hint="eastAsia" w:eastAsia="宋体"/>
        <w:color w:val="FF0000"/>
        <w:lang w:eastAsia="zh-CN"/>
      </w:rPr>
    </w:pPr>
    <w:r>
      <w:rPr>
        <w:sz w:val="24"/>
      </w:rPr>
      <w:pict>
        <v:shape id="PowerPlusWaterMarkObject12859032" o:spid="_x0000_s3100" o:spt="136" type="#_x0000_t136" style="position:absolute;left:0pt;margin-left:472.35pt;margin-top:380.15pt;height:14pt;width:129pt;mso-position-horizontal-relative:margin;mso-position-vertical-relative:margin;rotation:-2949120f;z-index:-25162547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2326612" o:spid="_x0000_s3099" o:spt="136" type="#_x0000_t136" style="position:absolute;left:0pt;margin-left:359.95pt;margin-top:492.6pt;height:14pt;width:129pt;mso-position-horizontal-relative:margin;mso-position-vertical-relative:margin;rotation:-2949120f;z-index:-25162649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1495674" o:spid="_x0000_s3098" o:spt="136" type="#_x0000_t136" style="position:absolute;left:0pt;margin-left:247.5pt;margin-top:605.05pt;height:14pt;width:129pt;mso-position-horizontal-relative:margin;mso-position-vertical-relative:margin;rotation:-2949120f;z-index:-25162752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0738132" o:spid="_x0000_s3097" o:spt="136" type="#_x0000_t136" style="position:absolute;left:0pt;margin-left:135.05pt;margin-top:717.4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10138883" o:spid="_x0000_s3096" o:spt="136" type="#_x0000_t136" style="position:absolute;left:0pt;margin-left:472.35pt;margin-top:20.85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9792066" o:spid="_x0000_s3095" o:spt="136" type="#_x0000_t136" style="position:absolute;left:0pt;margin-left:359.95pt;margin-top:133.25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9305370" o:spid="_x0000_s3094" o:spt="136" type="#_x0000_t136" style="position:absolute;left:0pt;margin-left:247.5pt;margin-top:245.7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8791884" o:spid="_x0000_s3093" o:spt="136" type="#_x0000_t136" style="position:absolute;left:0pt;margin-left:135.05pt;margin-top:358.1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8754428" o:spid="_x0000_s3092" o:spt="136" type="#_x0000_t136" style="position:absolute;left:0pt;margin-left:22.65pt;margin-top:470.55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7808413" o:spid="_x0000_s3091" o:spt="136" type="#_x0000_t136" style="position:absolute;left:0pt;margin-left:-89.8pt;margin-top:583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7630823" o:spid="_x0000_s3090" o:spt="136" type="#_x0000_t136" style="position:absolute;left:0pt;margin-left:247.5pt;margin-top:-113.6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6652941" o:spid="_x0000_s3089" o:spt="136" type="#_x0000_t136" style="position:absolute;left:0pt;margin-left:135.05pt;margin-top:-1.2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6498971" o:spid="_x0000_s3088" o:spt="136" type="#_x0000_t136" style="position:absolute;left:0pt;margin-left:22.65pt;margin-top:111.2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24"/>
      </w:rPr>
      <w:pict>
        <v:shape id="PowerPlusWaterMarkObject6297293" o:spid="_x0000_s3087" o:spt="136" type="#_x0000_t136" style="position:absolute;left:0pt;margin-left:-89.8pt;margin-top:223.65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object>
        <v:shape id="_x0000_i1026" o:spt="75" type="#_x0000_t75" style="height:26.8pt;width:112.9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r>
      <w:t xml:space="preserve">     </w:t>
    </w:r>
    <w:r>
      <w:rPr>
        <w:rFonts w:hint="eastAsia"/>
      </w:rPr>
      <w:t xml:space="preserve">                  </w:t>
    </w:r>
    <w:r>
      <w:rPr>
        <w:rFonts w:hint="eastAsia" w:ascii="黑体" w:hAnsi="宋体" w:eastAsia="黑体"/>
        <w:color w:val="000000"/>
        <w:sz w:val="21"/>
        <w:lang w:eastAsia="zh-CN"/>
      </w:rPr>
      <w:t>新增空调项目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A7C5">
    <w:pPr>
      <w:pStyle w:val="15"/>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6DCB">
    <w:pPr>
      <w:pStyle w:val="15"/>
      <w:pBdr>
        <w:bottom w:val="none" w:color="auto" w:sz="0" w:space="1"/>
      </w:pBdr>
      <w:ind w:firstLine="360"/>
    </w:pPr>
    <w:r>
      <w:rPr>
        <w:sz w:val="18"/>
      </w:rPr>
      <w:pict>
        <v:shape id="PowerPlusWaterMarkObject20664818" o:spid="_x0000_s3114" o:spt="136" type="#_x0000_t136" style="position:absolute;left:0pt;margin-left:472.35pt;margin-top:400.05pt;height:14pt;width:129pt;mso-position-horizontal-relative:margin;mso-position-vertical-relative:margin;rotation:-2949120f;z-index:-25161113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20384066" o:spid="_x0000_s3113" o:spt="136" type="#_x0000_t136" style="position:absolute;left:0pt;margin-left:359.95pt;margin-top:512.5pt;height:14pt;width:129pt;mso-position-horizontal-relative:margin;mso-position-vertical-relative:margin;rotation:-2949120f;z-index:-25161216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9906128" o:spid="_x0000_s3112" o:spt="136" type="#_x0000_t136" style="position:absolute;left:0pt;margin-left:247.5pt;margin-top:624.95pt;height:14pt;width:129pt;mso-position-horizontal-relative:margin;mso-position-vertical-relative:margin;rotation:-2949120f;z-index:-25161318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9491387" o:spid="_x0000_s3111" o:spt="136" type="#_x0000_t136" style="position:absolute;left:0pt;margin-left:135.05pt;margin-top:737.35pt;height:14pt;width:129pt;mso-position-horizontal-relative:margin;mso-position-vertical-relative:margin;rotation:-2949120f;z-index:-25161420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8613082" o:spid="_x0000_s3110" o:spt="136" type="#_x0000_t136" style="position:absolute;left:0pt;margin-left:472.35pt;margin-top:40.75pt;height:14pt;width:129pt;mso-position-horizontal-relative:margin;mso-position-vertical-relative:margin;rotation:-2949120f;z-index:-25161523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7904459" o:spid="_x0000_s3109" o:spt="136" type="#_x0000_t136" style="position:absolute;left:0pt;margin-left:359.95pt;margin-top:153.15pt;height:14pt;width:129pt;mso-position-horizontal-relative:margin;mso-position-vertical-relative:margin;rotation:-2949120f;z-index:-25161625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7496542" o:spid="_x0000_s3108" o:spt="136" type="#_x0000_t136" style="position:absolute;left:0pt;margin-left:247.5pt;margin-top:265.6pt;height:14pt;width:129pt;mso-position-horizontal-relative:margin;mso-position-vertical-relative:margin;rotation:-2949120f;z-index:-25161728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7283382" o:spid="_x0000_s3107" o:spt="136" type="#_x0000_t136" style="position:absolute;left:0pt;margin-left:135.05pt;margin-top:378.05pt;height:14pt;width:129pt;mso-position-horizontal-relative:margin;mso-position-vertical-relative:margin;rotation:-2949120f;z-index:-25161830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6407931" o:spid="_x0000_s3106" o:spt="136" type="#_x0000_t136" style="position:absolute;left:0pt;margin-left:22.65pt;margin-top:490.45pt;height:14pt;width:129pt;mso-position-horizontal-relative:margin;mso-position-vertical-relative:margin;rotation:-2949120f;z-index:-25161932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5765156" o:spid="_x0000_s3105" o:spt="136" type="#_x0000_t136" style="position:absolute;left:0pt;margin-left:-89.8pt;margin-top:602.9pt;height:14pt;width:129pt;mso-position-horizontal-relative:margin;mso-position-vertical-relative:margin;rotation:-2949120f;z-index:-251620352;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5733490" o:spid="_x0000_s3104" o:spt="136" type="#_x0000_t136" style="position:absolute;left:0pt;margin-left:247.5pt;margin-top:-93.75pt;height:14pt;width:129pt;mso-position-horizontal-relative:margin;mso-position-vertical-relative:margin;rotation:-2949120f;z-index:-251621376;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5278705" o:spid="_x0000_s3103" o:spt="136" type="#_x0000_t136" style="position:absolute;left:0pt;margin-left:135.05pt;margin-top:18.7pt;height:14pt;width:129pt;mso-position-horizontal-relative:margin;mso-position-vertical-relative:margin;rotation:-2949120f;z-index:-251622400;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4341660" o:spid="_x0000_s3102" o:spt="136" type="#_x0000_t136" style="position:absolute;left:0pt;margin-left:22.65pt;margin-top:131.1pt;height:14pt;width:129pt;mso-position-horizontal-relative:margin;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r>
      <w:rPr>
        <w:sz w:val="18"/>
      </w:rPr>
      <w:pict>
        <v:shape id="PowerPlusWaterMarkObject13438486" o:spid="_x0000_s3101" o:spt="136" type="#_x0000_t136" style="position:absolute;left:0pt;margin-left:-89.8pt;margin-top:243.55pt;height:14pt;width:129pt;mso-position-horizontal-relative:margin;mso-position-vertical-relative:margin;rotation:-2949120f;z-index:-251624448;mso-width-relative:page;mso-height-relative:page;" fillcolor="#C0C0C0" filled="t" stroked="f" coordsize="21600,21600" adj="10800">
          <v:path/>
          <v:fill on="t" opacity="32768f" focussize="0,0"/>
          <v:stroke on="f"/>
          <v:imagedata o:title=""/>
          <o:lock v:ext="edit" aspectratio="t"/>
          <v:textpath on="t" fitshape="t" fitpath="t" trim="t" xscale="f" string="王宝家0874202024-11-21" style="font-family:SongTi;font-size:14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8F76">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BF0CD"/>
    <w:multiLevelType w:val="singleLevel"/>
    <w:tmpl w:val="C0ABF0CD"/>
    <w:lvl w:ilvl="0" w:tentative="0">
      <w:start w:val="1"/>
      <w:numFmt w:val="chineseCounting"/>
      <w:suff w:val="nothing"/>
      <w:lvlText w:val="%1、"/>
      <w:lvlJc w:val="left"/>
      <w:rPr>
        <w:rFonts w:hint="eastAsia"/>
      </w:rPr>
    </w:lvl>
  </w:abstractNum>
  <w:abstractNum w:abstractNumId="1">
    <w:nsid w:val="094D08F7"/>
    <w:multiLevelType w:val="multilevel"/>
    <w:tmpl w:val="094D08F7"/>
    <w:lvl w:ilvl="0" w:tentative="0">
      <w:start w:val="1"/>
      <w:numFmt w:val="decimal"/>
      <w:pStyle w:val="2"/>
      <w:suff w:val="space"/>
      <w:lvlText w:val="第%1章 "/>
      <w:lvlJc w:val="left"/>
      <w:pPr>
        <w:ind w:left="0" w:firstLine="0"/>
      </w:pPr>
      <w:rPr>
        <w:rFonts w:hint="eastAsia"/>
      </w:rPr>
    </w:lvl>
    <w:lvl w:ilvl="1" w:tentative="0">
      <w:start w:val="1"/>
      <w:numFmt w:val="decimal"/>
      <w:pStyle w:val="3"/>
      <w:suff w:val="space"/>
      <w:lvlText w:val="%1.%2 "/>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229F5DE5"/>
    <w:multiLevelType w:val="multilevel"/>
    <w:tmpl w:val="229F5DE5"/>
    <w:lvl w:ilvl="0" w:tentative="0">
      <w:start w:val="3"/>
      <w:numFmt w:val="decimal"/>
      <w:pStyle w:val="11"/>
      <w:lvlText w:val="%1．"/>
      <w:lvlJc w:val="left"/>
      <w:pPr>
        <w:tabs>
          <w:tab w:val="left" w:pos="360"/>
        </w:tabs>
        <w:ind w:left="360" w:hanging="360"/>
      </w:pPr>
      <w:rPr>
        <w:rFonts w:hint="default" w:cs="Times New Roman"/>
      </w:rPr>
    </w:lvl>
    <w:lvl w:ilvl="1" w:tentative="0">
      <w:start w:val="1"/>
      <w:numFmt w:val="lowerLetter"/>
      <w:pStyle w:val="66"/>
      <w:lvlText w:val="%2)"/>
      <w:lvlJc w:val="left"/>
      <w:pPr>
        <w:tabs>
          <w:tab w:val="left" w:pos="840"/>
        </w:tabs>
        <w:ind w:left="840" w:hanging="420"/>
      </w:pPr>
      <w:rPr>
        <w:rFonts w:cs="Times New Roman"/>
      </w:rPr>
    </w:lvl>
    <w:lvl w:ilvl="2" w:tentative="0">
      <w:start w:val="1"/>
      <w:numFmt w:val="lowerRoman"/>
      <w:pStyle w:val="60"/>
      <w:lvlText w:val="%3."/>
      <w:lvlJc w:val="right"/>
      <w:pPr>
        <w:tabs>
          <w:tab w:val="left" w:pos="1260"/>
        </w:tabs>
        <w:ind w:left="1260" w:hanging="420"/>
      </w:pPr>
      <w:rPr>
        <w:rFonts w:cs="Times New Roman"/>
      </w:rPr>
    </w:lvl>
    <w:lvl w:ilvl="3" w:tentative="0">
      <w:start w:val="1"/>
      <w:numFmt w:val="decimal"/>
      <w:pStyle w:val="62"/>
      <w:lvlText w:val="%4."/>
      <w:lvlJc w:val="left"/>
      <w:pPr>
        <w:tabs>
          <w:tab w:val="left" w:pos="1680"/>
        </w:tabs>
        <w:ind w:left="1680" w:hanging="420"/>
      </w:pPr>
      <w:rPr>
        <w:rFonts w:cs="Times New Roman"/>
      </w:rPr>
    </w:lvl>
    <w:lvl w:ilvl="4" w:tentative="0">
      <w:start w:val="1"/>
      <w:numFmt w:val="lowerLetter"/>
      <w:pStyle w:val="63"/>
      <w:lvlText w:val="%5)"/>
      <w:lvlJc w:val="left"/>
      <w:pPr>
        <w:tabs>
          <w:tab w:val="left" w:pos="2100"/>
        </w:tabs>
        <w:ind w:left="2100" w:hanging="420"/>
      </w:pPr>
      <w:rPr>
        <w:rFonts w:cs="Times New Roman"/>
      </w:rPr>
    </w:lvl>
    <w:lvl w:ilvl="5" w:tentative="0">
      <w:start w:val="1"/>
      <w:numFmt w:val="lowerRoman"/>
      <w:pStyle w:val="65"/>
      <w:lvlText w:val="%6."/>
      <w:lvlJc w:val="right"/>
      <w:pPr>
        <w:tabs>
          <w:tab w:val="left" w:pos="2520"/>
        </w:tabs>
        <w:ind w:left="2520" w:hanging="420"/>
      </w:pPr>
      <w:rPr>
        <w:rFonts w:cs="Times New Roman"/>
      </w:rPr>
    </w:lvl>
    <w:lvl w:ilvl="6" w:tentative="0">
      <w:start w:val="1"/>
      <w:numFmt w:val="decimal"/>
      <w:pStyle w:val="61"/>
      <w:lvlText w:val="%7."/>
      <w:lvlJc w:val="left"/>
      <w:pPr>
        <w:tabs>
          <w:tab w:val="left" w:pos="2940"/>
        </w:tabs>
        <w:ind w:left="2940" w:hanging="420"/>
      </w:pPr>
      <w:rPr>
        <w:rFonts w:cs="Times New Roman"/>
      </w:rPr>
    </w:lvl>
    <w:lvl w:ilvl="7" w:tentative="0">
      <w:start w:val="1"/>
      <w:numFmt w:val="lowerLetter"/>
      <w:pStyle w:val="6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38"/>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5FF43A7E"/>
    <w:multiLevelType w:val="singleLevel"/>
    <w:tmpl w:val="5FF43A7E"/>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jI0OTUxYmM3NDIyMDUwOWQxMmFhYjYxMTM5YmYifQ=="/>
  </w:docVars>
  <w:rsids>
    <w:rsidRoot w:val="000110A8"/>
    <w:rsid w:val="000005F8"/>
    <w:rsid w:val="000009E6"/>
    <w:rsid w:val="00000D50"/>
    <w:rsid w:val="00002F54"/>
    <w:rsid w:val="00003F92"/>
    <w:rsid w:val="00007023"/>
    <w:rsid w:val="00007BAC"/>
    <w:rsid w:val="000101E2"/>
    <w:rsid w:val="00010EAA"/>
    <w:rsid w:val="000110A8"/>
    <w:rsid w:val="0001228E"/>
    <w:rsid w:val="00014FE8"/>
    <w:rsid w:val="0001665E"/>
    <w:rsid w:val="00016B90"/>
    <w:rsid w:val="00022061"/>
    <w:rsid w:val="00022358"/>
    <w:rsid w:val="000227B8"/>
    <w:rsid w:val="00025F73"/>
    <w:rsid w:val="00030D83"/>
    <w:rsid w:val="0003101D"/>
    <w:rsid w:val="0003152B"/>
    <w:rsid w:val="00032059"/>
    <w:rsid w:val="0003297C"/>
    <w:rsid w:val="00032D98"/>
    <w:rsid w:val="000334BB"/>
    <w:rsid w:val="0003578E"/>
    <w:rsid w:val="00037BAB"/>
    <w:rsid w:val="000424C4"/>
    <w:rsid w:val="00043974"/>
    <w:rsid w:val="00043FF0"/>
    <w:rsid w:val="00044326"/>
    <w:rsid w:val="000448EE"/>
    <w:rsid w:val="00044C44"/>
    <w:rsid w:val="00044DB8"/>
    <w:rsid w:val="00044FB9"/>
    <w:rsid w:val="00045020"/>
    <w:rsid w:val="0004553C"/>
    <w:rsid w:val="000468E0"/>
    <w:rsid w:val="00047044"/>
    <w:rsid w:val="00047FD9"/>
    <w:rsid w:val="000517F8"/>
    <w:rsid w:val="00052854"/>
    <w:rsid w:val="00053E5E"/>
    <w:rsid w:val="00055B70"/>
    <w:rsid w:val="0005675E"/>
    <w:rsid w:val="000608E6"/>
    <w:rsid w:val="0006185D"/>
    <w:rsid w:val="000631D4"/>
    <w:rsid w:val="00064B4A"/>
    <w:rsid w:val="00064C4B"/>
    <w:rsid w:val="00065F7B"/>
    <w:rsid w:val="000677F9"/>
    <w:rsid w:val="000709DD"/>
    <w:rsid w:val="00071F19"/>
    <w:rsid w:val="00073320"/>
    <w:rsid w:val="000737CD"/>
    <w:rsid w:val="00076985"/>
    <w:rsid w:val="0007743E"/>
    <w:rsid w:val="000809D3"/>
    <w:rsid w:val="000810AC"/>
    <w:rsid w:val="000811EA"/>
    <w:rsid w:val="00081638"/>
    <w:rsid w:val="000826F3"/>
    <w:rsid w:val="000827EE"/>
    <w:rsid w:val="000845EF"/>
    <w:rsid w:val="00084CC5"/>
    <w:rsid w:val="00085C30"/>
    <w:rsid w:val="00085E25"/>
    <w:rsid w:val="00085F45"/>
    <w:rsid w:val="000868AE"/>
    <w:rsid w:val="00086F4E"/>
    <w:rsid w:val="00090183"/>
    <w:rsid w:val="00091640"/>
    <w:rsid w:val="00094CFB"/>
    <w:rsid w:val="000950AE"/>
    <w:rsid w:val="00095726"/>
    <w:rsid w:val="00095C24"/>
    <w:rsid w:val="000A3060"/>
    <w:rsid w:val="000A36B4"/>
    <w:rsid w:val="000A4558"/>
    <w:rsid w:val="000A5407"/>
    <w:rsid w:val="000B29A5"/>
    <w:rsid w:val="000B6AA6"/>
    <w:rsid w:val="000B7A66"/>
    <w:rsid w:val="000B7B69"/>
    <w:rsid w:val="000C2EE1"/>
    <w:rsid w:val="000C372F"/>
    <w:rsid w:val="000C4375"/>
    <w:rsid w:val="000C53C2"/>
    <w:rsid w:val="000C7082"/>
    <w:rsid w:val="000D0071"/>
    <w:rsid w:val="000D3A91"/>
    <w:rsid w:val="000D5B86"/>
    <w:rsid w:val="000D68A4"/>
    <w:rsid w:val="000D77CD"/>
    <w:rsid w:val="000D7CD9"/>
    <w:rsid w:val="000E0C44"/>
    <w:rsid w:val="000E243F"/>
    <w:rsid w:val="000E3BAF"/>
    <w:rsid w:val="000E3DA0"/>
    <w:rsid w:val="000E62A2"/>
    <w:rsid w:val="000E7B62"/>
    <w:rsid w:val="000E7D8D"/>
    <w:rsid w:val="000F01DA"/>
    <w:rsid w:val="000F05FF"/>
    <w:rsid w:val="000F2398"/>
    <w:rsid w:val="000F47E6"/>
    <w:rsid w:val="000F5604"/>
    <w:rsid w:val="000F5C1A"/>
    <w:rsid w:val="000F5DE3"/>
    <w:rsid w:val="000F5E62"/>
    <w:rsid w:val="000F69C5"/>
    <w:rsid w:val="00101AE9"/>
    <w:rsid w:val="00101C06"/>
    <w:rsid w:val="001027CE"/>
    <w:rsid w:val="00102AFC"/>
    <w:rsid w:val="00102BE5"/>
    <w:rsid w:val="00103A82"/>
    <w:rsid w:val="00103BF3"/>
    <w:rsid w:val="00103BF4"/>
    <w:rsid w:val="00104CA7"/>
    <w:rsid w:val="00104EC6"/>
    <w:rsid w:val="00105E99"/>
    <w:rsid w:val="001108F9"/>
    <w:rsid w:val="00113DC9"/>
    <w:rsid w:val="001143ED"/>
    <w:rsid w:val="00115583"/>
    <w:rsid w:val="0011747F"/>
    <w:rsid w:val="001176F4"/>
    <w:rsid w:val="00120B4A"/>
    <w:rsid w:val="00120D7F"/>
    <w:rsid w:val="00121010"/>
    <w:rsid w:val="0012194D"/>
    <w:rsid w:val="00123DF9"/>
    <w:rsid w:val="00125490"/>
    <w:rsid w:val="001256D0"/>
    <w:rsid w:val="00126369"/>
    <w:rsid w:val="00127337"/>
    <w:rsid w:val="00127CCD"/>
    <w:rsid w:val="00130C0E"/>
    <w:rsid w:val="0013110C"/>
    <w:rsid w:val="001312CC"/>
    <w:rsid w:val="00131B05"/>
    <w:rsid w:val="001325F6"/>
    <w:rsid w:val="001330AF"/>
    <w:rsid w:val="0013601D"/>
    <w:rsid w:val="0013655C"/>
    <w:rsid w:val="00136F34"/>
    <w:rsid w:val="00140173"/>
    <w:rsid w:val="00140BCE"/>
    <w:rsid w:val="00140E3A"/>
    <w:rsid w:val="00141823"/>
    <w:rsid w:val="0014198B"/>
    <w:rsid w:val="00142A2C"/>
    <w:rsid w:val="00142B74"/>
    <w:rsid w:val="00143D1F"/>
    <w:rsid w:val="001442A5"/>
    <w:rsid w:val="001456FB"/>
    <w:rsid w:val="00145B0F"/>
    <w:rsid w:val="00146877"/>
    <w:rsid w:val="001476FC"/>
    <w:rsid w:val="0014778F"/>
    <w:rsid w:val="00147798"/>
    <w:rsid w:val="00150383"/>
    <w:rsid w:val="00150EF7"/>
    <w:rsid w:val="00152D0B"/>
    <w:rsid w:val="00153A53"/>
    <w:rsid w:val="00156312"/>
    <w:rsid w:val="001563D7"/>
    <w:rsid w:val="001566EB"/>
    <w:rsid w:val="001578AF"/>
    <w:rsid w:val="00161427"/>
    <w:rsid w:val="0016307F"/>
    <w:rsid w:val="001631E6"/>
    <w:rsid w:val="00163C76"/>
    <w:rsid w:val="00164202"/>
    <w:rsid w:val="00164253"/>
    <w:rsid w:val="00170154"/>
    <w:rsid w:val="00173B3F"/>
    <w:rsid w:val="00173CF5"/>
    <w:rsid w:val="00174DF1"/>
    <w:rsid w:val="00175488"/>
    <w:rsid w:val="001754E5"/>
    <w:rsid w:val="001763D7"/>
    <w:rsid w:val="00177713"/>
    <w:rsid w:val="001777F5"/>
    <w:rsid w:val="001819BA"/>
    <w:rsid w:val="0018245E"/>
    <w:rsid w:val="001829D3"/>
    <w:rsid w:val="00183DDD"/>
    <w:rsid w:val="0018408A"/>
    <w:rsid w:val="001856C9"/>
    <w:rsid w:val="00185BE2"/>
    <w:rsid w:val="00191DF5"/>
    <w:rsid w:val="00193A79"/>
    <w:rsid w:val="001942FA"/>
    <w:rsid w:val="001948B7"/>
    <w:rsid w:val="0019505D"/>
    <w:rsid w:val="00195597"/>
    <w:rsid w:val="00195EB5"/>
    <w:rsid w:val="00196CD1"/>
    <w:rsid w:val="001976F0"/>
    <w:rsid w:val="00197970"/>
    <w:rsid w:val="001A0E36"/>
    <w:rsid w:val="001A35C9"/>
    <w:rsid w:val="001A39A6"/>
    <w:rsid w:val="001A4E4F"/>
    <w:rsid w:val="001A743D"/>
    <w:rsid w:val="001A7D93"/>
    <w:rsid w:val="001B1EB1"/>
    <w:rsid w:val="001B3A21"/>
    <w:rsid w:val="001B4EC0"/>
    <w:rsid w:val="001B51A5"/>
    <w:rsid w:val="001B60CA"/>
    <w:rsid w:val="001C0137"/>
    <w:rsid w:val="001C1579"/>
    <w:rsid w:val="001C1ADA"/>
    <w:rsid w:val="001C3700"/>
    <w:rsid w:val="001C5DA8"/>
    <w:rsid w:val="001C688E"/>
    <w:rsid w:val="001D0748"/>
    <w:rsid w:val="001D28E3"/>
    <w:rsid w:val="001D3760"/>
    <w:rsid w:val="001D71DB"/>
    <w:rsid w:val="001E1FBC"/>
    <w:rsid w:val="001E2D89"/>
    <w:rsid w:val="001E2F1E"/>
    <w:rsid w:val="001E57F8"/>
    <w:rsid w:val="001E7105"/>
    <w:rsid w:val="001E7207"/>
    <w:rsid w:val="001E7235"/>
    <w:rsid w:val="001F201E"/>
    <w:rsid w:val="001F2CB7"/>
    <w:rsid w:val="001F4DDC"/>
    <w:rsid w:val="001F6301"/>
    <w:rsid w:val="001F7992"/>
    <w:rsid w:val="00200EFE"/>
    <w:rsid w:val="00204B31"/>
    <w:rsid w:val="0020539B"/>
    <w:rsid w:val="0020766D"/>
    <w:rsid w:val="00211FC9"/>
    <w:rsid w:val="002126E8"/>
    <w:rsid w:val="0021309A"/>
    <w:rsid w:val="002135C5"/>
    <w:rsid w:val="002139AD"/>
    <w:rsid w:val="00216936"/>
    <w:rsid w:val="00217C76"/>
    <w:rsid w:val="00217D13"/>
    <w:rsid w:val="002201B1"/>
    <w:rsid w:val="00220828"/>
    <w:rsid w:val="00222573"/>
    <w:rsid w:val="00222838"/>
    <w:rsid w:val="002243E4"/>
    <w:rsid w:val="00225333"/>
    <w:rsid w:val="002267E7"/>
    <w:rsid w:val="002269B4"/>
    <w:rsid w:val="002272FF"/>
    <w:rsid w:val="00227FDF"/>
    <w:rsid w:val="00231D2C"/>
    <w:rsid w:val="002325FD"/>
    <w:rsid w:val="00233282"/>
    <w:rsid w:val="002358C8"/>
    <w:rsid w:val="00235C25"/>
    <w:rsid w:val="00242261"/>
    <w:rsid w:val="002432C2"/>
    <w:rsid w:val="0024357A"/>
    <w:rsid w:val="002442E6"/>
    <w:rsid w:val="00244729"/>
    <w:rsid w:val="00245BCF"/>
    <w:rsid w:val="002475EC"/>
    <w:rsid w:val="002500AC"/>
    <w:rsid w:val="00250E60"/>
    <w:rsid w:val="0025198A"/>
    <w:rsid w:val="002529FB"/>
    <w:rsid w:val="0025313F"/>
    <w:rsid w:val="002534FF"/>
    <w:rsid w:val="0025534B"/>
    <w:rsid w:val="00256B9B"/>
    <w:rsid w:val="002572CE"/>
    <w:rsid w:val="002605CF"/>
    <w:rsid w:val="00261044"/>
    <w:rsid w:val="00262613"/>
    <w:rsid w:val="00262C4C"/>
    <w:rsid w:val="0026503A"/>
    <w:rsid w:val="00266391"/>
    <w:rsid w:val="00266719"/>
    <w:rsid w:val="00267548"/>
    <w:rsid w:val="002675D1"/>
    <w:rsid w:val="00267BA0"/>
    <w:rsid w:val="00272A0D"/>
    <w:rsid w:val="00272E4B"/>
    <w:rsid w:val="00275820"/>
    <w:rsid w:val="0027687E"/>
    <w:rsid w:val="00277063"/>
    <w:rsid w:val="0027730A"/>
    <w:rsid w:val="00281444"/>
    <w:rsid w:val="0028223A"/>
    <w:rsid w:val="002827DC"/>
    <w:rsid w:val="0028281D"/>
    <w:rsid w:val="002836B4"/>
    <w:rsid w:val="00283715"/>
    <w:rsid w:val="00283CF9"/>
    <w:rsid w:val="00285AAC"/>
    <w:rsid w:val="002869DA"/>
    <w:rsid w:val="0028792A"/>
    <w:rsid w:val="00290FA7"/>
    <w:rsid w:val="00293AAD"/>
    <w:rsid w:val="00294054"/>
    <w:rsid w:val="00295279"/>
    <w:rsid w:val="002957B7"/>
    <w:rsid w:val="00296D60"/>
    <w:rsid w:val="002A5BBE"/>
    <w:rsid w:val="002A66C9"/>
    <w:rsid w:val="002B1570"/>
    <w:rsid w:val="002B2488"/>
    <w:rsid w:val="002B2A5C"/>
    <w:rsid w:val="002B32B3"/>
    <w:rsid w:val="002B4A12"/>
    <w:rsid w:val="002B5677"/>
    <w:rsid w:val="002B5CEE"/>
    <w:rsid w:val="002B7CD9"/>
    <w:rsid w:val="002C0ECA"/>
    <w:rsid w:val="002C13F4"/>
    <w:rsid w:val="002C2253"/>
    <w:rsid w:val="002C234E"/>
    <w:rsid w:val="002C272D"/>
    <w:rsid w:val="002C4E24"/>
    <w:rsid w:val="002C6618"/>
    <w:rsid w:val="002C6698"/>
    <w:rsid w:val="002C6705"/>
    <w:rsid w:val="002D0A20"/>
    <w:rsid w:val="002D3697"/>
    <w:rsid w:val="002D3A8F"/>
    <w:rsid w:val="002D3D97"/>
    <w:rsid w:val="002D52DE"/>
    <w:rsid w:val="002D6209"/>
    <w:rsid w:val="002D7596"/>
    <w:rsid w:val="002E2DB7"/>
    <w:rsid w:val="002E347F"/>
    <w:rsid w:val="002E3884"/>
    <w:rsid w:val="002E38DB"/>
    <w:rsid w:val="002E3FB0"/>
    <w:rsid w:val="002E411B"/>
    <w:rsid w:val="002E54FC"/>
    <w:rsid w:val="002E5735"/>
    <w:rsid w:val="002E5DD3"/>
    <w:rsid w:val="002F0DFC"/>
    <w:rsid w:val="002F236C"/>
    <w:rsid w:val="002F313E"/>
    <w:rsid w:val="002F33E9"/>
    <w:rsid w:val="002F3619"/>
    <w:rsid w:val="002F449D"/>
    <w:rsid w:val="002F4607"/>
    <w:rsid w:val="0030276D"/>
    <w:rsid w:val="003032F9"/>
    <w:rsid w:val="003052B5"/>
    <w:rsid w:val="00310C47"/>
    <w:rsid w:val="00310CA4"/>
    <w:rsid w:val="0031112B"/>
    <w:rsid w:val="00312A31"/>
    <w:rsid w:val="00312B49"/>
    <w:rsid w:val="003141BB"/>
    <w:rsid w:val="00316383"/>
    <w:rsid w:val="0032176E"/>
    <w:rsid w:val="00321E74"/>
    <w:rsid w:val="003236A7"/>
    <w:rsid w:val="00326BF7"/>
    <w:rsid w:val="00327075"/>
    <w:rsid w:val="00327D34"/>
    <w:rsid w:val="00330339"/>
    <w:rsid w:val="00330984"/>
    <w:rsid w:val="00330C5C"/>
    <w:rsid w:val="00332FDD"/>
    <w:rsid w:val="00334653"/>
    <w:rsid w:val="0033618C"/>
    <w:rsid w:val="00336566"/>
    <w:rsid w:val="00336895"/>
    <w:rsid w:val="00336D24"/>
    <w:rsid w:val="00336E47"/>
    <w:rsid w:val="0034129E"/>
    <w:rsid w:val="00342E2C"/>
    <w:rsid w:val="00343CCF"/>
    <w:rsid w:val="00343FAE"/>
    <w:rsid w:val="00346C71"/>
    <w:rsid w:val="00350475"/>
    <w:rsid w:val="00350CB3"/>
    <w:rsid w:val="0035187C"/>
    <w:rsid w:val="00354C79"/>
    <w:rsid w:val="00356951"/>
    <w:rsid w:val="00356B79"/>
    <w:rsid w:val="0036063D"/>
    <w:rsid w:val="00362999"/>
    <w:rsid w:val="00363038"/>
    <w:rsid w:val="00363D87"/>
    <w:rsid w:val="00365143"/>
    <w:rsid w:val="003663A0"/>
    <w:rsid w:val="00366864"/>
    <w:rsid w:val="00366ED2"/>
    <w:rsid w:val="00366F14"/>
    <w:rsid w:val="00370A28"/>
    <w:rsid w:val="00372DCF"/>
    <w:rsid w:val="00372EDA"/>
    <w:rsid w:val="003750D0"/>
    <w:rsid w:val="003752C8"/>
    <w:rsid w:val="00375EF7"/>
    <w:rsid w:val="00383099"/>
    <w:rsid w:val="003874A5"/>
    <w:rsid w:val="00387DF3"/>
    <w:rsid w:val="00390D49"/>
    <w:rsid w:val="00391607"/>
    <w:rsid w:val="00392E55"/>
    <w:rsid w:val="0039413E"/>
    <w:rsid w:val="003955E1"/>
    <w:rsid w:val="003A0488"/>
    <w:rsid w:val="003A1A5A"/>
    <w:rsid w:val="003A27C2"/>
    <w:rsid w:val="003A2958"/>
    <w:rsid w:val="003A43BB"/>
    <w:rsid w:val="003A4DB8"/>
    <w:rsid w:val="003A54B3"/>
    <w:rsid w:val="003A5986"/>
    <w:rsid w:val="003A5D25"/>
    <w:rsid w:val="003B16F4"/>
    <w:rsid w:val="003B2C36"/>
    <w:rsid w:val="003B4025"/>
    <w:rsid w:val="003B4F35"/>
    <w:rsid w:val="003B4FE8"/>
    <w:rsid w:val="003B6552"/>
    <w:rsid w:val="003B68B5"/>
    <w:rsid w:val="003C03E3"/>
    <w:rsid w:val="003C171D"/>
    <w:rsid w:val="003C1B2B"/>
    <w:rsid w:val="003C62BC"/>
    <w:rsid w:val="003C7212"/>
    <w:rsid w:val="003C73A9"/>
    <w:rsid w:val="003D07B5"/>
    <w:rsid w:val="003D0CCA"/>
    <w:rsid w:val="003D0DA6"/>
    <w:rsid w:val="003D1A69"/>
    <w:rsid w:val="003D4A26"/>
    <w:rsid w:val="003D4DCF"/>
    <w:rsid w:val="003D5E25"/>
    <w:rsid w:val="003D601F"/>
    <w:rsid w:val="003D636B"/>
    <w:rsid w:val="003D6797"/>
    <w:rsid w:val="003D680B"/>
    <w:rsid w:val="003D6DA8"/>
    <w:rsid w:val="003E1892"/>
    <w:rsid w:val="003E2381"/>
    <w:rsid w:val="003E23AA"/>
    <w:rsid w:val="003E2FBD"/>
    <w:rsid w:val="003E4FAE"/>
    <w:rsid w:val="003E5875"/>
    <w:rsid w:val="003E66BB"/>
    <w:rsid w:val="003E75DB"/>
    <w:rsid w:val="003F045F"/>
    <w:rsid w:val="003F0F52"/>
    <w:rsid w:val="003F1F73"/>
    <w:rsid w:val="003F4ACE"/>
    <w:rsid w:val="003F5BD4"/>
    <w:rsid w:val="00401615"/>
    <w:rsid w:val="00401A1E"/>
    <w:rsid w:val="00401E9C"/>
    <w:rsid w:val="00401EB2"/>
    <w:rsid w:val="00402397"/>
    <w:rsid w:val="00403809"/>
    <w:rsid w:val="004060CB"/>
    <w:rsid w:val="0040666D"/>
    <w:rsid w:val="00407C69"/>
    <w:rsid w:val="00411032"/>
    <w:rsid w:val="0041185E"/>
    <w:rsid w:val="00411DBE"/>
    <w:rsid w:val="00412729"/>
    <w:rsid w:val="004137B6"/>
    <w:rsid w:val="00413DC4"/>
    <w:rsid w:val="00415545"/>
    <w:rsid w:val="00415AF8"/>
    <w:rsid w:val="00416505"/>
    <w:rsid w:val="004167B4"/>
    <w:rsid w:val="00420243"/>
    <w:rsid w:val="004206BE"/>
    <w:rsid w:val="0042236B"/>
    <w:rsid w:val="004223AD"/>
    <w:rsid w:val="004238B6"/>
    <w:rsid w:val="004249D7"/>
    <w:rsid w:val="004254C7"/>
    <w:rsid w:val="00426534"/>
    <w:rsid w:val="004265C1"/>
    <w:rsid w:val="004269B4"/>
    <w:rsid w:val="004305DD"/>
    <w:rsid w:val="00431AE3"/>
    <w:rsid w:val="00432FE2"/>
    <w:rsid w:val="004342F8"/>
    <w:rsid w:val="0043609A"/>
    <w:rsid w:val="0043685E"/>
    <w:rsid w:val="00437913"/>
    <w:rsid w:val="00440800"/>
    <w:rsid w:val="0044105D"/>
    <w:rsid w:val="0044130E"/>
    <w:rsid w:val="00442D18"/>
    <w:rsid w:val="00442EDA"/>
    <w:rsid w:val="004437A7"/>
    <w:rsid w:val="0044381F"/>
    <w:rsid w:val="00445E70"/>
    <w:rsid w:val="00446552"/>
    <w:rsid w:val="00447098"/>
    <w:rsid w:val="0044764D"/>
    <w:rsid w:val="004507B3"/>
    <w:rsid w:val="004516FC"/>
    <w:rsid w:val="00451EA7"/>
    <w:rsid w:val="00452AE7"/>
    <w:rsid w:val="00453051"/>
    <w:rsid w:val="00453874"/>
    <w:rsid w:val="0045623A"/>
    <w:rsid w:val="004602C0"/>
    <w:rsid w:val="0046110F"/>
    <w:rsid w:val="0046175F"/>
    <w:rsid w:val="004627AC"/>
    <w:rsid w:val="00462BEC"/>
    <w:rsid w:val="00463B0E"/>
    <w:rsid w:val="00464C2A"/>
    <w:rsid w:val="00466693"/>
    <w:rsid w:val="00466D8E"/>
    <w:rsid w:val="0047065D"/>
    <w:rsid w:val="00470862"/>
    <w:rsid w:val="00470EEA"/>
    <w:rsid w:val="00471953"/>
    <w:rsid w:val="00472198"/>
    <w:rsid w:val="004728CF"/>
    <w:rsid w:val="00472B22"/>
    <w:rsid w:val="00474130"/>
    <w:rsid w:val="0047416D"/>
    <w:rsid w:val="00474B4A"/>
    <w:rsid w:val="00476762"/>
    <w:rsid w:val="00481FDC"/>
    <w:rsid w:val="004821E1"/>
    <w:rsid w:val="00482B45"/>
    <w:rsid w:val="00482CFA"/>
    <w:rsid w:val="00483ADB"/>
    <w:rsid w:val="0048403D"/>
    <w:rsid w:val="00484994"/>
    <w:rsid w:val="00485537"/>
    <w:rsid w:val="00486F07"/>
    <w:rsid w:val="0048778D"/>
    <w:rsid w:val="0049170E"/>
    <w:rsid w:val="004931B0"/>
    <w:rsid w:val="00493383"/>
    <w:rsid w:val="004933DA"/>
    <w:rsid w:val="00494BB1"/>
    <w:rsid w:val="004A2915"/>
    <w:rsid w:val="004A29BC"/>
    <w:rsid w:val="004A2B0A"/>
    <w:rsid w:val="004A301D"/>
    <w:rsid w:val="004A3131"/>
    <w:rsid w:val="004A47BA"/>
    <w:rsid w:val="004A48F8"/>
    <w:rsid w:val="004A637C"/>
    <w:rsid w:val="004B0BE5"/>
    <w:rsid w:val="004B2164"/>
    <w:rsid w:val="004B47B5"/>
    <w:rsid w:val="004B4A0B"/>
    <w:rsid w:val="004B5607"/>
    <w:rsid w:val="004B679F"/>
    <w:rsid w:val="004B6E43"/>
    <w:rsid w:val="004C00DB"/>
    <w:rsid w:val="004C01A0"/>
    <w:rsid w:val="004C01E0"/>
    <w:rsid w:val="004C0659"/>
    <w:rsid w:val="004C1B2E"/>
    <w:rsid w:val="004C4B30"/>
    <w:rsid w:val="004C7F8D"/>
    <w:rsid w:val="004D13D7"/>
    <w:rsid w:val="004D286A"/>
    <w:rsid w:val="004D2985"/>
    <w:rsid w:val="004D3FBA"/>
    <w:rsid w:val="004D46F3"/>
    <w:rsid w:val="004D59C4"/>
    <w:rsid w:val="004D6A44"/>
    <w:rsid w:val="004D70FF"/>
    <w:rsid w:val="004D74D5"/>
    <w:rsid w:val="004E0CCE"/>
    <w:rsid w:val="004E21C5"/>
    <w:rsid w:val="004E3795"/>
    <w:rsid w:val="004E3BC1"/>
    <w:rsid w:val="004E4274"/>
    <w:rsid w:val="004E6A80"/>
    <w:rsid w:val="004E7DB5"/>
    <w:rsid w:val="004F1A90"/>
    <w:rsid w:val="004F5F02"/>
    <w:rsid w:val="004F688F"/>
    <w:rsid w:val="005011D1"/>
    <w:rsid w:val="00501787"/>
    <w:rsid w:val="00503550"/>
    <w:rsid w:val="00506225"/>
    <w:rsid w:val="00507BAB"/>
    <w:rsid w:val="005103B6"/>
    <w:rsid w:val="00511161"/>
    <w:rsid w:val="00512FFC"/>
    <w:rsid w:val="005133F1"/>
    <w:rsid w:val="00515764"/>
    <w:rsid w:val="00516641"/>
    <w:rsid w:val="00516F2A"/>
    <w:rsid w:val="00517444"/>
    <w:rsid w:val="00517EDA"/>
    <w:rsid w:val="00520F47"/>
    <w:rsid w:val="00521ADE"/>
    <w:rsid w:val="005225A0"/>
    <w:rsid w:val="00522C73"/>
    <w:rsid w:val="00523FB5"/>
    <w:rsid w:val="00525536"/>
    <w:rsid w:val="00525A90"/>
    <w:rsid w:val="00526E5C"/>
    <w:rsid w:val="00527F98"/>
    <w:rsid w:val="0053003E"/>
    <w:rsid w:val="00531A12"/>
    <w:rsid w:val="005334C6"/>
    <w:rsid w:val="00533832"/>
    <w:rsid w:val="0053503A"/>
    <w:rsid w:val="00535ED7"/>
    <w:rsid w:val="00536DEC"/>
    <w:rsid w:val="00541059"/>
    <w:rsid w:val="0054110F"/>
    <w:rsid w:val="005411D1"/>
    <w:rsid w:val="0054150A"/>
    <w:rsid w:val="00541633"/>
    <w:rsid w:val="00542851"/>
    <w:rsid w:val="005504F0"/>
    <w:rsid w:val="0055129C"/>
    <w:rsid w:val="00553B9F"/>
    <w:rsid w:val="00553FE4"/>
    <w:rsid w:val="005554C0"/>
    <w:rsid w:val="00557BEF"/>
    <w:rsid w:val="005611B7"/>
    <w:rsid w:val="0056125F"/>
    <w:rsid w:val="00562074"/>
    <w:rsid w:val="005641AB"/>
    <w:rsid w:val="005655E2"/>
    <w:rsid w:val="005667E6"/>
    <w:rsid w:val="0056770D"/>
    <w:rsid w:val="005678BE"/>
    <w:rsid w:val="005706BA"/>
    <w:rsid w:val="00572A0F"/>
    <w:rsid w:val="00574E42"/>
    <w:rsid w:val="00574E4F"/>
    <w:rsid w:val="005777AF"/>
    <w:rsid w:val="005801E1"/>
    <w:rsid w:val="00580B22"/>
    <w:rsid w:val="00582629"/>
    <w:rsid w:val="00583215"/>
    <w:rsid w:val="00584EF8"/>
    <w:rsid w:val="0058566A"/>
    <w:rsid w:val="00587233"/>
    <w:rsid w:val="00587335"/>
    <w:rsid w:val="0059043F"/>
    <w:rsid w:val="00590B39"/>
    <w:rsid w:val="00591738"/>
    <w:rsid w:val="00591E33"/>
    <w:rsid w:val="00592DA3"/>
    <w:rsid w:val="00593DFE"/>
    <w:rsid w:val="0059491F"/>
    <w:rsid w:val="00595838"/>
    <w:rsid w:val="0059709E"/>
    <w:rsid w:val="00597E84"/>
    <w:rsid w:val="005A0C8C"/>
    <w:rsid w:val="005A1B64"/>
    <w:rsid w:val="005A1CBC"/>
    <w:rsid w:val="005A4DC6"/>
    <w:rsid w:val="005A6120"/>
    <w:rsid w:val="005A618A"/>
    <w:rsid w:val="005B15FF"/>
    <w:rsid w:val="005B17B3"/>
    <w:rsid w:val="005B571F"/>
    <w:rsid w:val="005B7F8F"/>
    <w:rsid w:val="005C0E36"/>
    <w:rsid w:val="005C19C3"/>
    <w:rsid w:val="005C4654"/>
    <w:rsid w:val="005C497D"/>
    <w:rsid w:val="005C5DA2"/>
    <w:rsid w:val="005C60C3"/>
    <w:rsid w:val="005C7C7D"/>
    <w:rsid w:val="005D041E"/>
    <w:rsid w:val="005D05C5"/>
    <w:rsid w:val="005D16BE"/>
    <w:rsid w:val="005D17EA"/>
    <w:rsid w:val="005D26A7"/>
    <w:rsid w:val="005D2976"/>
    <w:rsid w:val="005D453C"/>
    <w:rsid w:val="005D4BA2"/>
    <w:rsid w:val="005D4D1F"/>
    <w:rsid w:val="005D56BD"/>
    <w:rsid w:val="005D5805"/>
    <w:rsid w:val="005E124F"/>
    <w:rsid w:val="005E16A6"/>
    <w:rsid w:val="005E1FC1"/>
    <w:rsid w:val="005E312D"/>
    <w:rsid w:val="005E3CDA"/>
    <w:rsid w:val="005E6BEF"/>
    <w:rsid w:val="005F0527"/>
    <w:rsid w:val="005F55D2"/>
    <w:rsid w:val="005F5975"/>
    <w:rsid w:val="005F621C"/>
    <w:rsid w:val="00602BBB"/>
    <w:rsid w:val="006036E9"/>
    <w:rsid w:val="00603CD9"/>
    <w:rsid w:val="00611E65"/>
    <w:rsid w:val="00614279"/>
    <w:rsid w:val="0061481A"/>
    <w:rsid w:val="006148C9"/>
    <w:rsid w:val="00614B2E"/>
    <w:rsid w:val="00615591"/>
    <w:rsid w:val="00616EB2"/>
    <w:rsid w:val="00617A4C"/>
    <w:rsid w:val="00617C3F"/>
    <w:rsid w:val="006200F6"/>
    <w:rsid w:val="006201EA"/>
    <w:rsid w:val="006209FB"/>
    <w:rsid w:val="00621898"/>
    <w:rsid w:val="00623506"/>
    <w:rsid w:val="00624F13"/>
    <w:rsid w:val="00625207"/>
    <w:rsid w:val="006259C5"/>
    <w:rsid w:val="00625B71"/>
    <w:rsid w:val="006270C5"/>
    <w:rsid w:val="006273B5"/>
    <w:rsid w:val="00627591"/>
    <w:rsid w:val="00627FD7"/>
    <w:rsid w:val="00630290"/>
    <w:rsid w:val="00630678"/>
    <w:rsid w:val="00631304"/>
    <w:rsid w:val="00631CF4"/>
    <w:rsid w:val="00631D68"/>
    <w:rsid w:val="00632CBE"/>
    <w:rsid w:val="00635085"/>
    <w:rsid w:val="00636874"/>
    <w:rsid w:val="00641F1A"/>
    <w:rsid w:val="006423FB"/>
    <w:rsid w:val="0064362F"/>
    <w:rsid w:val="00644679"/>
    <w:rsid w:val="00646278"/>
    <w:rsid w:val="006463A8"/>
    <w:rsid w:val="00651AD6"/>
    <w:rsid w:val="00651FCC"/>
    <w:rsid w:val="00652F3A"/>
    <w:rsid w:val="006544D9"/>
    <w:rsid w:val="006548B0"/>
    <w:rsid w:val="006604AA"/>
    <w:rsid w:val="00661F9F"/>
    <w:rsid w:val="00662BE5"/>
    <w:rsid w:val="00662BF3"/>
    <w:rsid w:val="0066304E"/>
    <w:rsid w:val="00664165"/>
    <w:rsid w:val="00664B50"/>
    <w:rsid w:val="00666A7D"/>
    <w:rsid w:val="00670480"/>
    <w:rsid w:val="00671DAB"/>
    <w:rsid w:val="0067284D"/>
    <w:rsid w:val="00672A2E"/>
    <w:rsid w:val="00674DF2"/>
    <w:rsid w:val="00675C23"/>
    <w:rsid w:val="00676595"/>
    <w:rsid w:val="006767D3"/>
    <w:rsid w:val="00676CAE"/>
    <w:rsid w:val="0067732A"/>
    <w:rsid w:val="006806E9"/>
    <w:rsid w:val="00680BAC"/>
    <w:rsid w:val="00682D55"/>
    <w:rsid w:val="00682E5D"/>
    <w:rsid w:val="00685CB8"/>
    <w:rsid w:val="00686A23"/>
    <w:rsid w:val="006874A2"/>
    <w:rsid w:val="0069115E"/>
    <w:rsid w:val="00692623"/>
    <w:rsid w:val="00692B4B"/>
    <w:rsid w:val="00692CEA"/>
    <w:rsid w:val="00692F51"/>
    <w:rsid w:val="0069306B"/>
    <w:rsid w:val="006954AF"/>
    <w:rsid w:val="006977AC"/>
    <w:rsid w:val="006A1058"/>
    <w:rsid w:val="006A1B0B"/>
    <w:rsid w:val="006A1D7C"/>
    <w:rsid w:val="006A1D84"/>
    <w:rsid w:val="006A2978"/>
    <w:rsid w:val="006A3AA0"/>
    <w:rsid w:val="006A411E"/>
    <w:rsid w:val="006A465E"/>
    <w:rsid w:val="006A4F55"/>
    <w:rsid w:val="006A5E77"/>
    <w:rsid w:val="006A662E"/>
    <w:rsid w:val="006A746A"/>
    <w:rsid w:val="006A7C14"/>
    <w:rsid w:val="006B0DFA"/>
    <w:rsid w:val="006B1E94"/>
    <w:rsid w:val="006B260C"/>
    <w:rsid w:val="006B3246"/>
    <w:rsid w:val="006B4743"/>
    <w:rsid w:val="006B60F9"/>
    <w:rsid w:val="006B6109"/>
    <w:rsid w:val="006B7C74"/>
    <w:rsid w:val="006C2C53"/>
    <w:rsid w:val="006C6872"/>
    <w:rsid w:val="006D218F"/>
    <w:rsid w:val="006D229C"/>
    <w:rsid w:val="006D2F0F"/>
    <w:rsid w:val="006D40FC"/>
    <w:rsid w:val="006D4D0E"/>
    <w:rsid w:val="006D65A9"/>
    <w:rsid w:val="006D6683"/>
    <w:rsid w:val="006D7C1A"/>
    <w:rsid w:val="006D7C65"/>
    <w:rsid w:val="006D7E73"/>
    <w:rsid w:val="006E0273"/>
    <w:rsid w:val="006E23D0"/>
    <w:rsid w:val="006E35BB"/>
    <w:rsid w:val="006E5063"/>
    <w:rsid w:val="006E57A3"/>
    <w:rsid w:val="006E675C"/>
    <w:rsid w:val="006F0043"/>
    <w:rsid w:val="006F078B"/>
    <w:rsid w:val="006F1CC7"/>
    <w:rsid w:val="006F213B"/>
    <w:rsid w:val="006F2E29"/>
    <w:rsid w:val="006F3AFE"/>
    <w:rsid w:val="006F421B"/>
    <w:rsid w:val="007018F6"/>
    <w:rsid w:val="00701B50"/>
    <w:rsid w:val="00701E28"/>
    <w:rsid w:val="0070343B"/>
    <w:rsid w:val="0070356E"/>
    <w:rsid w:val="00704150"/>
    <w:rsid w:val="007042B4"/>
    <w:rsid w:val="00704EE6"/>
    <w:rsid w:val="007062AB"/>
    <w:rsid w:val="00711930"/>
    <w:rsid w:val="00712ABA"/>
    <w:rsid w:val="007146C4"/>
    <w:rsid w:val="00715C01"/>
    <w:rsid w:val="00715D20"/>
    <w:rsid w:val="00716639"/>
    <w:rsid w:val="00716E4B"/>
    <w:rsid w:val="0072058B"/>
    <w:rsid w:val="00721C71"/>
    <w:rsid w:val="0072221B"/>
    <w:rsid w:val="007229A9"/>
    <w:rsid w:val="007235AE"/>
    <w:rsid w:val="0072562F"/>
    <w:rsid w:val="00726300"/>
    <w:rsid w:val="00727619"/>
    <w:rsid w:val="00732895"/>
    <w:rsid w:val="00734423"/>
    <w:rsid w:val="00740592"/>
    <w:rsid w:val="007438FC"/>
    <w:rsid w:val="00743A1E"/>
    <w:rsid w:val="00744451"/>
    <w:rsid w:val="00745014"/>
    <w:rsid w:val="00745913"/>
    <w:rsid w:val="00746288"/>
    <w:rsid w:val="00746594"/>
    <w:rsid w:val="00747942"/>
    <w:rsid w:val="0075029E"/>
    <w:rsid w:val="00750833"/>
    <w:rsid w:val="007509A7"/>
    <w:rsid w:val="00750BE0"/>
    <w:rsid w:val="0075238A"/>
    <w:rsid w:val="0075338D"/>
    <w:rsid w:val="00754218"/>
    <w:rsid w:val="007569D2"/>
    <w:rsid w:val="00757143"/>
    <w:rsid w:val="007602F7"/>
    <w:rsid w:val="007603D8"/>
    <w:rsid w:val="00760E45"/>
    <w:rsid w:val="00761B4F"/>
    <w:rsid w:val="00762CCF"/>
    <w:rsid w:val="00764B4C"/>
    <w:rsid w:val="00765880"/>
    <w:rsid w:val="00765E2A"/>
    <w:rsid w:val="007677AF"/>
    <w:rsid w:val="00767CAA"/>
    <w:rsid w:val="00767FB0"/>
    <w:rsid w:val="0077017A"/>
    <w:rsid w:val="00773D90"/>
    <w:rsid w:val="00773E6F"/>
    <w:rsid w:val="0077427B"/>
    <w:rsid w:val="00775CAC"/>
    <w:rsid w:val="007765E4"/>
    <w:rsid w:val="00776B74"/>
    <w:rsid w:val="00776E03"/>
    <w:rsid w:val="0077720A"/>
    <w:rsid w:val="00777A9C"/>
    <w:rsid w:val="00780399"/>
    <w:rsid w:val="007806F7"/>
    <w:rsid w:val="0078295A"/>
    <w:rsid w:val="00786B67"/>
    <w:rsid w:val="007870DA"/>
    <w:rsid w:val="00790972"/>
    <w:rsid w:val="00790F9D"/>
    <w:rsid w:val="007919F4"/>
    <w:rsid w:val="0079274F"/>
    <w:rsid w:val="007928B1"/>
    <w:rsid w:val="007944A6"/>
    <w:rsid w:val="00794543"/>
    <w:rsid w:val="007951E0"/>
    <w:rsid w:val="00795BB9"/>
    <w:rsid w:val="007972C3"/>
    <w:rsid w:val="007978C5"/>
    <w:rsid w:val="00797A5A"/>
    <w:rsid w:val="007A1A1E"/>
    <w:rsid w:val="007A6885"/>
    <w:rsid w:val="007A6F63"/>
    <w:rsid w:val="007B00FE"/>
    <w:rsid w:val="007B057A"/>
    <w:rsid w:val="007B0F11"/>
    <w:rsid w:val="007B10F6"/>
    <w:rsid w:val="007B2192"/>
    <w:rsid w:val="007B2646"/>
    <w:rsid w:val="007B3259"/>
    <w:rsid w:val="007B3A0C"/>
    <w:rsid w:val="007B3BA5"/>
    <w:rsid w:val="007B4109"/>
    <w:rsid w:val="007B4C90"/>
    <w:rsid w:val="007C057C"/>
    <w:rsid w:val="007C137E"/>
    <w:rsid w:val="007C1F7A"/>
    <w:rsid w:val="007C6409"/>
    <w:rsid w:val="007C7531"/>
    <w:rsid w:val="007D1FA3"/>
    <w:rsid w:val="007D28F5"/>
    <w:rsid w:val="007D459C"/>
    <w:rsid w:val="007D477E"/>
    <w:rsid w:val="007D534A"/>
    <w:rsid w:val="007D54F9"/>
    <w:rsid w:val="007D563F"/>
    <w:rsid w:val="007D57EC"/>
    <w:rsid w:val="007E396C"/>
    <w:rsid w:val="007E58C7"/>
    <w:rsid w:val="007E593B"/>
    <w:rsid w:val="007E62AA"/>
    <w:rsid w:val="007F0E5D"/>
    <w:rsid w:val="007F166B"/>
    <w:rsid w:val="007F1849"/>
    <w:rsid w:val="007F227F"/>
    <w:rsid w:val="007F3C6B"/>
    <w:rsid w:val="007F4F66"/>
    <w:rsid w:val="007F5562"/>
    <w:rsid w:val="007F68FC"/>
    <w:rsid w:val="007F6E0F"/>
    <w:rsid w:val="007F792D"/>
    <w:rsid w:val="00800183"/>
    <w:rsid w:val="0080155A"/>
    <w:rsid w:val="00801A4C"/>
    <w:rsid w:val="00802845"/>
    <w:rsid w:val="008029E1"/>
    <w:rsid w:val="00803FC0"/>
    <w:rsid w:val="008050F6"/>
    <w:rsid w:val="008101C3"/>
    <w:rsid w:val="00811DFE"/>
    <w:rsid w:val="0081274C"/>
    <w:rsid w:val="00813782"/>
    <w:rsid w:val="008161F6"/>
    <w:rsid w:val="00816B55"/>
    <w:rsid w:val="00817DFA"/>
    <w:rsid w:val="00820AAF"/>
    <w:rsid w:val="00820D0C"/>
    <w:rsid w:val="00821168"/>
    <w:rsid w:val="00821B94"/>
    <w:rsid w:val="00822602"/>
    <w:rsid w:val="00822770"/>
    <w:rsid w:val="00822DCB"/>
    <w:rsid w:val="00824569"/>
    <w:rsid w:val="008245DE"/>
    <w:rsid w:val="008245F8"/>
    <w:rsid w:val="008308A3"/>
    <w:rsid w:val="00833694"/>
    <w:rsid w:val="00833ED1"/>
    <w:rsid w:val="00835200"/>
    <w:rsid w:val="00836918"/>
    <w:rsid w:val="00836DC8"/>
    <w:rsid w:val="00837037"/>
    <w:rsid w:val="00837277"/>
    <w:rsid w:val="00840A23"/>
    <w:rsid w:val="008410A8"/>
    <w:rsid w:val="008416BD"/>
    <w:rsid w:val="00843146"/>
    <w:rsid w:val="00844E34"/>
    <w:rsid w:val="00845DD4"/>
    <w:rsid w:val="00845EC7"/>
    <w:rsid w:val="0084658E"/>
    <w:rsid w:val="008468EF"/>
    <w:rsid w:val="00846C03"/>
    <w:rsid w:val="00846E88"/>
    <w:rsid w:val="008470B2"/>
    <w:rsid w:val="008507BC"/>
    <w:rsid w:val="00850D20"/>
    <w:rsid w:val="008512AD"/>
    <w:rsid w:val="0085460F"/>
    <w:rsid w:val="0085570E"/>
    <w:rsid w:val="008559E0"/>
    <w:rsid w:val="008560F4"/>
    <w:rsid w:val="00857C75"/>
    <w:rsid w:val="00860391"/>
    <w:rsid w:val="00860BD7"/>
    <w:rsid w:val="00861FCC"/>
    <w:rsid w:val="00862077"/>
    <w:rsid w:val="008639E0"/>
    <w:rsid w:val="00866C9D"/>
    <w:rsid w:val="008676A6"/>
    <w:rsid w:val="00867DAB"/>
    <w:rsid w:val="00867FFD"/>
    <w:rsid w:val="0087056C"/>
    <w:rsid w:val="008709DE"/>
    <w:rsid w:val="00871B18"/>
    <w:rsid w:val="00872743"/>
    <w:rsid w:val="00874C7D"/>
    <w:rsid w:val="00881234"/>
    <w:rsid w:val="00885657"/>
    <w:rsid w:val="0088596D"/>
    <w:rsid w:val="00886DF2"/>
    <w:rsid w:val="00890FD8"/>
    <w:rsid w:val="00891AD8"/>
    <w:rsid w:val="00892688"/>
    <w:rsid w:val="008940F2"/>
    <w:rsid w:val="00894DC0"/>
    <w:rsid w:val="008959E1"/>
    <w:rsid w:val="008A0BD8"/>
    <w:rsid w:val="008A0C4D"/>
    <w:rsid w:val="008A19E7"/>
    <w:rsid w:val="008A2147"/>
    <w:rsid w:val="008A2DBE"/>
    <w:rsid w:val="008A3A1C"/>
    <w:rsid w:val="008A6CDD"/>
    <w:rsid w:val="008A7566"/>
    <w:rsid w:val="008A75F2"/>
    <w:rsid w:val="008B00B5"/>
    <w:rsid w:val="008B0F11"/>
    <w:rsid w:val="008B16FF"/>
    <w:rsid w:val="008B1C28"/>
    <w:rsid w:val="008B1E79"/>
    <w:rsid w:val="008B29D0"/>
    <w:rsid w:val="008B2A56"/>
    <w:rsid w:val="008B42B7"/>
    <w:rsid w:val="008B591F"/>
    <w:rsid w:val="008B6574"/>
    <w:rsid w:val="008B7347"/>
    <w:rsid w:val="008C7A1B"/>
    <w:rsid w:val="008D182A"/>
    <w:rsid w:val="008D2AA5"/>
    <w:rsid w:val="008D42D7"/>
    <w:rsid w:val="008D480E"/>
    <w:rsid w:val="008D5443"/>
    <w:rsid w:val="008D56AC"/>
    <w:rsid w:val="008D5C8E"/>
    <w:rsid w:val="008D5FA6"/>
    <w:rsid w:val="008D637F"/>
    <w:rsid w:val="008D7927"/>
    <w:rsid w:val="008E0027"/>
    <w:rsid w:val="008E0333"/>
    <w:rsid w:val="008E09D1"/>
    <w:rsid w:val="008E0B5A"/>
    <w:rsid w:val="008E1339"/>
    <w:rsid w:val="008E1B40"/>
    <w:rsid w:val="008E3DD2"/>
    <w:rsid w:val="008E6930"/>
    <w:rsid w:val="008E6C1C"/>
    <w:rsid w:val="008E74C1"/>
    <w:rsid w:val="008F01F2"/>
    <w:rsid w:val="008F2080"/>
    <w:rsid w:val="008F266E"/>
    <w:rsid w:val="008F4A79"/>
    <w:rsid w:val="008F521C"/>
    <w:rsid w:val="008F5C7B"/>
    <w:rsid w:val="008F6AC7"/>
    <w:rsid w:val="008F782E"/>
    <w:rsid w:val="00904550"/>
    <w:rsid w:val="00911A0A"/>
    <w:rsid w:val="009125E5"/>
    <w:rsid w:val="00913735"/>
    <w:rsid w:val="009143D1"/>
    <w:rsid w:val="009143F3"/>
    <w:rsid w:val="009147EC"/>
    <w:rsid w:val="00915743"/>
    <w:rsid w:val="00915BD2"/>
    <w:rsid w:val="009163A9"/>
    <w:rsid w:val="0091730C"/>
    <w:rsid w:val="009218B8"/>
    <w:rsid w:val="009219AA"/>
    <w:rsid w:val="00922261"/>
    <w:rsid w:val="00924431"/>
    <w:rsid w:val="0092483B"/>
    <w:rsid w:val="009248C5"/>
    <w:rsid w:val="00932004"/>
    <w:rsid w:val="0093360D"/>
    <w:rsid w:val="009340BF"/>
    <w:rsid w:val="009343D6"/>
    <w:rsid w:val="0093543B"/>
    <w:rsid w:val="00935CF1"/>
    <w:rsid w:val="009360CC"/>
    <w:rsid w:val="009367A8"/>
    <w:rsid w:val="00937EE6"/>
    <w:rsid w:val="0094042F"/>
    <w:rsid w:val="00940A0C"/>
    <w:rsid w:val="00941482"/>
    <w:rsid w:val="00942313"/>
    <w:rsid w:val="009432B3"/>
    <w:rsid w:val="00943F6C"/>
    <w:rsid w:val="009504BC"/>
    <w:rsid w:val="0095131D"/>
    <w:rsid w:val="009518DE"/>
    <w:rsid w:val="00952787"/>
    <w:rsid w:val="00952BE8"/>
    <w:rsid w:val="00954B0B"/>
    <w:rsid w:val="0095546A"/>
    <w:rsid w:val="00957485"/>
    <w:rsid w:val="00957C5A"/>
    <w:rsid w:val="0096083D"/>
    <w:rsid w:val="00961C97"/>
    <w:rsid w:val="0096267B"/>
    <w:rsid w:val="009634A5"/>
    <w:rsid w:val="009641A2"/>
    <w:rsid w:val="00966F7B"/>
    <w:rsid w:val="009672AD"/>
    <w:rsid w:val="009679CC"/>
    <w:rsid w:val="00971D92"/>
    <w:rsid w:val="00973DBE"/>
    <w:rsid w:val="0097489F"/>
    <w:rsid w:val="00974A95"/>
    <w:rsid w:val="00976237"/>
    <w:rsid w:val="009763AB"/>
    <w:rsid w:val="00977EC6"/>
    <w:rsid w:val="00980EB8"/>
    <w:rsid w:val="009814BA"/>
    <w:rsid w:val="009826C8"/>
    <w:rsid w:val="009832E8"/>
    <w:rsid w:val="009837A2"/>
    <w:rsid w:val="0098383A"/>
    <w:rsid w:val="00984AA2"/>
    <w:rsid w:val="00985355"/>
    <w:rsid w:val="0098629D"/>
    <w:rsid w:val="0099086F"/>
    <w:rsid w:val="00990AA1"/>
    <w:rsid w:val="00992AB2"/>
    <w:rsid w:val="009936B0"/>
    <w:rsid w:val="00996B6D"/>
    <w:rsid w:val="00996C8B"/>
    <w:rsid w:val="00997905"/>
    <w:rsid w:val="00997DCE"/>
    <w:rsid w:val="009A3825"/>
    <w:rsid w:val="009A448B"/>
    <w:rsid w:val="009A4E30"/>
    <w:rsid w:val="009A5C56"/>
    <w:rsid w:val="009A5D16"/>
    <w:rsid w:val="009A69DC"/>
    <w:rsid w:val="009B1AFB"/>
    <w:rsid w:val="009B429A"/>
    <w:rsid w:val="009B4BB8"/>
    <w:rsid w:val="009B67D0"/>
    <w:rsid w:val="009B719D"/>
    <w:rsid w:val="009B79A8"/>
    <w:rsid w:val="009C0DCC"/>
    <w:rsid w:val="009C187F"/>
    <w:rsid w:val="009C2582"/>
    <w:rsid w:val="009C52D9"/>
    <w:rsid w:val="009D0AAC"/>
    <w:rsid w:val="009D2625"/>
    <w:rsid w:val="009D2A30"/>
    <w:rsid w:val="009D2E6B"/>
    <w:rsid w:val="009D3BD1"/>
    <w:rsid w:val="009D666B"/>
    <w:rsid w:val="009D696E"/>
    <w:rsid w:val="009D6CA6"/>
    <w:rsid w:val="009D7413"/>
    <w:rsid w:val="009E0B4C"/>
    <w:rsid w:val="009E1E7D"/>
    <w:rsid w:val="009E25E0"/>
    <w:rsid w:val="009E2B28"/>
    <w:rsid w:val="009E3994"/>
    <w:rsid w:val="009E4E03"/>
    <w:rsid w:val="009E591A"/>
    <w:rsid w:val="009E5C4F"/>
    <w:rsid w:val="009E5F13"/>
    <w:rsid w:val="009E73F3"/>
    <w:rsid w:val="009E771B"/>
    <w:rsid w:val="009F08B6"/>
    <w:rsid w:val="009F2E6D"/>
    <w:rsid w:val="009F5E48"/>
    <w:rsid w:val="009F7842"/>
    <w:rsid w:val="00A02154"/>
    <w:rsid w:val="00A022D5"/>
    <w:rsid w:val="00A030D8"/>
    <w:rsid w:val="00A061DE"/>
    <w:rsid w:val="00A0625D"/>
    <w:rsid w:val="00A10389"/>
    <w:rsid w:val="00A117DE"/>
    <w:rsid w:val="00A11D0B"/>
    <w:rsid w:val="00A12D30"/>
    <w:rsid w:val="00A12E57"/>
    <w:rsid w:val="00A15107"/>
    <w:rsid w:val="00A158E6"/>
    <w:rsid w:val="00A16ABD"/>
    <w:rsid w:val="00A20773"/>
    <w:rsid w:val="00A211CA"/>
    <w:rsid w:val="00A24C2F"/>
    <w:rsid w:val="00A312F0"/>
    <w:rsid w:val="00A3276A"/>
    <w:rsid w:val="00A3327F"/>
    <w:rsid w:val="00A343AB"/>
    <w:rsid w:val="00A34679"/>
    <w:rsid w:val="00A36C38"/>
    <w:rsid w:val="00A36CD6"/>
    <w:rsid w:val="00A403AA"/>
    <w:rsid w:val="00A4041A"/>
    <w:rsid w:val="00A40965"/>
    <w:rsid w:val="00A4127E"/>
    <w:rsid w:val="00A41446"/>
    <w:rsid w:val="00A41C6E"/>
    <w:rsid w:val="00A4312B"/>
    <w:rsid w:val="00A43F11"/>
    <w:rsid w:val="00A44153"/>
    <w:rsid w:val="00A44189"/>
    <w:rsid w:val="00A44F7F"/>
    <w:rsid w:val="00A45FDB"/>
    <w:rsid w:val="00A46B4A"/>
    <w:rsid w:val="00A46F88"/>
    <w:rsid w:val="00A51FB0"/>
    <w:rsid w:val="00A535FA"/>
    <w:rsid w:val="00A53A76"/>
    <w:rsid w:val="00A547AB"/>
    <w:rsid w:val="00A5504F"/>
    <w:rsid w:val="00A56A89"/>
    <w:rsid w:val="00A649E9"/>
    <w:rsid w:val="00A65140"/>
    <w:rsid w:val="00A66239"/>
    <w:rsid w:val="00A66340"/>
    <w:rsid w:val="00A66505"/>
    <w:rsid w:val="00A66B98"/>
    <w:rsid w:val="00A67218"/>
    <w:rsid w:val="00A7090E"/>
    <w:rsid w:val="00A71C30"/>
    <w:rsid w:val="00A7218C"/>
    <w:rsid w:val="00A722A7"/>
    <w:rsid w:val="00A726E1"/>
    <w:rsid w:val="00A728E0"/>
    <w:rsid w:val="00A734DB"/>
    <w:rsid w:val="00A739DB"/>
    <w:rsid w:val="00A743FB"/>
    <w:rsid w:val="00A773E6"/>
    <w:rsid w:val="00A80831"/>
    <w:rsid w:val="00A81FBA"/>
    <w:rsid w:val="00A85562"/>
    <w:rsid w:val="00A85B67"/>
    <w:rsid w:val="00A85CFD"/>
    <w:rsid w:val="00A868B1"/>
    <w:rsid w:val="00A91605"/>
    <w:rsid w:val="00A92032"/>
    <w:rsid w:val="00A93B45"/>
    <w:rsid w:val="00A942AD"/>
    <w:rsid w:val="00A94633"/>
    <w:rsid w:val="00A94C8A"/>
    <w:rsid w:val="00A95471"/>
    <w:rsid w:val="00A96400"/>
    <w:rsid w:val="00A96F6A"/>
    <w:rsid w:val="00AA0145"/>
    <w:rsid w:val="00AA0270"/>
    <w:rsid w:val="00AA03A4"/>
    <w:rsid w:val="00AA1DF4"/>
    <w:rsid w:val="00AA2948"/>
    <w:rsid w:val="00AA34F7"/>
    <w:rsid w:val="00AA4C62"/>
    <w:rsid w:val="00AA53D4"/>
    <w:rsid w:val="00AA6626"/>
    <w:rsid w:val="00AA68B0"/>
    <w:rsid w:val="00AB1852"/>
    <w:rsid w:val="00AB2D0D"/>
    <w:rsid w:val="00AB343B"/>
    <w:rsid w:val="00AB3908"/>
    <w:rsid w:val="00AB3D5A"/>
    <w:rsid w:val="00AB4C85"/>
    <w:rsid w:val="00AC1DAE"/>
    <w:rsid w:val="00AC3D25"/>
    <w:rsid w:val="00AC5EBF"/>
    <w:rsid w:val="00AC7D3C"/>
    <w:rsid w:val="00AD31F2"/>
    <w:rsid w:val="00AD3779"/>
    <w:rsid w:val="00AD45FB"/>
    <w:rsid w:val="00AD5C45"/>
    <w:rsid w:val="00AD6632"/>
    <w:rsid w:val="00AD6C2A"/>
    <w:rsid w:val="00AD7AF9"/>
    <w:rsid w:val="00AD7C29"/>
    <w:rsid w:val="00AE0DEB"/>
    <w:rsid w:val="00AE256A"/>
    <w:rsid w:val="00AE4378"/>
    <w:rsid w:val="00AE5738"/>
    <w:rsid w:val="00AE688D"/>
    <w:rsid w:val="00AE694C"/>
    <w:rsid w:val="00AF2354"/>
    <w:rsid w:val="00AF3557"/>
    <w:rsid w:val="00AF39CE"/>
    <w:rsid w:val="00AF4291"/>
    <w:rsid w:val="00AF4982"/>
    <w:rsid w:val="00AF611A"/>
    <w:rsid w:val="00AF7B33"/>
    <w:rsid w:val="00B0043E"/>
    <w:rsid w:val="00B01ABF"/>
    <w:rsid w:val="00B01D90"/>
    <w:rsid w:val="00B026EA"/>
    <w:rsid w:val="00B03D17"/>
    <w:rsid w:val="00B04070"/>
    <w:rsid w:val="00B07AFE"/>
    <w:rsid w:val="00B11502"/>
    <w:rsid w:val="00B115CE"/>
    <w:rsid w:val="00B13F8A"/>
    <w:rsid w:val="00B142CD"/>
    <w:rsid w:val="00B15373"/>
    <w:rsid w:val="00B15D67"/>
    <w:rsid w:val="00B15D6F"/>
    <w:rsid w:val="00B200D8"/>
    <w:rsid w:val="00B22564"/>
    <w:rsid w:val="00B23C2D"/>
    <w:rsid w:val="00B26B58"/>
    <w:rsid w:val="00B27937"/>
    <w:rsid w:val="00B30643"/>
    <w:rsid w:val="00B3243C"/>
    <w:rsid w:val="00B32DC0"/>
    <w:rsid w:val="00B33241"/>
    <w:rsid w:val="00B34629"/>
    <w:rsid w:val="00B3765E"/>
    <w:rsid w:val="00B37729"/>
    <w:rsid w:val="00B4115C"/>
    <w:rsid w:val="00B41DD0"/>
    <w:rsid w:val="00B420EC"/>
    <w:rsid w:val="00B42A12"/>
    <w:rsid w:val="00B50C5D"/>
    <w:rsid w:val="00B51873"/>
    <w:rsid w:val="00B51C88"/>
    <w:rsid w:val="00B520F4"/>
    <w:rsid w:val="00B52F2C"/>
    <w:rsid w:val="00B531DB"/>
    <w:rsid w:val="00B53619"/>
    <w:rsid w:val="00B5651C"/>
    <w:rsid w:val="00B56D62"/>
    <w:rsid w:val="00B57124"/>
    <w:rsid w:val="00B605E1"/>
    <w:rsid w:val="00B61132"/>
    <w:rsid w:val="00B63E0A"/>
    <w:rsid w:val="00B63F69"/>
    <w:rsid w:val="00B667CD"/>
    <w:rsid w:val="00B66AF9"/>
    <w:rsid w:val="00B67CB6"/>
    <w:rsid w:val="00B7067E"/>
    <w:rsid w:val="00B71D51"/>
    <w:rsid w:val="00B811F1"/>
    <w:rsid w:val="00B81354"/>
    <w:rsid w:val="00B81F4F"/>
    <w:rsid w:val="00B825F3"/>
    <w:rsid w:val="00B827DA"/>
    <w:rsid w:val="00B8344F"/>
    <w:rsid w:val="00B8355E"/>
    <w:rsid w:val="00B8430C"/>
    <w:rsid w:val="00B8486C"/>
    <w:rsid w:val="00B877EC"/>
    <w:rsid w:val="00B9083C"/>
    <w:rsid w:val="00B90B49"/>
    <w:rsid w:val="00B9101F"/>
    <w:rsid w:val="00B92FFD"/>
    <w:rsid w:val="00B94FDF"/>
    <w:rsid w:val="00B96885"/>
    <w:rsid w:val="00BA12BE"/>
    <w:rsid w:val="00BA6853"/>
    <w:rsid w:val="00BA6953"/>
    <w:rsid w:val="00BA6991"/>
    <w:rsid w:val="00BB021B"/>
    <w:rsid w:val="00BB1545"/>
    <w:rsid w:val="00BB255B"/>
    <w:rsid w:val="00BB290D"/>
    <w:rsid w:val="00BB3167"/>
    <w:rsid w:val="00BB6193"/>
    <w:rsid w:val="00BB6808"/>
    <w:rsid w:val="00BC0760"/>
    <w:rsid w:val="00BC299D"/>
    <w:rsid w:val="00BC2FA1"/>
    <w:rsid w:val="00BC7BB8"/>
    <w:rsid w:val="00BD2A65"/>
    <w:rsid w:val="00BD2C8F"/>
    <w:rsid w:val="00BD4E51"/>
    <w:rsid w:val="00BD6B8D"/>
    <w:rsid w:val="00BD7B15"/>
    <w:rsid w:val="00BE155A"/>
    <w:rsid w:val="00BE296D"/>
    <w:rsid w:val="00BE2AC3"/>
    <w:rsid w:val="00BE32F3"/>
    <w:rsid w:val="00BE369D"/>
    <w:rsid w:val="00BE3A74"/>
    <w:rsid w:val="00BE3E74"/>
    <w:rsid w:val="00BE53C1"/>
    <w:rsid w:val="00BE5CBC"/>
    <w:rsid w:val="00BF06C5"/>
    <w:rsid w:val="00BF4B11"/>
    <w:rsid w:val="00BF4F3F"/>
    <w:rsid w:val="00BF5D6E"/>
    <w:rsid w:val="00BF5E8C"/>
    <w:rsid w:val="00C00E95"/>
    <w:rsid w:val="00C01946"/>
    <w:rsid w:val="00C029EA"/>
    <w:rsid w:val="00C03570"/>
    <w:rsid w:val="00C04678"/>
    <w:rsid w:val="00C04AFA"/>
    <w:rsid w:val="00C05E06"/>
    <w:rsid w:val="00C07550"/>
    <w:rsid w:val="00C10CD4"/>
    <w:rsid w:val="00C11CA2"/>
    <w:rsid w:val="00C15BC6"/>
    <w:rsid w:val="00C163AC"/>
    <w:rsid w:val="00C17F3A"/>
    <w:rsid w:val="00C2011D"/>
    <w:rsid w:val="00C2066C"/>
    <w:rsid w:val="00C20A16"/>
    <w:rsid w:val="00C20A42"/>
    <w:rsid w:val="00C22B39"/>
    <w:rsid w:val="00C24186"/>
    <w:rsid w:val="00C2452E"/>
    <w:rsid w:val="00C245A5"/>
    <w:rsid w:val="00C25A12"/>
    <w:rsid w:val="00C27C59"/>
    <w:rsid w:val="00C30A49"/>
    <w:rsid w:val="00C31F66"/>
    <w:rsid w:val="00C32206"/>
    <w:rsid w:val="00C34470"/>
    <w:rsid w:val="00C34DF7"/>
    <w:rsid w:val="00C372E0"/>
    <w:rsid w:val="00C43734"/>
    <w:rsid w:val="00C47DA0"/>
    <w:rsid w:val="00C51195"/>
    <w:rsid w:val="00C5223D"/>
    <w:rsid w:val="00C535BB"/>
    <w:rsid w:val="00C537D3"/>
    <w:rsid w:val="00C544F0"/>
    <w:rsid w:val="00C54974"/>
    <w:rsid w:val="00C54BBC"/>
    <w:rsid w:val="00C54D3C"/>
    <w:rsid w:val="00C60C41"/>
    <w:rsid w:val="00C62BA0"/>
    <w:rsid w:val="00C62E56"/>
    <w:rsid w:val="00C63D17"/>
    <w:rsid w:val="00C64DD7"/>
    <w:rsid w:val="00C64EF0"/>
    <w:rsid w:val="00C67299"/>
    <w:rsid w:val="00C7053E"/>
    <w:rsid w:val="00C71F5D"/>
    <w:rsid w:val="00C7368B"/>
    <w:rsid w:val="00C7391F"/>
    <w:rsid w:val="00C75499"/>
    <w:rsid w:val="00C760E1"/>
    <w:rsid w:val="00C7653B"/>
    <w:rsid w:val="00C765A9"/>
    <w:rsid w:val="00C77149"/>
    <w:rsid w:val="00C77AE8"/>
    <w:rsid w:val="00C81CAE"/>
    <w:rsid w:val="00C82710"/>
    <w:rsid w:val="00C82B4E"/>
    <w:rsid w:val="00C82F75"/>
    <w:rsid w:val="00C83293"/>
    <w:rsid w:val="00C84108"/>
    <w:rsid w:val="00C84786"/>
    <w:rsid w:val="00C84994"/>
    <w:rsid w:val="00C87BF9"/>
    <w:rsid w:val="00C93917"/>
    <w:rsid w:val="00C96867"/>
    <w:rsid w:val="00CA0786"/>
    <w:rsid w:val="00CA2EF1"/>
    <w:rsid w:val="00CA4257"/>
    <w:rsid w:val="00CA494C"/>
    <w:rsid w:val="00CA54FE"/>
    <w:rsid w:val="00CA6083"/>
    <w:rsid w:val="00CA68A1"/>
    <w:rsid w:val="00CA706D"/>
    <w:rsid w:val="00CB002D"/>
    <w:rsid w:val="00CB1AFD"/>
    <w:rsid w:val="00CB2E37"/>
    <w:rsid w:val="00CB439E"/>
    <w:rsid w:val="00CB5341"/>
    <w:rsid w:val="00CB774A"/>
    <w:rsid w:val="00CC1BBD"/>
    <w:rsid w:val="00CC1C69"/>
    <w:rsid w:val="00CC53AC"/>
    <w:rsid w:val="00CC5F9B"/>
    <w:rsid w:val="00CC72FF"/>
    <w:rsid w:val="00CC731C"/>
    <w:rsid w:val="00CC7794"/>
    <w:rsid w:val="00CD0BD7"/>
    <w:rsid w:val="00CD0F26"/>
    <w:rsid w:val="00CD241F"/>
    <w:rsid w:val="00CD2A49"/>
    <w:rsid w:val="00CD2B60"/>
    <w:rsid w:val="00CD39E2"/>
    <w:rsid w:val="00CD4746"/>
    <w:rsid w:val="00CD4DD8"/>
    <w:rsid w:val="00CD5E3E"/>
    <w:rsid w:val="00CD618A"/>
    <w:rsid w:val="00CD704D"/>
    <w:rsid w:val="00CD7E99"/>
    <w:rsid w:val="00CE3BFF"/>
    <w:rsid w:val="00CE49CF"/>
    <w:rsid w:val="00CE5206"/>
    <w:rsid w:val="00CE5A0B"/>
    <w:rsid w:val="00CE5DB6"/>
    <w:rsid w:val="00CE649B"/>
    <w:rsid w:val="00CE672C"/>
    <w:rsid w:val="00CE6985"/>
    <w:rsid w:val="00CE69CF"/>
    <w:rsid w:val="00CE7CA0"/>
    <w:rsid w:val="00CF000A"/>
    <w:rsid w:val="00CF06DD"/>
    <w:rsid w:val="00CF0BAA"/>
    <w:rsid w:val="00CF1BDF"/>
    <w:rsid w:val="00CF2CBC"/>
    <w:rsid w:val="00CF5C9B"/>
    <w:rsid w:val="00D00F1F"/>
    <w:rsid w:val="00D024FA"/>
    <w:rsid w:val="00D02787"/>
    <w:rsid w:val="00D04297"/>
    <w:rsid w:val="00D059B9"/>
    <w:rsid w:val="00D06506"/>
    <w:rsid w:val="00D06917"/>
    <w:rsid w:val="00D1040A"/>
    <w:rsid w:val="00D11E52"/>
    <w:rsid w:val="00D1271B"/>
    <w:rsid w:val="00D13039"/>
    <w:rsid w:val="00D13446"/>
    <w:rsid w:val="00D14CD0"/>
    <w:rsid w:val="00D14FA5"/>
    <w:rsid w:val="00D1525D"/>
    <w:rsid w:val="00D1526B"/>
    <w:rsid w:val="00D15904"/>
    <w:rsid w:val="00D17089"/>
    <w:rsid w:val="00D20E7E"/>
    <w:rsid w:val="00D224D5"/>
    <w:rsid w:val="00D22B80"/>
    <w:rsid w:val="00D2356F"/>
    <w:rsid w:val="00D23983"/>
    <w:rsid w:val="00D243E8"/>
    <w:rsid w:val="00D27615"/>
    <w:rsid w:val="00D27B6D"/>
    <w:rsid w:val="00D3088B"/>
    <w:rsid w:val="00D31628"/>
    <w:rsid w:val="00D31E62"/>
    <w:rsid w:val="00D32A38"/>
    <w:rsid w:val="00D32DED"/>
    <w:rsid w:val="00D336DF"/>
    <w:rsid w:val="00D33EFC"/>
    <w:rsid w:val="00D34FB5"/>
    <w:rsid w:val="00D41C15"/>
    <w:rsid w:val="00D43FB9"/>
    <w:rsid w:val="00D442E3"/>
    <w:rsid w:val="00D45AFA"/>
    <w:rsid w:val="00D46CA1"/>
    <w:rsid w:val="00D47377"/>
    <w:rsid w:val="00D5077E"/>
    <w:rsid w:val="00D51240"/>
    <w:rsid w:val="00D52894"/>
    <w:rsid w:val="00D57911"/>
    <w:rsid w:val="00D57AB2"/>
    <w:rsid w:val="00D60CD6"/>
    <w:rsid w:val="00D63236"/>
    <w:rsid w:val="00D6397F"/>
    <w:rsid w:val="00D65B8F"/>
    <w:rsid w:val="00D67295"/>
    <w:rsid w:val="00D67CB3"/>
    <w:rsid w:val="00D70870"/>
    <w:rsid w:val="00D70971"/>
    <w:rsid w:val="00D72FE1"/>
    <w:rsid w:val="00D754A5"/>
    <w:rsid w:val="00D76482"/>
    <w:rsid w:val="00D76A5C"/>
    <w:rsid w:val="00D80B05"/>
    <w:rsid w:val="00D81DB2"/>
    <w:rsid w:val="00D87612"/>
    <w:rsid w:val="00D919C1"/>
    <w:rsid w:val="00D934D0"/>
    <w:rsid w:val="00D93579"/>
    <w:rsid w:val="00D946E4"/>
    <w:rsid w:val="00D94FA8"/>
    <w:rsid w:val="00D95916"/>
    <w:rsid w:val="00D96836"/>
    <w:rsid w:val="00DA0FC4"/>
    <w:rsid w:val="00DA146D"/>
    <w:rsid w:val="00DA527D"/>
    <w:rsid w:val="00DA56BB"/>
    <w:rsid w:val="00DA56C5"/>
    <w:rsid w:val="00DA61AF"/>
    <w:rsid w:val="00DA664E"/>
    <w:rsid w:val="00DA7D4A"/>
    <w:rsid w:val="00DB0EBA"/>
    <w:rsid w:val="00DB17B8"/>
    <w:rsid w:val="00DB2253"/>
    <w:rsid w:val="00DB2358"/>
    <w:rsid w:val="00DB293B"/>
    <w:rsid w:val="00DB3037"/>
    <w:rsid w:val="00DB3184"/>
    <w:rsid w:val="00DB3399"/>
    <w:rsid w:val="00DB33E0"/>
    <w:rsid w:val="00DB4615"/>
    <w:rsid w:val="00DB48F9"/>
    <w:rsid w:val="00DB625D"/>
    <w:rsid w:val="00DB748C"/>
    <w:rsid w:val="00DB75C8"/>
    <w:rsid w:val="00DB76E2"/>
    <w:rsid w:val="00DB7CC8"/>
    <w:rsid w:val="00DC0778"/>
    <w:rsid w:val="00DC1CD8"/>
    <w:rsid w:val="00DC1FF1"/>
    <w:rsid w:val="00DC2C5C"/>
    <w:rsid w:val="00DC320F"/>
    <w:rsid w:val="00DC4F9D"/>
    <w:rsid w:val="00DC50E5"/>
    <w:rsid w:val="00DC5BC7"/>
    <w:rsid w:val="00DD1653"/>
    <w:rsid w:val="00DD3B95"/>
    <w:rsid w:val="00DD41AB"/>
    <w:rsid w:val="00DD4665"/>
    <w:rsid w:val="00DD521F"/>
    <w:rsid w:val="00DD582E"/>
    <w:rsid w:val="00DD58A9"/>
    <w:rsid w:val="00DD5B46"/>
    <w:rsid w:val="00DD5B5E"/>
    <w:rsid w:val="00DD7E64"/>
    <w:rsid w:val="00DE03D4"/>
    <w:rsid w:val="00DE09A2"/>
    <w:rsid w:val="00DE2424"/>
    <w:rsid w:val="00DE30BD"/>
    <w:rsid w:val="00DE5CD6"/>
    <w:rsid w:val="00DE76B9"/>
    <w:rsid w:val="00DF0958"/>
    <w:rsid w:val="00DF171A"/>
    <w:rsid w:val="00DF1755"/>
    <w:rsid w:val="00DF19B4"/>
    <w:rsid w:val="00DF45AC"/>
    <w:rsid w:val="00DF50FA"/>
    <w:rsid w:val="00DF5D21"/>
    <w:rsid w:val="00DF730F"/>
    <w:rsid w:val="00DF7960"/>
    <w:rsid w:val="00DF7987"/>
    <w:rsid w:val="00E02382"/>
    <w:rsid w:val="00E03DB7"/>
    <w:rsid w:val="00E05240"/>
    <w:rsid w:val="00E07A5F"/>
    <w:rsid w:val="00E07A69"/>
    <w:rsid w:val="00E11FE7"/>
    <w:rsid w:val="00E12171"/>
    <w:rsid w:val="00E128ED"/>
    <w:rsid w:val="00E13777"/>
    <w:rsid w:val="00E13989"/>
    <w:rsid w:val="00E13A78"/>
    <w:rsid w:val="00E16253"/>
    <w:rsid w:val="00E17500"/>
    <w:rsid w:val="00E21209"/>
    <w:rsid w:val="00E21AAA"/>
    <w:rsid w:val="00E22328"/>
    <w:rsid w:val="00E22585"/>
    <w:rsid w:val="00E248B5"/>
    <w:rsid w:val="00E24C41"/>
    <w:rsid w:val="00E26660"/>
    <w:rsid w:val="00E27567"/>
    <w:rsid w:val="00E302C2"/>
    <w:rsid w:val="00E30A79"/>
    <w:rsid w:val="00E30A93"/>
    <w:rsid w:val="00E35185"/>
    <w:rsid w:val="00E35702"/>
    <w:rsid w:val="00E35983"/>
    <w:rsid w:val="00E423C7"/>
    <w:rsid w:val="00E4299F"/>
    <w:rsid w:val="00E431E5"/>
    <w:rsid w:val="00E432E1"/>
    <w:rsid w:val="00E433E2"/>
    <w:rsid w:val="00E435E7"/>
    <w:rsid w:val="00E43CFC"/>
    <w:rsid w:val="00E47518"/>
    <w:rsid w:val="00E508F4"/>
    <w:rsid w:val="00E513DF"/>
    <w:rsid w:val="00E51A24"/>
    <w:rsid w:val="00E51C82"/>
    <w:rsid w:val="00E52444"/>
    <w:rsid w:val="00E52A24"/>
    <w:rsid w:val="00E52DE9"/>
    <w:rsid w:val="00E5420B"/>
    <w:rsid w:val="00E557DC"/>
    <w:rsid w:val="00E55B96"/>
    <w:rsid w:val="00E55CC3"/>
    <w:rsid w:val="00E560F7"/>
    <w:rsid w:val="00E567CD"/>
    <w:rsid w:val="00E56AA4"/>
    <w:rsid w:val="00E60443"/>
    <w:rsid w:val="00E61E1B"/>
    <w:rsid w:val="00E62D26"/>
    <w:rsid w:val="00E6347E"/>
    <w:rsid w:val="00E657F6"/>
    <w:rsid w:val="00E66BF0"/>
    <w:rsid w:val="00E738F4"/>
    <w:rsid w:val="00E74697"/>
    <w:rsid w:val="00E74C03"/>
    <w:rsid w:val="00E75BB3"/>
    <w:rsid w:val="00E75F71"/>
    <w:rsid w:val="00E764D0"/>
    <w:rsid w:val="00E77178"/>
    <w:rsid w:val="00E77A6B"/>
    <w:rsid w:val="00E80515"/>
    <w:rsid w:val="00E8111C"/>
    <w:rsid w:val="00E82D30"/>
    <w:rsid w:val="00E84D53"/>
    <w:rsid w:val="00E8546F"/>
    <w:rsid w:val="00E85CCF"/>
    <w:rsid w:val="00E87539"/>
    <w:rsid w:val="00E91404"/>
    <w:rsid w:val="00E927F4"/>
    <w:rsid w:val="00E941A4"/>
    <w:rsid w:val="00E95700"/>
    <w:rsid w:val="00E95CE7"/>
    <w:rsid w:val="00E969DC"/>
    <w:rsid w:val="00E97154"/>
    <w:rsid w:val="00E97CA7"/>
    <w:rsid w:val="00EA1048"/>
    <w:rsid w:val="00EA2F5F"/>
    <w:rsid w:val="00EA550E"/>
    <w:rsid w:val="00EA6712"/>
    <w:rsid w:val="00EA690D"/>
    <w:rsid w:val="00EA6FE0"/>
    <w:rsid w:val="00EA7EB8"/>
    <w:rsid w:val="00EA7EFF"/>
    <w:rsid w:val="00EB03E5"/>
    <w:rsid w:val="00EB0746"/>
    <w:rsid w:val="00EB075D"/>
    <w:rsid w:val="00EB09B9"/>
    <w:rsid w:val="00EB1FB1"/>
    <w:rsid w:val="00EB541F"/>
    <w:rsid w:val="00EB7215"/>
    <w:rsid w:val="00EB773B"/>
    <w:rsid w:val="00EB7D32"/>
    <w:rsid w:val="00EC0B78"/>
    <w:rsid w:val="00EC0C76"/>
    <w:rsid w:val="00EC1216"/>
    <w:rsid w:val="00EC133A"/>
    <w:rsid w:val="00EC2444"/>
    <w:rsid w:val="00EC2A16"/>
    <w:rsid w:val="00EC2F55"/>
    <w:rsid w:val="00EC4D16"/>
    <w:rsid w:val="00EC6ED6"/>
    <w:rsid w:val="00EC76AE"/>
    <w:rsid w:val="00EC79B5"/>
    <w:rsid w:val="00ED040A"/>
    <w:rsid w:val="00ED09F8"/>
    <w:rsid w:val="00ED1162"/>
    <w:rsid w:val="00ED62B8"/>
    <w:rsid w:val="00EE09B6"/>
    <w:rsid w:val="00EE12A5"/>
    <w:rsid w:val="00EE2D35"/>
    <w:rsid w:val="00EE40F7"/>
    <w:rsid w:val="00EE5149"/>
    <w:rsid w:val="00EE61BC"/>
    <w:rsid w:val="00EE6297"/>
    <w:rsid w:val="00EE6BB3"/>
    <w:rsid w:val="00EE73F8"/>
    <w:rsid w:val="00EE7BFB"/>
    <w:rsid w:val="00EE7D33"/>
    <w:rsid w:val="00EE7D8F"/>
    <w:rsid w:val="00EF05E0"/>
    <w:rsid w:val="00EF0E8D"/>
    <w:rsid w:val="00EF0E9D"/>
    <w:rsid w:val="00EF0F8B"/>
    <w:rsid w:val="00EF12DA"/>
    <w:rsid w:val="00EF1F7C"/>
    <w:rsid w:val="00EF3174"/>
    <w:rsid w:val="00EF3F24"/>
    <w:rsid w:val="00EF4A49"/>
    <w:rsid w:val="00EF6213"/>
    <w:rsid w:val="00F00515"/>
    <w:rsid w:val="00F008D7"/>
    <w:rsid w:val="00F021C3"/>
    <w:rsid w:val="00F02D84"/>
    <w:rsid w:val="00F03C47"/>
    <w:rsid w:val="00F05994"/>
    <w:rsid w:val="00F07848"/>
    <w:rsid w:val="00F11942"/>
    <w:rsid w:val="00F12D68"/>
    <w:rsid w:val="00F13B9B"/>
    <w:rsid w:val="00F13E5E"/>
    <w:rsid w:val="00F227F6"/>
    <w:rsid w:val="00F22A09"/>
    <w:rsid w:val="00F237AF"/>
    <w:rsid w:val="00F24B5B"/>
    <w:rsid w:val="00F2779E"/>
    <w:rsid w:val="00F27B50"/>
    <w:rsid w:val="00F27E01"/>
    <w:rsid w:val="00F314D1"/>
    <w:rsid w:val="00F35C2A"/>
    <w:rsid w:val="00F36016"/>
    <w:rsid w:val="00F40EAD"/>
    <w:rsid w:val="00F42886"/>
    <w:rsid w:val="00F43B76"/>
    <w:rsid w:val="00F44D01"/>
    <w:rsid w:val="00F4688D"/>
    <w:rsid w:val="00F51EE6"/>
    <w:rsid w:val="00F52CAA"/>
    <w:rsid w:val="00F5324E"/>
    <w:rsid w:val="00F53F35"/>
    <w:rsid w:val="00F541AD"/>
    <w:rsid w:val="00F54951"/>
    <w:rsid w:val="00F550E9"/>
    <w:rsid w:val="00F56999"/>
    <w:rsid w:val="00F57DC3"/>
    <w:rsid w:val="00F60775"/>
    <w:rsid w:val="00F61A94"/>
    <w:rsid w:val="00F634B6"/>
    <w:rsid w:val="00F635A8"/>
    <w:rsid w:val="00F641C4"/>
    <w:rsid w:val="00F64A4F"/>
    <w:rsid w:val="00F6578F"/>
    <w:rsid w:val="00F660D6"/>
    <w:rsid w:val="00F670D3"/>
    <w:rsid w:val="00F70A9D"/>
    <w:rsid w:val="00F71133"/>
    <w:rsid w:val="00F72B90"/>
    <w:rsid w:val="00F72CA9"/>
    <w:rsid w:val="00F7339C"/>
    <w:rsid w:val="00F74BCF"/>
    <w:rsid w:val="00F74E88"/>
    <w:rsid w:val="00F75A71"/>
    <w:rsid w:val="00F76924"/>
    <w:rsid w:val="00F76DAF"/>
    <w:rsid w:val="00F77543"/>
    <w:rsid w:val="00F77A44"/>
    <w:rsid w:val="00F80BED"/>
    <w:rsid w:val="00F80E3F"/>
    <w:rsid w:val="00F8243E"/>
    <w:rsid w:val="00F82841"/>
    <w:rsid w:val="00F83341"/>
    <w:rsid w:val="00F83465"/>
    <w:rsid w:val="00F83839"/>
    <w:rsid w:val="00F84555"/>
    <w:rsid w:val="00F85D47"/>
    <w:rsid w:val="00F86E21"/>
    <w:rsid w:val="00F90BDF"/>
    <w:rsid w:val="00F94F5D"/>
    <w:rsid w:val="00FA1E62"/>
    <w:rsid w:val="00FA21F1"/>
    <w:rsid w:val="00FA57BD"/>
    <w:rsid w:val="00FA7026"/>
    <w:rsid w:val="00FA7F6E"/>
    <w:rsid w:val="00FB0E3D"/>
    <w:rsid w:val="00FB1358"/>
    <w:rsid w:val="00FB1A2F"/>
    <w:rsid w:val="00FB1DA8"/>
    <w:rsid w:val="00FB2E9F"/>
    <w:rsid w:val="00FB2FED"/>
    <w:rsid w:val="00FB521F"/>
    <w:rsid w:val="00FB5655"/>
    <w:rsid w:val="00FB56F5"/>
    <w:rsid w:val="00FB5764"/>
    <w:rsid w:val="00FB6E2F"/>
    <w:rsid w:val="00FC0088"/>
    <w:rsid w:val="00FC04CF"/>
    <w:rsid w:val="00FC0BAD"/>
    <w:rsid w:val="00FC1B6D"/>
    <w:rsid w:val="00FC607B"/>
    <w:rsid w:val="00FC7D86"/>
    <w:rsid w:val="00FD0057"/>
    <w:rsid w:val="00FD1871"/>
    <w:rsid w:val="00FD43C9"/>
    <w:rsid w:val="00FD486A"/>
    <w:rsid w:val="00FD550B"/>
    <w:rsid w:val="00FD59C5"/>
    <w:rsid w:val="00FD5BEF"/>
    <w:rsid w:val="00FD6AA5"/>
    <w:rsid w:val="00FD77A0"/>
    <w:rsid w:val="00FE1DD6"/>
    <w:rsid w:val="00FE3DC6"/>
    <w:rsid w:val="00FE44D0"/>
    <w:rsid w:val="00FE48A4"/>
    <w:rsid w:val="00FE48F5"/>
    <w:rsid w:val="00FE58F8"/>
    <w:rsid w:val="00FE5C7F"/>
    <w:rsid w:val="00FE64EB"/>
    <w:rsid w:val="00FE7F23"/>
    <w:rsid w:val="00FF1BAF"/>
    <w:rsid w:val="00FF3A08"/>
    <w:rsid w:val="00FF4CC4"/>
    <w:rsid w:val="00FF6251"/>
    <w:rsid w:val="00FF69EF"/>
    <w:rsid w:val="00FF6BDF"/>
    <w:rsid w:val="00FF726C"/>
    <w:rsid w:val="00FF72F1"/>
    <w:rsid w:val="0107351F"/>
    <w:rsid w:val="0108730E"/>
    <w:rsid w:val="010C53AB"/>
    <w:rsid w:val="01143739"/>
    <w:rsid w:val="01237AE9"/>
    <w:rsid w:val="01240F88"/>
    <w:rsid w:val="01245D4E"/>
    <w:rsid w:val="01387A91"/>
    <w:rsid w:val="013C690E"/>
    <w:rsid w:val="0141298B"/>
    <w:rsid w:val="014337F8"/>
    <w:rsid w:val="01500520"/>
    <w:rsid w:val="015B4FE6"/>
    <w:rsid w:val="015D039E"/>
    <w:rsid w:val="015D67BB"/>
    <w:rsid w:val="016066AF"/>
    <w:rsid w:val="0165321D"/>
    <w:rsid w:val="017B11E4"/>
    <w:rsid w:val="018103AC"/>
    <w:rsid w:val="018546E9"/>
    <w:rsid w:val="018C77AF"/>
    <w:rsid w:val="018F1700"/>
    <w:rsid w:val="019836FA"/>
    <w:rsid w:val="01AB29BF"/>
    <w:rsid w:val="01AC3A93"/>
    <w:rsid w:val="01B42948"/>
    <w:rsid w:val="01BA1AEA"/>
    <w:rsid w:val="01BD17FD"/>
    <w:rsid w:val="01C0619F"/>
    <w:rsid w:val="01C41959"/>
    <w:rsid w:val="01CA6979"/>
    <w:rsid w:val="01D152A8"/>
    <w:rsid w:val="01D229E2"/>
    <w:rsid w:val="01F93CD7"/>
    <w:rsid w:val="01FA6470"/>
    <w:rsid w:val="01FB4718"/>
    <w:rsid w:val="01FC69FD"/>
    <w:rsid w:val="02004985"/>
    <w:rsid w:val="020B0816"/>
    <w:rsid w:val="020D13AB"/>
    <w:rsid w:val="020D6599"/>
    <w:rsid w:val="020F1BCD"/>
    <w:rsid w:val="02184F6B"/>
    <w:rsid w:val="021F119C"/>
    <w:rsid w:val="02227AD3"/>
    <w:rsid w:val="02242164"/>
    <w:rsid w:val="022C5D9A"/>
    <w:rsid w:val="02306473"/>
    <w:rsid w:val="023A6954"/>
    <w:rsid w:val="023E42F8"/>
    <w:rsid w:val="024B3C5B"/>
    <w:rsid w:val="026C0C3A"/>
    <w:rsid w:val="026E0D49"/>
    <w:rsid w:val="026E2AF7"/>
    <w:rsid w:val="026E502E"/>
    <w:rsid w:val="02701878"/>
    <w:rsid w:val="02704EB1"/>
    <w:rsid w:val="027B4454"/>
    <w:rsid w:val="027C16B8"/>
    <w:rsid w:val="02810A7C"/>
    <w:rsid w:val="0283101D"/>
    <w:rsid w:val="02906F11"/>
    <w:rsid w:val="02A1447D"/>
    <w:rsid w:val="02AB3416"/>
    <w:rsid w:val="02B16EA5"/>
    <w:rsid w:val="02B50726"/>
    <w:rsid w:val="02BF77F6"/>
    <w:rsid w:val="02C36712"/>
    <w:rsid w:val="02C43B55"/>
    <w:rsid w:val="02C60B85"/>
    <w:rsid w:val="02CA2317"/>
    <w:rsid w:val="02DC1CED"/>
    <w:rsid w:val="02E27653"/>
    <w:rsid w:val="02E86DAF"/>
    <w:rsid w:val="02E97CE2"/>
    <w:rsid w:val="02FC45A7"/>
    <w:rsid w:val="02FC6CD1"/>
    <w:rsid w:val="02FF46CC"/>
    <w:rsid w:val="03015719"/>
    <w:rsid w:val="030E0AC0"/>
    <w:rsid w:val="0313600C"/>
    <w:rsid w:val="0313609A"/>
    <w:rsid w:val="031552E1"/>
    <w:rsid w:val="031F7258"/>
    <w:rsid w:val="03261624"/>
    <w:rsid w:val="032869F6"/>
    <w:rsid w:val="032D65AB"/>
    <w:rsid w:val="034026E5"/>
    <w:rsid w:val="03415390"/>
    <w:rsid w:val="034675D0"/>
    <w:rsid w:val="0348159A"/>
    <w:rsid w:val="03541CED"/>
    <w:rsid w:val="03595AA7"/>
    <w:rsid w:val="03607142"/>
    <w:rsid w:val="03707B97"/>
    <w:rsid w:val="037233E0"/>
    <w:rsid w:val="03731C04"/>
    <w:rsid w:val="037C6FB9"/>
    <w:rsid w:val="03823100"/>
    <w:rsid w:val="03957699"/>
    <w:rsid w:val="03990047"/>
    <w:rsid w:val="03996766"/>
    <w:rsid w:val="03A013D6"/>
    <w:rsid w:val="03A36DDA"/>
    <w:rsid w:val="03B848D9"/>
    <w:rsid w:val="03B94246"/>
    <w:rsid w:val="03C52284"/>
    <w:rsid w:val="03D177E1"/>
    <w:rsid w:val="03D270B5"/>
    <w:rsid w:val="03DF50ED"/>
    <w:rsid w:val="03EE0393"/>
    <w:rsid w:val="03EE4564"/>
    <w:rsid w:val="04015341"/>
    <w:rsid w:val="04186C50"/>
    <w:rsid w:val="041F054D"/>
    <w:rsid w:val="042A0CA0"/>
    <w:rsid w:val="042B20BF"/>
    <w:rsid w:val="042C4A18"/>
    <w:rsid w:val="042D5338"/>
    <w:rsid w:val="042E0F8C"/>
    <w:rsid w:val="042E4412"/>
    <w:rsid w:val="04357D70"/>
    <w:rsid w:val="04361E74"/>
    <w:rsid w:val="043C1405"/>
    <w:rsid w:val="04417BEB"/>
    <w:rsid w:val="0442449A"/>
    <w:rsid w:val="04477C0E"/>
    <w:rsid w:val="04497378"/>
    <w:rsid w:val="044C436B"/>
    <w:rsid w:val="044F0381"/>
    <w:rsid w:val="04575F38"/>
    <w:rsid w:val="0458434E"/>
    <w:rsid w:val="045D02E7"/>
    <w:rsid w:val="046B7C30"/>
    <w:rsid w:val="046C3066"/>
    <w:rsid w:val="04737ED8"/>
    <w:rsid w:val="04743937"/>
    <w:rsid w:val="047D5273"/>
    <w:rsid w:val="04842AA6"/>
    <w:rsid w:val="04983104"/>
    <w:rsid w:val="04983E5B"/>
    <w:rsid w:val="04985DC3"/>
    <w:rsid w:val="049C5F79"/>
    <w:rsid w:val="049D5915"/>
    <w:rsid w:val="049E06FD"/>
    <w:rsid w:val="04A80F3A"/>
    <w:rsid w:val="04AD040F"/>
    <w:rsid w:val="04B64F15"/>
    <w:rsid w:val="04B8274F"/>
    <w:rsid w:val="04BC0F9F"/>
    <w:rsid w:val="04BC1BA4"/>
    <w:rsid w:val="04CF056D"/>
    <w:rsid w:val="04CF5F06"/>
    <w:rsid w:val="04DC4690"/>
    <w:rsid w:val="04E52E2B"/>
    <w:rsid w:val="04E62FE5"/>
    <w:rsid w:val="04EB48D3"/>
    <w:rsid w:val="04EC5ABD"/>
    <w:rsid w:val="04F33BF3"/>
    <w:rsid w:val="04F45169"/>
    <w:rsid w:val="04F53CEB"/>
    <w:rsid w:val="050029CE"/>
    <w:rsid w:val="050B17DB"/>
    <w:rsid w:val="050C704F"/>
    <w:rsid w:val="050E5361"/>
    <w:rsid w:val="050F13DA"/>
    <w:rsid w:val="050F2A29"/>
    <w:rsid w:val="05153494"/>
    <w:rsid w:val="0517131F"/>
    <w:rsid w:val="05183BBC"/>
    <w:rsid w:val="0518685D"/>
    <w:rsid w:val="051D3A4D"/>
    <w:rsid w:val="051E0804"/>
    <w:rsid w:val="05277873"/>
    <w:rsid w:val="053022E6"/>
    <w:rsid w:val="053C0C8A"/>
    <w:rsid w:val="053C139F"/>
    <w:rsid w:val="053D056F"/>
    <w:rsid w:val="053E35A8"/>
    <w:rsid w:val="05427F03"/>
    <w:rsid w:val="05441EEB"/>
    <w:rsid w:val="05467DC4"/>
    <w:rsid w:val="054A26C1"/>
    <w:rsid w:val="054F4533"/>
    <w:rsid w:val="055E50A5"/>
    <w:rsid w:val="055E5E1B"/>
    <w:rsid w:val="056B5171"/>
    <w:rsid w:val="057B0CF3"/>
    <w:rsid w:val="057B5C57"/>
    <w:rsid w:val="058014BF"/>
    <w:rsid w:val="05867130"/>
    <w:rsid w:val="058A7C48"/>
    <w:rsid w:val="058C7E64"/>
    <w:rsid w:val="05950879"/>
    <w:rsid w:val="059954D3"/>
    <w:rsid w:val="05997E8B"/>
    <w:rsid w:val="05A376A8"/>
    <w:rsid w:val="05AA29DB"/>
    <w:rsid w:val="05AB4CEF"/>
    <w:rsid w:val="05B34C50"/>
    <w:rsid w:val="05BB0ADA"/>
    <w:rsid w:val="05BD6D6A"/>
    <w:rsid w:val="05BD72A0"/>
    <w:rsid w:val="05BE1FE7"/>
    <w:rsid w:val="05BF3500"/>
    <w:rsid w:val="05BF66DE"/>
    <w:rsid w:val="05C018BB"/>
    <w:rsid w:val="05C5418A"/>
    <w:rsid w:val="05CA6B17"/>
    <w:rsid w:val="05CE71D0"/>
    <w:rsid w:val="05D9297D"/>
    <w:rsid w:val="05DE5142"/>
    <w:rsid w:val="05E65BAD"/>
    <w:rsid w:val="05E74751"/>
    <w:rsid w:val="05E96F9E"/>
    <w:rsid w:val="05EB1CDE"/>
    <w:rsid w:val="05EE5B89"/>
    <w:rsid w:val="05EF21A1"/>
    <w:rsid w:val="05F56B38"/>
    <w:rsid w:val="05F628AD"/>
    <w:rsid w:val="05FA3B56"/>
    <w:rsid w:val="05FB0B46"/>
    <w:rsid w:val="060379FA"/>
    <w:rsid w:val="0609266E"/>
    <w:rsid w:val="061E28BB"/>
    <w:rsid w:val="061F216B"/>
    <w:rsid w:val="062A7521"/>
    <w:rsid w:val="06351863"/>
    <w:rsid w:val="06367667"/>
    <w:rsid w:val="06373FED"/>
    <w:rsid w:val="06382BE1"/>
    <w:rsid w:val="063B5EB1"/>
    <w:rsid w:val="063B7194"/>
    <w:rsid w:val="063C233F"/>
    <w:rsid w:val="06460D83"/>
    <w:rsid w:val="06497B03"/>
    <w:rsid w:val="06510766"/>
    <w:rsid w:val="065378F8"/>
    <w:rsid w:val="06557D3E"/>
    <w:rsid w:val="06630579"/>
    <w:rsid w:val="066A7A79"/>
    <w:rsid w:val="06735C48"/>
    <w:rsid w:val="067F49DD"/>
    <w:rsid w:val="0689341F"/>
    <w:rsid w:val="06A76C3B"/>
    <w:rsid w:val="06AC39E1"/>
    <w:rsid w:val="06AE7966"/>
    <w:rsid w:val="06B01930"/>
    <w:rsid w:val="06B86DA7"/>
    <w:rsid w:val="06C947A0"/>
    <w:rsid w:val="06CE0008"/>
    <w:rsid w:val="06D373CC"/>
    <w:rsid w:val="06DA4BFF"/>
    <w:rsid w:val="06DB44D3"/>
    <w:rsid w:val="06DF1521"/>
    <w:rsid w:val="06E16FA1"/>
    <w:rsid w:val="06E2044D"/>
    <w:rsid w:val="06E701E4"/>
    <w:rsid w:val="06EA4101"/>
    <w:rsid w:val="06EE4206"/>
    <w:rsid w:val="06F01DED"/>
    <w:rsid w:val="06F12B9B"/>
    <w:rsid w:val="06F165D1"/>
    <w:rsid w:val="06F937AD"/>
    <w:rsid w:val="06FF4665"/>
    <w:rsid w:val="07203E67"/>
    <w:rsid w:val="07247EA2"/>
    <w:rsid w:val="0725208A"/>
    <w:rsid w:val="0728596A"/>
    <w:rsid w:val="072D11D3"/>
    <w:rsid w:val="072D2DB5"/>
    <w:rsid w:val="07361639"/>
    <w:rsid w:val="07372051"/>
    <w:rsid w:val="07377690"/>
    <w:rsid w:val="073B0A10"/>
    <w:rsid w:val="073F4947"/>
    <w:rsid w:val="07511792"/>
    <w:rsid w:val="07525869"/>
    <w:rsid w:val="07592693"/>
    <w:rsid w:val="075D04A0"/>
    <w:rsid w:val="0768220B"/>
    <w:rsid w:val="077607F5"/>
    <w:rsid w:val="07775550"/>
    <w:rsid w:val="07797F74"/>
    <w:rsid w:val="077E01A3"/>
    <w:rsid w:val="079528D4"/>
    <w:rsid w:val="079C3C62"/>
    <w:rsid w:val="07AC659B"/>
    <w:rsid w:val="07AE10AF"/>
    <w:rsid w:val="07B91649"/>
    <w:rsid w:val="07BC589D"/>
    <w:rsid w:val="07D402EA"/>
    <w:rsid w:val="07D433FC"/>
    <w:rsid w:val="07EA70C4"/>
    <w:rsid w:val="07EB24EE"/>
    <w:rsid w:val="07EE25DB"/>
    <w:rsid w:val="07FA1E22"/>
    <w:rsid w:val="07FD6DF7"/>
    <w:rsid w:val="080D03E5"/>
    <w:rsid w:val="080E3048"/>
    <w:rsid w:val="08102E6B"/>
    <w:rsid w:val="081D2E33"/>
    <w:rsid w:val="0822060B"/>
    <w:rsid w:val="0822419E"/>
    <w:rsid w:val="083110C4"/>
    <w:rsid w:val="083215E7"/>
    <w:rsid w:val="083D3611"/>
    <w:rsid w:val="083D6744"/>
    <w:rsid w:val="083F695B"/>
    <w:rsid w:val="0840394F"/>
    <w:rsid w:val="0852423C"/>
    <w:rsid w:val="085A5FF7"/>
    <w:rsid w:val="085F6C67"/>
    <w:rsid w:val="086975B6"/>
    <w:rsid w:val="087372AA"/>
    <w:rsid w:val="08740346"/>
    <w:rsid w:val="088564C2"/>
    <w:rsid w:val="08A4193F"/>
    <w:rsid w:val="08AE34A9"/>
    <w:rsid w:val="08AE422C"/>
    <w:rsid w:val="08B140F2"/>
    <w:rsid w:val="08B80F70"/>
    <w:rsid w:val="08C03B4F"/>
    <w:rsid w:val="08CE5D00"/>
    <w:rsid w:val="08D30F11"/>
    <w:rsid w:val="08DA7138"/>
    <w:rsid w:val="08DB22A9"/>
    <w:rsid w:val="08E729FB"/>
    <w:rsid w:val="08FC7DA7"/>
    <w:rsid w:val="090415F1"/>
    <w:rsid w:val="09072ADF"/>
    <w:rsid w:val="090805E9"/>
    <w:rsid w:val="091150A7"/>
    <w:rsid w:val="091A5787"/>
    <w:rsid w:val="09272CA5"/>
    <w:rsid w:val="093920B1"/>
    <w:rsid w:val="093D232B"/>
    <w:rsid w:val="09406697"/>
    <w:rsid w:val="09406DD7"/>
    <w:rsid w:val="094620D8"/>
    <w:rsid w:val="09510338"/>
    <w:rsid w:val="09513D88"/>
    <w:rsid w:val="09532A47"/>
    <w:rsid w:val="095E1B17"/>
    <w:rsid w:val="096B7D90"/>
    <w:rsid w:val="096E48C8"/>
    <w:rsid w:val="09860101"/>
    <w:rsid w:val="098B2558"/>
    <w:rsid w:val="09900E3E"/>
    <w:rsid w:val="09A2713B"/>
    <w:rsid w:val="09A36CB7"/>
    <w:rsid w:val="09A562CE"/>
    <w:rsid w:val="09A962D5"/>
    <w:rsid w:val="09AF5ECF"/>
    <w:rsid w:val="09BD2026"/>
    <w:rsid w:val="09BF1E8A"/>
    <w:rsid w:val="09CB1471"/>
    <w:rsid w:val="09CB6FDD"/>
    <w:rsid w:val="09D04097"/>
    <w:rsid w:val="09D05E45"/>
    <w:rsid w:val="09D5345C"/>
    <w:rsid w:val="09D70D97"/>
    <w:rsid w:val="09DF22E0"/>
    <w:rsid w:val="09E055E5"/>
    <w:rsid w:val="09E244F6"/>
    <w:rsid w:val="09E46D62"/>
    <w:rsid w:val="09EF61D3"/>
    <w:rsid w:val="09F47866"/>
    <w:rsid w:val="09F47D86"/>
    <w:rsid w:val="0A0124A3"/>
    <w:rsid w:val="0A0F0C31"/>
    <w:rsid w:val="0A1A2704"/>
    <w:rsid w:val="0A1C0563"/>
    <w:rsid w:val="0A1F4AA7"/>
    <w:rsid w:val="0A251C68"/>
    <w:rsid w:val="0A3267EE"/>
    <w:rsid w:val="0A3A139C"/>
    <w:rsid w:val="0A3C675D"/>
    <w:rsid w:val="0A4A2F07"/>
    <w:rsid w:val="0A594946"/>
    <w:rsid w:val="0A594DA5"/>
    <w:rsid w:val="0A5953D2"/>
    <w:rsid w:val="0A5E4CE1"/>
    <w:rsid w:val="0A630E08"/>
    <w:rsid w:val="0A634F0B"/>
    <w:rsid w:val="0A6749FB"/>
    <w:rsid w:val="0A70784E"/>
    <w:rsid w:val="0A891F36"/>
    <w:rsid w:val="0A963D8C"/>
    <w:rsid w:val="0AA82E11"/>
    <w:rsid w:val="0AAE262A"/>
    <w:rsid w:val="0AB07317"/>
    <w:rsid w:val="0AB100FE"/>
    <w:rsid w:val="0ACF33A9"/>
    <w:rsid w:val="0ADC7C8F"/>
    <w:rsid w:val="0AE51F65"/>
    <w:rsid w:val="0AE65BEB"/>
    <w:rsid w:val="0AF2636C"/>
    <w:rsid w:val="0AFA5B68"/>
    <w:rsid w:val="0B15173A"/>
    <w:rsid w:val="0B220922"/>
    <w:rsid w:val="0B2A1DB1"/>
    <w:rsid w:val="0B362FC9"/>
    <w:rsid w:val="0B3806D8"/>
    <w:rsid w:val="0B397A56"/>
    <w:rsid w:val="0B3B7EF0"/>
    <w:rsid w:val="0B436F70"/>
    <w:rsid w:val="0B4C599F"/>
    <w:rsid w:val="0B4F43ED"/>
    <w:rsid w:val="0B505490"/>
    <w:rsid w:val="0B506BAC"/>
    <w:rsid w:val="0B56021D"/>
    <w:rsid w:val="0B624F23"/>
    <w:rsid w:val="0B753148"/>
    <w:rsid w:val="0B772A1C"/>
    <w:rsid w:val="0B7C6285"/>
    <w:rsid w:val="0B81389B"/>
    <w:rsid w:val="0B867CF7"/>
    <w:rsid w:val="0B8C5471"/>
    <w:rsid w:val="0B8D55C3"/>
    <w:rsid w:val="0B8D66E4"/>
    <w:rsid w:val="0B9020CE"/>
    <w:rsid w:val="0B9159B7"/>
    <w:rsid w:val="0BC30061"/>
    <w:rsid w:val="0BCD6589"/>
    <w:rsid w:val="0BD07E80"/>
    <w:rsid w:val="0C040028"/>
    <w:rsid w:val="0C0436AA"/>
    <w:rsid w:val="0C05627A"/>
    <w:rsid w:val="0C084732"/>
    <w:rsid w:val="0C0A1CFD"/>
    <w:rsid w:val="0C11637B"/>
    <w:rsid w:val="0C205924"/>
    <w:rsid w:val="0C2923FB"/>
    <w:rsid w:val="0C2C78E6"/>
    <w:rsid w:val="0C3A6343"/>
    <w:rsid w:val="0C50326D"/>
    <w:rsid w:val="0C600DB9"/>
    <w:rsid w:val="0C62789C"/>
    <w:rsid w:val="0C7E7DDA"/>
    <w:rsid w:val="0C830BAE"/>
    <w:rsid w:val="0C8435FB"/>
    <w:rsid w:val="0C8C7092"/>
    <w:rsid w:val="0C8D378A"/>
    <w:rsid w:val="0C925B2C"/>
    <w:rsid w:val="0C9413AC"/>
    <w:rsid w:val="0C9C7E11"/>
    <w:rsid w:val="0CA041F5"/>
    <w:rsid w:val="0CA24C1D"/>
    <w:rsid w:val="0CA5180B"/>
    <w:rsid w:val="0CA57FFF"/>
    <w:rsid w:val="0CAF4438"/>
    <w:rsid w:val="0CB23824"/>
    <w:rsid w:val="0CB35601"/>
    <w:rsid w:val="0CB90E13"/>
    <w:rsid w:val="0CB95D8A"/>
    <w:rsid w:val="0CB96D61"/>
    <w:rsid w:val="0CD6288E"/>
    <w:rsid w:val="0CED5999"/>
    <w:rsid w:val="0CEF2CB2"/>
    <w:rsid w:val="0CF11C50"/>
    <w:rsid w:val="0CF96107"/>
    <w:rsid w:val="0D0429D6"/>
    <w:rsid w:val="0D0F4CF7"/>
    <w:rsid w:val="0D156991"/>
    <w:rsid w:val="0D161E4E"/>
    <w:rsid w:val="0D242A80"/>
    <w:rsid w:val="0D270472"/>
    <w:rsid w:val="0D385A37"/>
    <w:rsid w:val="0D3861DB"/>
    <w:rsid w:val="0D3B3F1D"/>
    <w:rsid w:val="0D3F756A"/>
    <w:rsid w:val="0D410ADA"/>
    <w:rsid w:val="0D4E5C7A"/>
    <w:rsid w:val="0D532648"/>
    <w:rsid w:val="0D5B011C"/>
    <w:rsid w:val="0D612343"/>
    <w:rsid w:val="0D62402D"/>
    <w:rsid w:val="0D626863"/>
    <w:rsid w:val="0D675F44"/>
    <w:rsid w:val="0D6B65B1"/>
    <w:rsid w:val="0D766D04"/>
    <w:rsid w:val="0D8B0896"/>
    <w:rsid w:val="0D920973"/>
    <w:rsid w:val="0D976A24"/>
    <w:rsid w:val="0DA220D0"/>
    <w:rsid w:val="0DA92A95"/>
    <w:rsid w:val="0DA97744"/>
    <w:rsid w:val="0DB735A4"/>
    <w:rsid w:val="0DC523EC"/>
    <w:rsid w:val="0DCA45F4"/>
    <w:rsid w:val="0DCE08EE"/>
    <w:rsid w:val="0DD54E65"/>
    <w:rsid w:val="0DD77C05"/>
    <w:rsid w:val="0DD8746C"/>
    <w:rsid w:val="0DE24CE0"/>
    <w:rsid w:val="0DE54E57"/>
    <w:rsid w:val="0DE56813"/>
    <w:rsid w:val="0DEA1C89"/>
    <w:rsid w:val="0DEA230A"/>
    <w:rsid w:val="0DED6FC6"/>
    <w:rsid w:val="0DEF043A"/>
    <w:rsid w:val="0DFE048F"/>
    <w:rsid w:val="0E1528E8"/>
    <w:rsid w:val="0E1A5E76"/>
    <w:rsid w:val="0E2F0EC6"/>
    <w:rsid w:val="0E306134"/>
    <w:rsid w:val="0E351473"/>
    <w:rsid w:val="0E353E73"/>
    <w:rsid w:val="0E590AFF"/>
    <w:rsid w:val="0E642267"/>
    <w:rsid w:val="0E723BD7"/>
    <w:rsid w:val="0E7C19E6"/>
    <w:rsid w:val="0E903FD6"/>
    <w:rsid w:val="0E941B37"/>
    <w:rsid w:val="0E975183"/>
    <w:rsid w:val="0E9D4E90"/>
    <w:rsid w:val="0E9E2720"/>
    <w:rsid w:val="0EAA6DDA"/>
    <w:rsid w:val="0EB13D2E"/>
    <w:rsid w:val="0EB70787"/>
    <w:rsid w:val="0EB75826"/>
    <w:rsid w:val="0EBE79CF"/>
    <w:rsid w:val="0ED63EFE"/>
    <w:rsid w:val="0EE34E08"/>
    <w:rsid w:val="0EEE370F"/>
    <w:rsid w:val="0EEF0331"/>
    <w:rsid w:val="0EF253D8"/>
    <w:rsid w:val="0F020981"/>
    <w:rsid w:val="0F0740B7"/>
    <w:rsid w:val="0F113019"/>
    <w:rsid w:val="0F1A07E8"/>
    <w:rsid w:val="0F211B1F"/>
    <w:rsid w:val="0F24347A"/>
    <w:rsid w:val="0F2E3F2B"/>
    <w:rsid w:val="0F3D0CF2"/>
    <w:rsid w:val="0F4075C9"/>
    <w:rsid w:val="0F423341"/>
    <w:rsid w:val="0F452E31"/>
    <w:rsid w:val="0F470958"/>
    <w:rsid w:val="0F4C0DE2"/>
    <w:rsid w:val="0F4C3AF0"/>
    <w:rsid w:val="0F4E7DAD"/>
    <w:rsid w:val="0F502C9D"/>
    <w:rsid w:val="0F564256"/>
    <w:rsid w:val="0F5C41FD"/>
    <w:rsid w:val="0F6634D4"/>
    <w:rsid w:val="0F760F3F"/>
    <w:rsid w:val="0F7D69CB"/>
    <w:rsid w:val="0F7F4595"/>
    <w:rsid w:val="0F884A03"/>
    <w:rsid w:val="0F8B118C"/>
    <w:rsid w:val="0F96466F"/>
    <w:rsid w:val="0FB029A1"/>
    <w:rsid w:val="0FB10E97"/>
    <w:rsid w:val="0FBE1529"/>
    <w:rsid w:val="0FBF4992"/>
    <w:rsid w:val="0FD608F1"/>
    <w:rsid w:val="0FDA17CC"/>
    <w:rsid w:val="0FDD2955"/>
    <w:rsid w:val="0FE4264A"/>
    <w:rsid w:val="0FE90C6D"/>
    <w:rsid w:val="0FF02FF4"/>
    <w:rsid w:val="0FF35463"/>
    <w:rsid w:val="0FFC3E38"/>
    <w:rsid w:val="0FFE370C"/>
    <w:rsid w:val="10030D22"/>
    <w:rsid w:val="1006510D"/>
    <w:rsid w:val="10090EE9"/>
    <w:rsid w:val="10124C35"/>
    <w:rsid w:val="10136A52"/>
    <w:rsid w:val="101739E6"/>
    <w:rsid w:val="10245478"/>
    <w:rsid w:val="10284C2D"/>
    <w:rsid w:val="102A0CF7"/>
    <w:rsid w:val="102D0BD5"/>
    <w:rsid w:val="10336535"/>
    <w:rsid w:val="103A5477"/>
    <w:rsid w:val="10431FFD"/>
    <w:rsid w:val="10497459"/>
    <w:rsid w:val="104A541C"/>
    <w:rsid w:val="104A6951"/>
    <w:rsid w:val="104D5D1B"/>
    <w:rsid w:val="104D6100"/>
    <w:rsid w:val="105E0A34"/>
    <w:rsid w:val="10633AF9"/>
    <w:rsid w:val="10680095"/>
    <w:rsid w:val="106D2640"/>
    <w:rsid w:val="107830A0"/>
    <w:rsid w:val="107E648E"/>
    <w:rsid w:val="107E655B"/>
    <w:rsid w:val="10844276"/>
    <w:rsid w:val="1092654A"/>
    <w:rsid w:val="10A10CAB"/>
    <w:rsid w:val="10A328FE"/>
    <w:rsid w:val="10A47626"/>
    <w:rsid w:val="10B13A33"/>
    <w:rsid w:val="10B169D0"/>
    <w:rsid w:val="10B679C3"/>
    <w:rsid w:val="10B87612"/>
    <w:rsid w:val="10BC082E"/>
    <w:rsid w:val="10BC487B"/>
    <w:rsid w:val="10BD2A68"/>
    <w:rsid w:val="10C83D1A"/>
    <w:rsid w:val="10C9110C"/>
    <w:rsid w:val="10CF50A9"/>
    <w:rsid w:val="10CF7616"/>
    <w:rsid w:val="10D27188"/>
    <w:rsid w:val="10DB6B96"/>
    <w:rsid w:val="10EA3A7C"/>
    <w:rsid w:val="10ED552F"/>
    <w:rsid w:val="10FF5957"/>
    <w:rsid w:val="10FF61B9"/>
    <w:rsid w:val="11031A16"/>
    <w:rsid w:val="11120BB8"/>
    <w:rsid w:val="11135E6F"/>
    <w:rsid w:val="1114736F"/>
    <w:rsid w:val="11161FA7"/>
    <w:rsid w:val="111D0055"/>
    <w:rsid w:val="112307BE"/>
    <w:rsid w:val="11252F1A"/>
    <w:rsid w:val="112A0ACF"/>
    <w:rsid w:val="112A2534"/>
    <w:rsid w:val="11376FEC"/>
    <w:rsid w:val="113A3D61"/>
    <w:rsid w:val="113B273E"/>
    <w:rsid w:val="113D1A76"/>
    <w:rsid w:val="115B4B8E"/>
    <w:rsid w:val="1176041E"/>
    <w:rsid w:val="117729CF"/>
    <w:rsid w:val="1178537C"/>
    <w:rsid w:val="11793DB2"/>
    <w:rsid w:val="11965C5D"/>
    <w:rsid w:val="119D17D8"/>
    <w:rsid w:val="119D6F55"/>
    <w:rsid w:val="119F583D"/>
    <w:rsid w:val="11A22840"/>
    <w:rsid w:val="11A25636"/>
    <w:rsid w:val="11B0022B"/>
    <w:rsid w:val="11B36778"/>
    <w:rsid w:val="11B90C1A"/>
    <w:rsid w:val="11BD0BD2"/>
    <w:rsid w:val="11BE5610"/>
    <w:rsid w:val="11C24C0D"/>
    <w:rsid w:val="11C6025A"/>
    <w:rsid w:val="11CF5D8D"/>
    <w:rsid w:val="11D66A2C"/>
    <w:rsid w:val="11D72467"/>
    <w:rsid w:val="11EB7CC0"/>
    <w:rsid w:val="11EC3A38"/>
    <w:rsid w:val="11F06A04"/>
    <w:rsid w:val="11F120B1"/>
    <w:rsid w:val="121D7D88"/>
    <w:rsid w:val="122539CD"/>
    <w:rsid w:val="123F000C"/>
    <w:rsid w:val="12445622"/>
    <w:rsid w:val="12607A19"/>
    <w:rsid w:val="12631F4C"/>
    <w:rsid w:val="126D3628"/>
    <w:rsid w:val="12711323"/>
    <w:rsid w:val="12745B18"/>
    <w:rsid w:val="12753A2E"/>
    <w:rsid w:val="127A0190"/>
    <w:rsid w:val="12805DFF"/>
    <w:rsid w:val="1282761D"/>
    <w:rsid w:val="12843C71"/>
    <w:rsid w:val="12A174AA"/>
    <w:rsid w:val="12A50333"/>
    <w:rsid w:val="12BD6937"/>
    <w:rsid w:val="12C15CB0"/>
    <w:rsid w:val="12D1335A"/>
    <w:rsid w:val="12DA1AE3"/>
    <w:rsid w:val="12DC3FCC"/>
    <w:rsid w:val="12DC400E"/>
    <w:rsid w:val="12E110C3"/>
    <w:rsid w:val="12E37F07"/>
    <w:rsid w:val="12E71CA2"/>
    <w:rsid w:val="12E73F06"/>
    <w:rsid w:val="12E86EE9"/>
    <w:rsid w:val="12ED1816"/>
    <w:rsid w:val="12ED7939"/>
    <w:rsid w:val="12ED7A68"/>
    <w:rsid w:val="12EF1A32"/>
    <w:rsid w:val="1301536A"/>
    <w:rsid w:val="130767FC"/>
    <w:rsid w:val="130E4033"/>
    <w:rsid w:val="13123553"/>
    <w:rsid w:val="13161A16"/>
    <w:rsid w:val="13184F66"/>
    <w:rsid w:val="13274D28"/>
    <w:rsid w:val="134228F1"/>
    <w:rsid w:val="134343E1"/>
    <w:rsid w:val="134F7290"/>
    <w:rsid w:val="135143AD"/>
    <w:rsid w:val="1352391E"/>
    <w:rsid w:val="13544AB7"/>
    <w:rsid w:val="13590F65"/>
    <w:rsid w:val="136208DF"/>
    <w:rsid w:val="136C6BDF"/>
    <w:rsid w:val="13754CF1"/>
    <w:rsid w:val="137C39E2"/>
    <w:rsid w:val="1387734D"/>
    <w:rsid w:val="138D40EC"/>
    <w:rsid w:val="13912AE9"/>
    <w:rsid w:val="139E260E"/>
    <w:rsid w:val="139F5206"/>
    <w:rsid w:val="13A15211"/>
    <w:rsid w:val="13AA3D28"/>
    <w:rsid w:val="13B553CF"/>
    <w:rsid w:val="13C15BFA"/>
    <w:rsid w:val="13D030D9"/>
    <w:rsid w:val="13D25923"/>
    <w:rsid w:val="13E01897"/>
    <w:rsid w:val="13E12BCB"/>
    <w:rsid w:val="13E61BAE"/>
    <w:rsid w:val="13E749DB"/>
    <w:rsid w:val="13ED660A"/>
    <w:rsid w:val="13EE11AE"/>
    <w:rsid w:val="13F074A2"/>
    <w:rsid w:val="13F53078"/>
    <w:rsid w:val="13FE781F"/>
    <w:rsid w:val="1401413F"/>
    <w:rsid w:val="140143C3"/>
    <w:rsid w:val="14060A45"/>
    <w:rsid w:val="1414496C"/>
    <w:rsid w:val="1418208C"/>
    <w:rsid w:val="141B63EE"/>
    <w:rsid w:val="141D4045"/>
    <w:rsid w:val="141F75C3"/>
    <w:rsid w:val="14257B73"/>
    <w:rsid w:val="142E0338"/>
    <w:rsid w:val="143A0DE1"/>
    <w:rsid w:val="143E7482"/>
    <w:rsid w:val="14542814"/>
    <w:rsid w:val="14556DF8"/>
    <w:rsid w:val="145D71CC"/>
    <w:rsid w:val="14610742"/>
    <w:rsid w:val="14641FAC"/>
    <w:rsid w:val="146D2C81"/>
    <w:rsid w:val="14755F67"/>
    <w:rsid w:val="14761EAF"/>
    <w:rsid w:val="14776AEA"/>
    <w:rsid w:val="147B7715"/>
    <w:rsid w:val="147C72F5"/>
    <w:rsid w:val="147D2CCB"/>
    <w:rsid w:val="1485408B"/>
    <w:rsid w:val="148A5631"/>
    <w:rsid w:val="148D6FE1"/>
    <w:rsid w:val="148E570D"/>
    <w:rsid w:val="14A61D7F"/>
    <w:rsid w:val="14AA5D91"/>
    <w:rsid w:val="14AD5B42"/>
    <w:rsid w:val="14B72652"/>
    <w:rsid w:val="14C33176"/>
    <w:rsid w:val="14CB7C9E"/>
    <w:rsid w:val="14D07641"/>
    <w:rsid w:val="14DB58D8"/>
    <w:rsid w:val="14DE3B0C"/>
    <w:rsid w:val="14E60C13"/>
    <w:rsid w:val="14E71A40"/>
    <w:rsid w:val="14F20C9C"/>
    <w:rsid w:val="14F62F2C"/>
    <w:rsid w:val="14F72E20"/>
    <w:rsid w:val="151418B2"/>
    <w:rsid w:val="15184345"/>
    <w:rsid w:val="15190FE8"/>
    <w:rsid w:val="151C1E02"/>
    <w:rsid w:val="151C7AE9"/>
    <w:rsid w:val="151D1FE6"/>
    <w:rsid w:val="153149D3"/>
    <w:rsid w:val="153851BA"/>
    <w:rsid w:val="15396F94"/>
    <w:rsid w:val="153A2A6B"/>
    <w:rsid w:val="153B246F"/>
    <w:rsid w:val="15423D2F"/>
    <w:rsid w:val="155260CD"/>
    <w:rsid w:val="155A46FE"/>
    <w:rsid w:val="155C3E17"/>
    <w:rsid w:val="1570689B"/>
    <w:rsid w:val="15783F61"/>
    <w:rsid w:val="157A1E13"/>
    <w:rsid w:val="159B0541"/>
    <w:rsid w:val="159B46E7"/>
    <w:rsid w:val="159E5049"/>
    <w:rsid w:val="15AA3C20"/>
    <w:rsid w:val="15AC2C4A"/>
    <w:rsid w:val="15AC59B8"/>
    <w:rsid w:val="15D02978"/>
    <w:rsid w:val="15E21B37"/>
    <w:rsid w:val="15ED486E"/>
    <w:rsid w:val="16053E0F"/>
    <w:rsid w:val="160F750C"/>
    <w:rsid w:val="1625433D"/>
    <w:rsid w:val="162D2550"/>
    <w:rsid w:val="16355496"/>
    <w:rsid w:val="1636541D"/>
    <w:rsid w:val="163836F0"/>
    <w:rsid w:val="163A31B2"/>
    <w:rsid w:val="16442095"/>
    <w:rsid w:val="16475016"/>
    <w:rsid w:val="1663076D"/>
    <w:rsid w:val="166D3E11"/>
    <w:rsid w:val="167151B7"/>
    <w:rsid w:val="16810BF3"/>
    <w:rsid w:val="1685382D"/>
    <w:rsid w:val="16897AA8"/>
    <w:rsid w:val="168D3A3C"/>
    <w:rsid w:val="169D3553"/>
    <w:rsid w:val="16A9407C"/>
    <w:rsid w:val="16B22197"/>
    <w:rsid w:val="16B40FC8"/>
    <w:rsid w:val="16BB7B37"/>
    <w:rsid w:val="16BD72AA"/>
    <w:rsid w:val="16C32FBA"/>
    <w:rsid w:val="16C670E5"/>
    <w:rsid w:val="16C96571"/>
    <w:rsid w:val="16D0455C"/>
    <w:rsid w:val="16D2144F"/>
    <w:rsid w:val="16E318AE"/>
    <w:rsid w:val="16E6763A"/>
    <w:rsid w:val="16EC7FE5"/>
    <w:rsid w:val="16F13FCB"/>
    <w:rsid w:val="17000511"/>
    <w:rsid w:val="1700312D"/>
    <w:rsid w:val="17065793"/>
    <w:rsid w:val="17066E94"/>
    <w:rsid w:val="170C1068"/>
    <w:rsid w:val="17130607"/>
    <w:rsid w:val="171E28E6"/>
    <w:rsid w:val="17226230"/>
    <w:rsid w:val="172333C1"/>
    <w:rsid w:val="17457C58"/>
    <w:rsid w:val="17561DF3"/>
    <w:rsid w:val="1757415A"/>
    <w:rsid w:val="17577EF5"/>
    <w:rsid w:val="17594DDC"/>
    <w:rsid w:val="175C38D3"/>
    <w:rsid w:val="175E0CF2"/>
    <w:rsid w:val="176463B2"/>
    <w:rsid w:val="176F3141"/>
    <w:rsid w:val="177E54F3"/>
    <w:rsid w:val="178A26E7"/>
    <w:rsid w:val="178A537D"/>
    <w:rsid w:val="178F76B7"/>
    <w:rsid w:val="179A59D9"/>
    <w:rsid w:val="17A728DB"/>
    <w:rsid w:val="17B17250"/>
    <w:rsid w:val="17B34E76"/>
    <w:rsid w:val="17C0574B"/>
    <w:rsid w:val="17C07549"/>
    <w:rsid w:val="17C904FD"/>
    <w:rsid w:val="17C9505A"/>
    <w:rsid w:val="17DD62FD"/>
    <w:rsid w:val="17E4536E"/>
    <w:rsid w:val="17E77B0B"/>
    <w:rsid w:val="17ED1F15"/>
    <w:rsid w:val="17F0701A"/>
    <w:rsid w:val="17FE31B4"/>
    <w:rsid w:val="18011959"/>
    <w:rsid w:val="18131D1F"/>
    <w:rsid w:val="182B6EC7"/>
    <w:rsid w:val="182C13B1"/>
    <w:rsid w:val="182C20BA"/>
    <w:rsid w:val="183625E2"/>
    <w:rsid w:val="1847752B"/>
    <w:rsid w:val="185C11BD"/>
    <w:rsid w:val="18651CE6"/>
    <w:rsid w:val="186565AE"/>
    <w:rsid w:val="18716A45"/>
    <w:rsid w:val="188B7B07"/>
    <w:rsid w:val="188C03ED"/>
    <w:rsid w:val="188E4DF2"/>
    <w:rsid w:val="189A41EE"/>
    <w:rsid w:val="189D07D3"/>
    <w:rsid w:val="18A0068D"/>
    <w:rsid w:val="18A94431"/>
    <w:rsid w:val="18AC4E67"/>
    <w:rsid w:val="18AE1A27"/>
    <w:rsid w:val="18B7704F"/>
    <w:rsid w:val="18BA4B90"/>
    <w:rsid w:val="18C05373"/>
    <w:rsid w:val="18C65E2B"/>
    <w:rsid w:val="18CE20EA"/>
    <w:rsid w:val="18D007E5"/>
    <w:rsid w:val="18D03FD4"/>
    <w:rsid w:val="18D87303"/>
    <w:rsid w:val="18D94D16"/>
    <w:rsid w:val="18E611E1"/>
    <w:rsid w:val="18EE4C32"/>
    <w:rsid w:val="1901384C"/>
    <w:rsid w:val="190B0C48"/>
    <w:rsid w:val="190D49C0"/>
    <w:rsid w:val="1918354A"/>
    <w:rsid w:val="19382A59"/>
    <w:rsid w:val="193864EA"/>
    <w:rsid w:val="193A1C8F"/>
    <w:rsid w:val="193E2206"/>
    <w:rsid w:val="19402763"/>
    <w:rsid w:val="194B7296"/>
    <w:rsid w:val="194D792A"/>
    <w:rsid w:val="19521816"/>
    <w:rsid w:val="1959536E"/>
    <w:rsid w:val="195E6FCA"/>
    <w:rsid w:val="195E766E"/>
    <w:rsid w:val="196175C1"/>
    <w:rsid w:val="196D6589"/>
    <w:rsid w:val="196D6C97"/>
    <w:rsid w:val="197057F8"/>
    <w:rsid w:val="19783023"/>
    <w:rsid w:val="1981219B"/>
    <w:rsid w:val="19836A30"/>
    <w:rsid w:val="19906424"/>
    <w:rsid w:val="19923117"/>
    <w:rsid w:val="19956FF2"/>
    <w:rsid w:val="199B1FCC"/>
    <w:rsid w:val="199E7D0E"/>
    <w:rsid w:val="19A5033F"/>
    <w:rsid w:val="19A97360"/>
    <w:rsid w:val="19C21C4E"/>
    <w:rsid w:val="19C706EB"/>
    <w:rsid w:val="19DD08FB"/>
    <w:rsid w:val="19E05CD0"/>
    <w:rsid w:val="19E26D8D"/>
    <w:rsid w:val="19FC1987"/>
    <w:rsid w:val="1A177C1C"/>
    <w:rsid w:val="1A1D6E85"/>
    <w:rsid w:val="1A206975"/>
    <w:rsid w:val="1A246B35"/>
    <w:rsid w:val="1A287B76"/>
    <w:rsid w:val="1A2B05E7"/>
    <w:rsid w:val="1A317599"/>
    <w:rsid w:val="1A361CF4"/>
    <w:rsid w:val="1A3A7A37"/>
    <w:rsid w:val="1A4D7123"/>
    <w:rsid w:val="1A4E34E2"/>
    <w:rsid w:val="1A5605E9"/>
    <w:rsid w:val="1A5F7612"/>
    <w:rsid w:val="1A623EC9"/>
    <w:rsid w:val="1A771034"/>
    <w:rsid w:val="1A772A39"/>
    <w:rsid w:val="1A7D3DC7"/>
    <w:rsid w:val="1A8F06B1"/>
    <w:rsid w:val="1A9133CF"/>
    <w:rsid w:val="1A940719"/>
    <w:rsid w:val="1A9F53BF"/>
    <w:rsid w:val="1A9F789A"/>
    <w:rsid w:val="1AA41354"/>
    <w:rsid w:val="1AAC5804"/>
    <w:rsid w:val="1AAD34DD"/>
    <w:rsid w:val="1AB05F4B"/>
    <w:rsid w:val="1AB90A18"/>
    <w:rsid w:val="1AB966B7"/>
    <w:rsid w:val="1ABE36CD"/>
    <w:rsid w:val="1ABF22C0"/>
    <w:rsid w:val="1AC37A63"/>
    <w:rsid w:val="1AC76DF0"/>
    <w:rsid w:val="1AD729B2"/>
    <w:rsid w:val="1ADC33A0"/>
    <w:rsid w:val="1ADE4183"/>
    <w:rsid w:val="1AE96D67"/>
    <w:rsid w:val="1AED064B"/>
    <w:rsid w:val="1AF74D35"/>
    <w:rsid w:val="1B06219C"/>
    <w:rsid w:val="1B087B35"/>
    <w:rsid w:val="1B0D6F4C"/>
    <w:rsid w:val="1B140C6F"/>
    <w:rsid w:val="1B223E33"/>
    <w:rsid w:val="1B411D68"/>
    <w:rsid w:val="1B42219A"/>
    <w:rsid w:val="1B4861BC"/>
    <w:rsid w:val="1B5B3D61"/>
    <w:rsid w:val="1B626030"/>
    <w:rsid w:val="1B697EA8"/>
    <w:rsid w:val="1B6F42E5"/>
    <w:rsid w:val="1B7725C5"/>
    <w:rsid w:val="1B966EEF"/>
    <w:rsid w:val="1B98002B"/>
    <w:rsid w:val="1B9C104E"/>
    <w:rsid w:val="1BC35A01"/>
    <w:rsid w:val="1BDB6C7C"/>
    <w:rsid w:val="1BDD2E45"/>
    <w:rsid w:val="1BE43048"/>
    <w:rsid w:val="1BE51C24"/>
    <w:rsid w:val="1BED119A"/>
    <w:rsid w:val="1BF62154"/>
    <w:rsid w:val="1BFB1448"/>
    <w:rsid w:val="1C06331D"/>
    <w:rsid w:val="1C096D71"/>
    <w:rsid w:val="1C0B1645"/>
    <w:rsid w:val="1C0C30C5"/>
    <w:rsid w:val="1C163DE6"/>
    <w:rsid w:val="1C164BAD"/>
    <w:rsid w:val="1C1E0C92"/>
    <w:rsid w:val="1C251AAB"/>
    <w:rsid w:val="1C292C34"/>
    <w:rsid w:val="1C2B172A"/>
    <w:rsid w:val="1C316C17"/>
    <w:rsid w:val="1C377104"/>
    <w:rsid w:val="1C4800AD"/>
    <w:rsid w:val="1C484F5B"/>
    <w:rsid w:val="1C57568C"/>
    <w:rsid w:val="1C5D7A0C"/>
    <w:rsid w:val="1C6E7E6B"/>
    <w:rsid w:val="1C8C4FF3"/>
    <w:rsid w:val="1C8C6544"/>
    <w:rsid w:val="1C8E778E"/>
    <w:rsid w:val="1C93342E"/>
    <w:rsid w:val="1CA64593"/>
    <w:rsid w:val="1CAA3F14"/>
    <w:rsid w:val="1CB160E2"/>
    <w:rsid w:val="1CB773A1"/>
    <w:rsid w:val="1CC8780F"/>
    <w:rsid w:val="1CD748AE"/>
    <w:rsid w:val="1CDE0656"/>
    <w:rsid w:val="1CDE49C7"/>
    <w:rsid w:val="1CE01789"/>
    <w:rsid w:val="1CE44DAD"/>
    <w:rsid w:val="1CEB454D"/>
    <w:rsid w:val="1CEE060E"/>
    <w:rsid w:val="1CF163A7"/>
    <w:rsid w:val="1CFA206A"/>
    <w:rsid w:val="1CFC0128"/>
    <w:rsid w:val="1CFC3A88"/>
    <w:rsid w:val="1CFD1725"/>
    <w:rsid w:val="1D1670E5"/>
    <w:rsid w:val="1D2037CA"/>
    <w:rsid w:val="1D224B69"/>
    <w:rsid w:val="1D291B41"/>
    <w:rsid w:val="1D2E3157"/>
    <w:rsid w:val="1D2E4B33"/>
    <w:rsid w:val="1D300C7D"/>
    <w:rsid w:val="1D3021A2"/>
    <w:rsid w:val="1D344C11"/>
    <w:rsid w:val="1D3E7A7D"/>
    <w:rsid w:val="1D405C8F"/>
    <w:rsid w:val="1D416FC5"/>
    <w:rsid w:val="1D444728"/>
    <w:rsid w:val="1D4C640B"/>
    <w:rsid w:val="1D552DD9"/>
    <w:rsid w:val="1D5D3679"/>
    <w:rsid w:val="1D6218BF"/>
    <w:rsid w:val="1D632005"/>
    <w:rsid w:val="1D6B4491"/>
    <w:rsid w:val="1D7069B3"/>
    <w:rsid w:val="1D734197"/>
    <w:rsid w:val="1D735465"/>
    <w:rsid w:val="1D790876"/>
    <w:rsid w:val="1D7F39B2"/>
    <w:rsid w:val="1D831A89"/>
    <w:rsid w:val="1D84023E"/>
    <w:rsid w:val="1D87751B"/>
    <w:rsid w:val="1D9E7A3D"/>
    <w:rsid w:val="1DA13929"/>
    <w:rsid w:val="1DAA586E"/>
    <w:rsid w:val="1DB312CB"/>
    <w:rsid w:val="1DB41970"/>
    <w:rsid w:val="1DB57FA1"/>
    <w:rsid w:val="1DB95116"/>
    <w:rsid w:val="1DBE6D4C"/>
    <w:rsid w:val="1DC60391"/>
    <w:rsid w:val="1DC67833"/>
    <w:rsid w:val="1DCF47A2"/>
    <w:rsid w:val="1DD040C6"/>
    <w:rsid w:val="1DD06639"/>
    <w:rsid w:val="1DD10A5E"/>
    <w:rsid w:val="1DDE2472"/>
    <w:rsid w:val="1DDF4451"/>
    <w:rsid w:val="1DEC729A"/>
    <w:rsid w:val="1DF47EFC"/>
    <w:rsid w:val="1DF80581"/>
    <w:rsid w:val="1DFB3116"/>
    <w:rsid w:val="1DFB572F"/>
    <w:rsid w:val="1DFC4E96"/>
    <w:rsid w:val="1E0A6237"/>
    <w:rsid w:val="1E1919E2"/>
    <w:rsid w:val="1E1B36DB"/>
    <w:rsid w:val="1E1E766F"/>
    <w:rsid w:val="1E217C8F"/>
    <w:rsid w:val="1E2664D0"/>
    <w:rsid w:val="1E3A78D4"/>
    <w:rsid w:val="1E412955"/>
    <w:rsid w:val="1E5C3EC6"/>
    <w:rsid w:val="1E635082"/>
    <w:rsid w:val="1E67063B"/>
    <w:rsid w:val="1E675FB0"/>
    <w:rsid w:val="1E6C052F"/>
    <w:rsid w:val="1E6F4567"/>
    <w:rsid w:val="1E892D3B"/>
    <w:rsid w:val="1E8F3DB3"/>
    <w:rsid w:val="1E9E304F"/>
    <w:rsid w:val="1EA065AD"/>
    <w:rsid w:val="1EA4076E"/>
    <w:rsid w:val="1EA41923"/>
    <w:rsid w:val="1EA44439"/>
    <w:rsid w:val="1EA91527"/>
    <w:rsid w:val="1EB1403F"/>
    <w:rsid w:val="1EBD5E91"/>
    <w:rsid w:val="1ED33FB6"/>
    <w:rsid w:val="1ED74501"/>
    <w:rsid w:val="1EDF0BAD"/>
    <w:rsid w:val="1EE14925"/>
    <w:rsid w:val="1EE9263C"/>
    <w:rsid w:val="1EE929B6"/>
    <w:rsid w:val="1EEC7EF9"/>
    <w:rsid w:val="1EEE05D9"/>
    <w:rsid w:val="1EF1623C"/>
    <w:rsid w:val="1EF279E0"/>
    <w:rsid w:val="1F06591C"/>
    <w:rsid w:val="1F0941FE"/>
    <w:rsid w:val="1F1545CE"/>
    <w:rsid w:val="1F1A1BE5"/>
    <w:rsid w:val="1F296B82"/>
    <w:rsid w:val="1F2B537E"/>
    <w:rsid w:val="1F335769"/>
    <w:rsid w:val="1F3D33AE"/>
    <w:rsid w:val="1F3D509C"/>
    <w:rsid w:val="1F3E47FE"/>
    <w:rsid w:val="1F423012"/>
    <w:rsid w:val="1F460C2C"/>
    <w:rsid w:val="1F4669BA"/>
    <w:rsid w:val="1F501C86"/>
    <w:rsid w:val="1F51483B"/>
    <w:rsid w:val="1F5570C1"/>
    <w:rsid w:val="1F594A05"/>
    <w:rsid w:val="1F5D3DB5"/>
    <w:rsid w:val="1F5E4B1A"/>
    <w:rsid w:val="1F603759"/>
    <w:rsid w:val="1F69060F"/>
    <w:rsid w:val="1F782035"/>
    <w:rsid w:val="1F783571"/>
    <w:rsid w:val="1F851A1A"/>
    <w:rsid w:val="1F895461"/>
    <w:rsid w:val="1F920EE3"/>
    <w:rsid w:val="1F9D6372"/>
    <w:rsid w:val="1F9F033C"/>
    <w:rsid w:val="1F9F2C67"/>
    <w:rsid w:val="1FB03310"/>
    <w:rsid w:val="1FB6056F"/>
    <w:rsid w:val="1FB9653C"/>
    <w:rsid w:val="1FC31C4F"/>
    <w:rsid w:val="1FCD298C"/>
    <w:rsid w:val="1FD91AA0"/>
    <w:rsid w:val="1FDC6E9A"/>
    <w:rsid w:val="1FFD5FAC"/>
    <w:rsid w:val="20013309"/>
    <w:rsid w:val="20037570"/>
    <w:rsid w:val="20136211"/>
    <w:rsid w:val="201A57CA"/>
    <w:rsid w:val="20232D1B"/>
    <w:rsid w:val="2030357D"/>
    <w:rsid w:val="203D01A7"/>
    <w:rsid w:val="20414424"/>
    <w:rsid w:val="204B6042"/>
    <w:rsid w:val="204E72A7"/>
    <w:rsid w:val="20670E5A"/>
    <w:rsid w:val="20703917"/>
    <w:rsid w:val="20734A50"/>
    <w:rsid w:val="207E023B"/>
    <w:rsid w:val="208036EA"/>
    <w:rsid w:val="20806DFC"/>
    <w:rsid w:val="20823312"/>
    <w:rsid w:val="20823EE5"/>
    <w:rsid w:val="208A78AC"/>
    <w:rsid w:val="208C266E"/>
    <w:rsid w:val="208F215E"/>
    <w:rsid w:val="209A677E"/>
    <w:rsid w:val="20AC4ABE"/>
    <w:rsid w:val="20AF70A6"/>
    <w:rsid w:val="20B16579"/>
    <w:rsid w:val="20C33507"/>
    <w:rsid w:val="20C528C8"/>
    <w:rsid w:val="20CD687B"/>
    <w:rsid w:val="20CE712B"/>
    <w:rsid w:val="20DB622E"/>
    <w:rsid w:val="20E73D48"/>
    <w:rsid w:val="20ED23DE"/>
    <w:rsid w:val="20F63F8C"/>
    <w:rsid w:val="20F87D04"/>
    <w:rsid w:val="20FD4BD4"/>
    <w:rsid w:val="21012F29"/>
    <w:rsid w:val="2128693B"/>
    <w:rsid w:val="21291F45"/>
    <w:rsid w:val="212D3DCC"/>
    <w:rsid w:val="2130749E"/>
    <w:rsid w:val="21317460"/>
    <w:rsid w:val="2136082C"/>
    <w:rsid w:val="21472B80"/>
    <w:rsid w:val="2152709F"/>
    <w:rsid w:val="215533A8"/>
    <w:rsid w:val="215C4736"/>
    <w:rsid w:val="216D06F2"/>
    <w:rsid w:val="21725D08"/>
    <w:rsid w:val="217E0C06"/>
    <w:rsid w:val="218B6DCA"/>
    <w:rsid w:val="218D48F0"/>
    <w:rsid w:val="21A32365"/>
    <w:rsid w:val="21A97250"/>
    <w:rsid w:val="21AA7D61"/>
    <w:rsid w:val="21C33666"/>
    <w:rsid w:val="21D21BE8"/>
    <w:rsid w:val="21D249F9"/>
    <w:rsid w:val="21D267A7"/>
    <w:rsid w:val="21E6192B"/>
    <w:rsid w:val="21F059D3"/>
    <w:rsid w:val="21FB7B9E"/>
    <w:rsid w:val="220C3673"/>
    <w:rsid w:val="220D3038"/>
    <w:rsid w:val="22146C2C"/>
    <w:rsid w:val="221A1EFC"/>
    <w:rsid w:val="221D3659"/>
    <w:rsid w:val="222C235B"/>
    <w:rsid w:val="22350AE4"/>
    <w:rsid w:val="2236131A"/>
    <w:rsid w:val="22371C44"/>
    <w:rsid w:val="224C093E"/>
    <w:rsid w:val="22675EB0"/>
    <w:rsid w:val="227027B3"/>
    <w:rsid w:val="227635D6"/>
    <w:rsid w:val="22827F2E"/>
    <w:rsid w:val="228D26CE"/>
    <w:rsid w:val="228D29D0"/>
    <w:rsid w:val="229F1DBB"/>
    <w:rsid w:val="22A25CBE"/>
    <w:rsid w:val="22AF2425"/>
    <w:rsid w:val="22B50AC7"/>
    <w:rsid w:val="22B91715"/>
    <w:rsid w:val="22CD5502"/>
    <w:rsid w:val="22CE51C0"/>
    <w:rsid w:val="22D21C9C"/>
    <w:rsid w:val="22D50E49"/>
    <w:rsid w:val="22DC6883"/>
    <w:rsid w:val="22DD5403"/>
    <w:rsid w:val="22DF561F"/>
    <w:rsid w:val="22E531C1"/>
    <w:rsid w:val="22E8252F"/>
    <w:rsid w:val="22FF5D9E"/>
    <w:rsid w:val="23056708"/>
    <w:rsid w:val="230C7DE1"/>
    <w:rsid w:val="230F1E72"/>
    <w:rsid w:val="231305EC"/>
    <w:rsid w:val="23160915"/>
    <w:rsid w:val="23200B11"/>
    <w:rsid w:val="23325807"/>
    <w:rsid w:val="233D6666"/>
    <w:rsid w:val="233F7E6C"/>
    <w:rsid w:val="23441F0F"/>
    <w:rsid w:val="234A05BF"/>
    <w:rsid w:val="23537507"/>
    <w:rsid w:val="23593C59"/>
    <w:rsid w:val="235F22BC"/>
    <w:rsid w:val="236E24FF"/>
    <w:rsid w:val="23703606"/>
    <w:rsid w:val="23780D00"/>
    <w:rsid w:val="237E4052"/>
    <w:rsid w:val="2388657C"/>
    <w:rsid w:val="238C0BD7"/>
    <w:rsid w:val="239161EE"/>
    <w:rsid w:val="239A7798"/>
    <w:rsid w:val="239D5CBC"/>
    <w:rsid w:val="23A1058D"/>
    <w:rsid w:val="23B5722D"/>
    <w:rsid w:val="23B6576D"/>
    <w:rsid w:val="23BD5235"/>
    <w:rsid w:val="23C245F9"/>
    <w:rsid w:val="23C90EB5"/>
    <w:rsid w:val="23D833D6"/>
    <w:rsid w:val="23DA545A"/>
    <w:rsid w:val="23DA6395"/>
    <w:rsid w:val="23E96CD9"/>
    <w:rsid w:val="23F24A28"/>
    <w:rsid w:val="23F603CF"/>
    <w:rsid w:val="24021C2B"/>
    <w:rsid w:val="240258AA"/>
    <w:rsid w:val="2419690F"/>
    <w:rsid w:val="241A53A9"/>
    <w:rsid w:val="241C1F5B"/>
    <w:rsid w:val="242402B8"/>
    <w:rsid w:val="2425434D"/>
    <w:rsid w:val="242A28CA"/>
    <w:rsid w:val="242D5F16"/>
    <w:rsid w:val="24374FE7"/>
    <w:rsid w:val="24462F27"/>
    <w:rsid w:val="244937F2"/>
    <w:rsid w:val="24513AB2"/>
    <w:rsid w:val="245C3B57"/>
    <w:rsid w:val="2464137D"/>
    <w:rsid w:val="246564C3"/>
    <w:rsid w:val="246758CC"/>
    <w:rsid w:val="246D0A09"/>
    <w:rsid w:val="246F2E7C"/>
    <w:rsid w:val="2472601F"/>
    <w:rsid w:val="24785C7F"/>
    <w:rsid w:val="247B580D"/>
    <w:rsid w:val="24887253"/>
    <w:rsid w:val="24894675"/>
    <w:rsid w:val="248D1362"/>
    <w:rsid w:val="248E5674"/>
    <w:rsid w:val="24A630F5"/>
    <w:rsid w:val="24AF1022"/>
    <w:rsid w:val="24B62D52"/>
    <w:rsid w:val="24B65F0C"/>
    <w:rsid w:val="24B91EA0"/>
    <w:rsid w:val="24C70119"/>
    <w:rsid w:val="24D377A4"/>
    <w:rsid w:val="24D91751"/>
    <w:rsid w:val="24ED55B2"/>
    <w:rsid w:val="24EF00FA"/>
    <w:rsid w:val="24F016E8"/>
    <w:rsid w:val="24F517A6"/>
    <w:rsid w:val="24FF3D57"/>
    <w:rsid w:val="25042525"/>
    <w:rsid w:val="2505223D"/>
    <w:rsid w:val="250B6827"/>
    <w:rsid w:val="250E1BB4"/>
    <w:rsid w:val="25143889"/>
    <w:rsid w:val="25162C43"/>
    <w:rsid w:val="25227A45"/>
    <w:rsid w:val="25262261"/>
    <w:rsid w:val="25295B2C"/>
    <w:rsid w:val="252B57EC"/>
    <w:rsid w:val="252C08C4"/>
    <w:rsid w:val="253C5BFD"/>
    <w:rsid w:val="25421470"/>
    <w:rsid w:val="25460764"/>
    <w:rsid w:val="25490487"/>
    <w:rsid w:val="254A0D77"/>
    <w:rsid w:val="25560C22"/>
    <w:rsid w:val="25574892"/>
    <w:rsid w:val="255D282B"/>
    <w:rsid w:val="255F2A47"/>
    <w:rsid w:val="256E72FD"/>
    <w:rsid w:val="256F39E7"/>
    <w:rsid w:val="257046AA"/>
    <w:rsid w:val="25746037"/>
    <w:rsid w:val="257572FB"/>
    <w:rsid w:val="257A1256"/>
    <w:rsid w:val="257D111F"/>
    <w:rsid w:val="258D4ABD"/>
    <w:rsid w:val="258E3D91"/>
    <w:rsid w:val="259548AE"/>
    <w:rsid w:val="259C7D37"/>
    <w:rsid w:val="25A16BBC"/>
    <w:rsid w:val="25A4708A"/>
    <w:rsid w:val="25A50868"/>
    <w:rsid w:val="25AC5F23"/>
    <w:rsid w:val="25AD5128"/>
    <w:rsid w:val="25C35F19"/>
    <w:rsid w:val="25C47D3F"/>
    <w:rsid w:val="25D90F42"/>
    <w:rsid w:val="25E5269B"/>
    <w:rsid w:val="25E7267F"/>
    <w:rsid w:val="25FE262A"/>
    <w:rsid w:val="26003A41"/>
    <w:rsid w:val="2604656E"/>
    <w:rsid w:val="26086C3B"/>
    <w:rsid w:val="260F6BBF"/>
    <w:rsid w:val="26122C6A"/>
    <w:rsid w:val="261849A4"/>
    <w:rsid w:val="262275D1"/>
    <w:rsid w:val="26267434"/>
    <w:rsid w:val="2627443F"/>
    <w:rsid w:val="262E41C8"/>
    <w:rsid w:val="2637307C"/>
    <w:rsid w:val="263B0897"/>
    <w:rsid w:val="26404AB7"/>
    <w:rsid w:val="264E2795"/>
    <w:rsid w:val="265005E2"/>
    <w:rsid w:val="26500FDB"/>
    <w:rsid w:val="265A7B4A"/>
    <w:rsid w:val="265C0D35"/>
    <w:rsid w:val="266A63E8"/>
    <w:rsid w:val="266F34E2"/>
    <w:rsid w:val="26711E5F"/>
    <w:rsid w:val="267A11BB"/>
    <w:rsid w:val="267C3185"/>
    <w:rsid w:val="267E4644"/>
    <w:rsid w:val="268E436D"/>
    <w:rsid w:val="269823AA"/>
    <w:rsid w:val="26A52488"/>
    <w:rsid w:val="26B97008"/>
    <w:rsid w:val="26D0702D"/>
    <w:rsid w:val="26D83674"/>
    <w:rsid w:val="26DB434F"/>
    <w:rsid w:val="26DC7FA7"/>
    <w:rsid w:val="26E5446C"/>
    <w:rsid w:val="26ED0716"/>
    <w:rsid w:val="26EE7D68"/>
    <w:rsid w:val="26F56961"/>
    <w:rsid w:val="26F7280B"/>
    <w:rsid w:val="26FC6074"/>
    <w:rsid w:val="26FD2518"/>
    <w:rsid w:val="26FE6E06"/>
    <w:rsid w:val="27075144"/>
    <w:rsid w:val="270D14C0"/>
    <w:rsid w:val="270D742B"/>
    <w:rsid w:val="27164BC2"/>
    <w:rsid w:val="27165388"/>
    <w:rsid w:val="27186D17"/>
    <w:rsid w:val="27231C29"/>
    <w:rsid w:val="27257379"/>
    <w:rsid w:val="272730F1"/>
    <w:rsid w:val="273536E6"/>
    <w:rsid w:val="273D0B66"/>
    <w:rsid w:val="27475541"/>
    <w:rsid w:val="276E1A53"/>
    <w:rsid w:val="276E799C"/>
    <w:rsid w:val="277107C9"/>
    <w:rsid w:val="277C148B"/>
    <w:rsid w:val="278354F9"/>
    <w:rsid w:val="278422F1"/>
    <w:rsid w:val="278513FA"/>
    <w:rsid w:val="27906EE8"/>
    <w:rsid w:val="279B367A"/>
    <w:rsid w:val="27B63A4F"/>
    <w:rsid w:val="27BB150A"/>
    <w:rsid w:val="27C96B10"/>
    <w:rsid w:val="27ED2875"/>
    <w:rsid w:val="27FB5D03"/>
    <w:rsid w:val="28090A48"/>
    <w:rsid w:val="280E1010"/>
    <w:rsid w:val="281D0788"/>
    <w:rsid w:val="282A3E78"/>
    <w:rsid w:val="2835496C"/>
    <w:rsid w:val="283F1FE8"/>
    <w:rsid w:val="28426B6A"/>
    <w:rsid w:val="28577A06"/>
    <w:rsid w:val="285C577B"/>
    <w:rsid w:val="285D5236"/>
    <w:rsid w:val="28610884"/>
    <w:rsid w:val="286B22D3"/>
    <w:rsid w:val="28733C33"/>
    <w:rsid w:val="287F3648"/>
    <w:rsid w:val="288B21BA"/>
    <w:rsid w:val="288B3B53"/>
    <w:rsid w:val="288E20A8"/>
    <w:rsid w:val="28994D60"/>
    <w:rsid w:val="28A37D7C"/>
    <w:rsid w:val="28A54134"/>
    <w:rsid w:val="28A95751"/>
    <w:rsid w:val="28B9421C"/>
    <w:rsid w:val="28BC71B4"/>
    <w:rsid w:val="28D94D8F"/>
    <w:rsid w:val="28DD4051"/>
    <w:rsid w:val="28E13773"/>
    <w:rsid w:val="28E55011"/>
    <w:rsid w:val="28E62B38"/>
    <w:rsid w:val="28E82C9B"/>
    <w:rsid w:val="28ED3EC6"/>
    <w:rsid w:val="28EF5E90"/>
    <w:rsid w:val="28EF7C3E"/>
    <w:rsid w:val="28F07B90"/>
    <w:rsid w:val="28FB76FD"/>
    <w:rsid w:val="28FD67FF"/>
    <w:rsid w:val="28FE2D36"/>
    <w:rsid w:val="29096190"/>
    <w:rsid w:val="290A2CCA"/>
    <w:rsid w:val="291122AA"/>
    <w:rsid w:val="29124D89"/>
    <w:rsid w:val="291256D0"/>
    <w:rsid w:val="291A7588"/>
    <w:rsid w:val="29260535"/>
    <w:rsid w:val="29331FE7"/>
    <w:rsid w:val="29356B30"/>
    <w:rsid w:val="293912DD"/>
    <w:rsid w:val="293921A7"/>
    <w:rsid w:val="293B7A54"/>
    <w:rsid w:val="293D1D2D"/>
    <w:rsid w:val="293F6567"/>
    <w:rsid w:val="2944060A"/>
    <w:rsid w:val="29441E95"/>
    <w:rsid w:val="29455AB0"/>
    <w:rsid w:val="29542197"/>
    <w:rsid w:val="295757E3"/>
    <w:rsid w:val="295A1C89"/>
    <w:rsid w:val="295B1778"/>
    <w:rsid w:val="29610E44"/>
    <w:rsid w:val="29693E94"/>
    <w:rsid w:val="2969784B"/>
    <w:rsid w:val="29747C16"/>
    <w:rsid w:val="297840D8"/>
    <w:rsid w:val="297F3D39"/>
    <w:rsid w:val="2980279E"/>
    <w:rsid w:val="29821809"/>
    <w:rsid w:val="2982309D"/>
    <w:rsid w:val="298546D3"/>
    <w:rsid w:val="298567F4"/>
    <w:rsid w:val="2995007B"/>
    <w:rsid w:val="299F37B0"/>
    <w:rsid w:val="29BA515E"/>
    <w:rsid w:val="29C30420"/>
    <w:rsid w:val="29CF5F40"/>
    <w:rsid w:val="29D30045"/>
    <w:rsid w:val="29D8721A"/>
    <w:rsid w:val="29E309A4"/>
    <w:rsid w:val="29EF3C6E"/>
    <w:rsid w:val="29F00D73"/>
    <w:rsid w:val="2A036126"/>
    <w:rsid w:val="2A093FE3"/>
    <w:rsid w:val="2A172BDD"/>
    <w:rsid w:val="2A1D07DB"/>
    <w:rsid w:val="2A211D9E"/>
    <w:rsid w:val="2A261D85"/>
    <w:rsid w:val="2A2C0A1E"/>
    <w:rsid w:val="2A2E01C2"/>
    <w:rsid w:val="2A3B65BE"/>
    <w:rsid w:val="2A3F31E8"/>
    <w:rsid w:val="2A41271B"/>
    <w:rsid w:val="2A593002"/>
    <w:rsid w:val="2A6603D4"/>
    <w:rsid w:val="2A673A3D"/>
    <w:rsid w:val="2A6A7105"/>
    <w:rsid w:val="2A796873"/>
    <w:rsid w:val="2A7D127A"/>
    <w:rsid w:val="2A83290B"/>
    <w:rsid w:val="2A834AE2"/>
    <w:rsid w:val="2A9C5BA4"/>
    <w:rsid w:val="2A9E5872"/>
    <w:rsid w:val="2AA2743B"/>
    <w:rsid w:val="2AA4561F"/>
    <w:rsid w:val="2AA72F86"/>
    <w:rsid w:val="2AB01178"/>
    <w:rsid w:val="2AC24E94"/>
    <w:rsid w:val="2AC31426"/>
    <w:rsid w:val="2ACA5AC6"/>
    <w:rsid w:val="2ACB61F1"/>
    <w:rsid w:val="2ACC12A6"/>
    <w:rsid w:val="2ADA0089"/>
    <w:rsid w:val="2ADA6E89"/>
    <w:rsid w:val="2AED5BF8"/>
    <w:rsid w:val="2AF43539"/>
    <w:rsid w:val="2AF812C5"/>
    <w:rsid w:val="2AF83E93"/>
    <w:rsid w:val="2AFF3114"/>
    <w:rsid w:val="2B0542F0"/>
    <w:rsid w:val="2B0F1925"/>
    <w:rsid w:val="2B201FFC"/>
    <w:rsid w:val="2B224FBA"/>
    <w:rsid w:val="2B2B2885"/>
    <w:rsid w:val="2B2D4A4E"/>
    <w:rsid w:val="2B3202B6"/>
    <w:rsid w:val="2B416FDB"/>
    <w:rsid w:val="2B473D61"/>
    <w:rsid w:val="2B4D3342"/>
    <w:rsid w:val="2B642D5B"/>
    <w:rsid w:val="2B6C5576"/>
    <w:rsid w:val="2B6D1F51"/>
    <w:rsid w:val="2B797C93"/>
    <w:rsid w:val="2B7D3938"/>
    <w:rsid w:val="2B8054C5"/>
    <w:rsid w:val="2B87341A"/>
    <w:rsid w:val="2B9176D3"/>
    <w:rsid w:val="2B9877D5"/>
    <w:rsid w:val="2BB6142D"/>
    <w:rsid w:val="2BBC7D5C"/>
    <w:rsid w:val="2BBD144F"/>
    <w:rsid w:val="2BC43864"/>
    <w:rsid w:val="2BD60AB5"/>
    <w:rsid w:val="2BDD6474"/>
    <w:rsid w:val="2BE164AA"/>
    <w:rsid w:val="2BED199D"/>
    <w:rsid w:val="2BFB7338"/>
    <w:rsid w:val="2BFC0FB4"/>
    <w:rsid w:val="2C017A65"/>
    <w:rsid w:val="2C0602D8"/>
    <w:rsid w:val="2C13489D"/>
    <w:rsid w:val="2C161986"/>
    <w:rsid w:val="2C1A76C8"/>
    <w:rsid w:val="2C1C69AD"/>
    <w:rsid w:val="2C1C72DB"/>
    <w:rsid w:val="2C1F083A"/>
    <w:rsid w:val="2C280A69"/>
    <w:rsid w:val="2C293467"/>
    <w:rsid w:val="2C2B774B"/>
    <w:rsid w:val="2C3201C6"/>
    <w:rsid w:val="2C417D4B"/>
    <w:rsid w:val="2C424529"/>
    <w:rsid w:val="2C432458"/>
    <w:rsid w:val="2C547B89"/>
    <w:rsid w:val="2C591F73"/>
    <w:rsid w:val="2C5B2A22"/>
    <w:rsid w:val="2C5D5807"/>
    <w:rsid w:val="2C626979"/>
    <w:rsid w:val="2C6939B2"/>
    <w:rsid w:val="2C795017"/>
    <w:rsid w:val="2C7C5DCC"/>
    <w:rsid w:val="2C82701B"/>
    <w:rsid w:val="2C8F0EE9"/>
    <w:rsid w:val="2C9066C4"/>
    <w:rsid w:val="2C934D84"/>
    <w:rsid w:val="2C9527D3"/>
    <w:rsid w:val="2C9E3E55"/>
    <w:rsid w:val="2CA86A82"/>
    <w:rsid w:val="2CA93336"/>
    <w:rsid w:val="2CAB3D48"/>
    <w:rsid w:val="2CB03B88"/>
    <w:rsid w:val="2CB72AB4"/>
    <w:rsid w:val="2CC2551B"/>
    <w:rsid w:val="2CC732F7"/>
    <w:rsid w:val="2CC82AC6"/>
    <w:rsid w:val="2CC976CA"/>
    <w:rsid w:val="2CC976F0"/>
    <w:rsid w:val="2CD6358C"/>
    <w:rsid w:val="2CE0346E"/>
    <w:rsid w:val="2CE43A59"/>
    <w:rsid w:val="2CE5008F"/>
    <w:rsid w:val="2CF63BFC"/>
    <w:rsid w:val="2CFC5020"/>
    <w:rsid w:val="2D0E6344"/>
    <w:rsid w:val="2D12214D"/>
    <w:rsid w:val="2D16339C"/>
    <w:rsid w:val="2D1720DA"/>
    <w:rsid w:val="2D2A393B"/>
    <w:rsid w:val="2D2B0DFA"/>
    <w:rsid w:val="2D2D14AC"/>
    <w:rsid w:val="2D376058"/>
    <w:rsid w:val="2D3910C7"/>
    <w:rsid w:val="2D3A1C5F"/>
    <w:rsid w:val="2D3A4409"/>
    <w:rsid w:val="2D3D63AC"/>
    <w:rsid w:val="2D4A7B39"/>
    <w:rsid w:val="2D4B38B1"/>
    <w:rsid w:val="2D5C5ABE"/>
    <w:rsid w:val="2D684463"/>
    <w:rsid w:val="2D7374B8"/>
    <w:rsid w:val="2D797D28"/>
    <w:rsid w:val="2D7C6FC3"/>
    <w:rsid w:val="2D7D099F"/>
    <w:rsid w:val="2D80355B"/>
    <w:rsid w:val="2D867E5B"/>
    <w:rsid w:val="2D8C0151"/>
    <w:rsid w:val="2D9A6295"/>
    <w:rsid w:val="2D9B649B"/>
    <w:rsid w:val="2DA02CD6"/>
    <w:rsid w:val="2DAB1E53"/>
    <w:rsid w:val="2DBF5303"/>
    <w:rsid w:val="2DC84F02"/>
    <w:rsid w:val="2DDD1D09"/>
    <w:rsid w:val="2DDF4725"/>
    <w:rsid w:val="2DE21CBA"/>
    <w:rsid w:val="2DE313B4"/>
    <w:rsid w:val="2DE54BD5"/>
    <w:rsid w:val="2DE55AB4"/>
    <w:rsid w:val="2DF57FE6"/>
    <w:rsid w:val="2DFB7085"/>
    <w:rsid w:val="2DFE3290"/>
    <w:rsid w:val="2E05611F"/>
    <w:rsid w:val="2E0B5574"/>
    <w:rsid w:val="2E185F8C"/>
    <w:rsid w:val="2E1C754A"/>
    <w:rsid w:val="2E225D88"/>
    <w:rsid w:val="2E24038A"/>
    <w:rsid w:val="2E25134E"/>
    <w:rsid w:val="2E2566BA"/>
    <w:rsid w:val="2E2667E7"/>
    <w:rsid w:val="2E312F80"/>
    <w:rsid w:val="2E3A3557"/>
    <w:rsid w:val="2E3D144C"/>
    <w:rsid w:val="2E455799"/>
    <w:rsid w:val="2E4701A9"/>
    <w:rsid w:val="2E571DA9"/>
    <w:rsid w:val="2E5F5D12"/>
    <w:rsid w:val="2E605DD5"/>
    <w:rsid w:val="2E624F1C"/>
    <w:rsid w:val="2E697052"/>
    <w:rsid w:val="2E6E3CFB"/>
    <w:rsid w:val="2E6F7B96"/>
    <w:rsid w:val="2E7B55E4"/>
    <w:rsid w:val="2E802372"/>
    <w:rsid w:val="2E8411F5"/>
    <w:rsid w:val="2E8E0E0F"/>
    <w:rsid w:val="2E907DFA"/>
    <w:rsid w:val="2E9B41F3"/>
    <w:rsid w:val="2E9D638E"/>
    <w:rsid w:val="2EA25753"/>
    <w:rsid w:val="2EAD28E5"/>
    <w:rsid w:val="2EB143CF"/>
    <w:rsid w:val="2EB50BD9"/>
    <w:rsid w:val="2EB7429E"/>
    <w:rsid w:val="2EBE61FA"/>
    <w:rsid w:val="2EC62414"/>
    <w:rsid w:val="2EE36E75"/>
    <w:rsid w:val="2EE62722"/>
    <w:rsid w:val="2EE93382"/>
    <w:rsid w:val="2EEF1F18"/>
    <w:rsid w:val="2EF06F87"/>
    <w:rsid w:val="2EF37D5C"/>
    <w:rsid w:val="2F14345A"/>
    <w:rsid w:val="2F1825FB"/>
    <w:rsid w:val="2F251C19"/>
    <w:rsid w:val="2F2A29E2"/>
    <w:rsid w:val="2F2E6FE6"/>
    <w:rsid w:val="2F364819"/>
    <w:rsid w:val="2F397E65"/>
    <w:rsid w:val="2F3E36CD"/>
    <w:rsid w:val="2F442A3E"/>
    <w:rsid w:val="2F446965"/>
    <w:rsid w:val="2F496277"/>
    <w:rsid w:val="2F4B1946"/>
    <w:rsid w:val="2F54480F"/>
    <w:rsid w:val="2F572B99"/>
    <w:rsid w:val="2F5730C5"/>
    <w:rsid w:val="2F5F3D8E"/>
    <w:rsid w:val="2F6B2A39"/>
    <w:rsid w:val="2F7478EB"/>
    <w:rsid w:val="2F7B4EF9"/>
    <w:rsid w:val="2F8A246F"/>
    <w:rsid w:val="2F901F76"/>
    <w:rsid w:val="2F9C0425"/>
    <w:rsid w:val="2FA71273"/>
    <w:rsid w:val="2FA8323D"/>
    <w:rsid w:val="2FAE451A"/>
    <w:rsid w:val="2FAF6379"/>
    <w:rsid w:val="2FB14051"/>
    <w:rsid w:val="2FBA3A84"/>
    <w:rsid w:val="2FBD0A96"/>
    <w:rsid w:val="2FC647D6"/>
    <w:rsid w:val="2FCC0222"/>
    <w:rsid w:val="2FD86CE5"/>
    <w:rsid w:val="2FD92588"/>
    <w:rsid w:val="2FDB232B"/>
    <w:rsid w:val="2FE34275"/>
    <w:rsid w:val="2FE47B8E"/>
    <w:rsid w:val="2FE853E7"/>
    <w:rsid w:val="2FEE6EA1"/>
    <w:rsid w:val="2FF372ED"/>
    <w:rsid w:val="2FFD70E5"/>
    <w:rsid w:val="30077400"/>
    <w:rsid w:val="30086975"/>
    <w:rsid w:val="301C3103"/>
    <w:rsid w:val="30275F10"/>
    <w:rsid w:val="3030747F"/>
    <w:rsid w:val="30316D8E"/>
    <w:rsid w:val="30360848"/>
    <w:rsid w:val="30385D9A"/>
    <w:rsid w:val="303A5009"/>
    <w:rsid w:val="303B1F95"/>
    <w:rsid w:val="303D334C"/>
    <w:rsid w:val="303E37FD"/>
    <w:rsid w:val="30403475"/>
    <w:rsid w:val="304A60A2"/>
    <w:rsid w:val="305B5AFA"/>
    <w:rsid w:val="30626F67"/>
    <w:rsid w:val="306A1F84"/>
    <w:rsid w:val="306A4DC5"/>
    <w:rsid w:val="306B4F17"/>
    <w:rsid w:val="30A41D3D"/>
    <w:rsid w:val="30A43A04"/>
    <w:rsid w:val="30AA756E"/>
    <w:rsid w:val="30AB1586"/>
    <w:rsid w:val="30AE4883"/>
    <w:rsid w:val="30BC0838"/>
    <w:rsid w:val="30BC56F4"/>
    <w:rsid w:val="30C00087"/>
    <w:rsid w:val="30D42E97"/>
    <w:rsid w:val="30DC34B8"/>
    <w:rsid w:val="30DD0CC4"/>
    <w:rsid w:val="30DF03BE"/>
    <w:rsid w:val="30DF16E2"/>
    <w:rsid w:val="30DF2C8E"/>
    <w:rsid w:val="30E341BF"/>
    <w:rsid w:val="30F63024"/>
    <w:rsid w:val="31181058"/>
    <w:rsid w:val="312154E3"/>
    <w:rsid w:val="31292F7B"/>
    <w:rsid w:val="312D1C4B"/>
    <w:rsid w:val="31311A10"/>
    <w:rsid w:val="313528AE"/>
    <w:rsid w:val="313703D4"/>
    <w:rsid w:val="3138414C"/>
    <w:rsid w:val="313C408F"/>
    <w:rsid w:val="313D2333"/>
    <w:rsid w:val="31455546"/>
    <w:rsid w:val="314D409C"/>
    <w:rsid w:val="314E0365"/>
    <w:rsid w:val="31526E92"/>
    <w:rsid w:val="31630FA8"/>
    <w:rsid w:val="317D099D"/>
    <w:rsid w:val="317F4D09"/>
    <w:rsid w:val="318813EA"/>
    <w:rsid w:val="318875F3"/>
    <w:rsid w:val="319517FA"/>
    <w:rsid w:val="31951A8F"/>
    <w:rsid w:val="319770C5"/>
    <w:rsid w:val="319E506D"/>
    <w:rsid w:val="31A03E58"/>
    <w:rsid w:val="31A84A65"/>
    <w:rsid w:val="31AD27C6"/>
    <w:rsid w:val="31BB5440"/>
    <w:rsid w:val="31BE28A4"/>
    <w:rsid w:val="31C2767D"/>
    <w:rsid w:val="31C3610C"/>
    <w:rsid w:val="31C82AD5"/>
    <w:rsid w:val="31C83722"/>
    <w:rsid w:val="31E21663"/>
    <w:rsid w:val="31F42769"/>
    <w:rsid w:val="31FA5CEC"/>
    <w:rsid w:val="31FF754C"/>
    <w:rsid w:val="32001164"/>
    <w:rsid w:val="320F75A3"/>
    <w:rsid w:val="32220E91"/>
    <w:rsid w:val="32224734"/>
    <w:rsid w:val="322310C9"/>
    <w:rsid w:val="322E64FA"/>
    <w:rsid w:val="323C7F2F"/>
    <w:rsid w:val="324A16A0"/>
    <w:rsid w:val="324F5BF1"/>
    <w:rsid w:val="32555EAB"/>
    <w:rsid w:val="32594884"/>
    <w:rsid w:val="32627320"/>
    <w:rsid w:val="326F3B9E"/>
    <w:rsid w:val="3270351C"/>
    <w:rsid w:val="32712391"/>
    <w:rsid w:val="3271353A"/>
    <w:rsid w:val="32713DBA"/>
    <w:rsid w:val="32722B70"/>
    <w:rsid w:val="327F2033"/>
    <w:rsid w:val="32814BA4"/>
    <w:rsid w:val="32854848"/>
    <w:rsid w:val="32894485"/>
    <w:rsid w:val="328A74C1"/>
    <w:rsid w:val="328B4E7C"/>
    <w:rsid w:val="328C0BF4"/>
    <w:rsid w:val="328F5FEE"/>
    <w:rsid w:val="32995726"/>
    <w:rsid w:val="32AD75DA"/>
    <w:rsid w:val="32B12408"/>
    <w:rsid w:val="32BB39BD"/>
    <w:rsid w:val="32BE371A"/>
    <w:rsid w:val="32D103B5"/>
    <w:rsid w:val="32D57EA5"/>
    <w:rsid w:val="32DB6AFE"/>
    <w:rsid w:val="32DF0046"/>
    <w:rsid w:val="32ED5181"/>
    <w:rsid w:val="32FB1250"/>
    <w:rsid w:val="33057397"/>
    <w:rsid w:val="330D36CB"/>
    <w:rsid w:val="330D3AE3"/>
    <w:rsid w:val="33133011"/>
    <w:rsid w:val="33182E99"/>
    <w:rsid w:val="33185093"/>
    <w:rsid w:val="331A0EC6"/>
    <w:rsid w:val="3322306C"/>
    <w:rsid w:val="333412D4"/>
    <w:rsid w:val="3334334C"/>
    <w:rsid w:val="33350987"/>
    <w:rsid w:val="33372251"/>
    <w:rsid w:val="33484F08"/>
    <w:rsid w:val="334E0D6F"/>
    <w:rsid w:val="33503594"/>
    <w:rsid w:val="3352267B"/>
    <w:rsid w:val="33573C4E"/>
    <w:rsid w:val="33587FC2"/>
    <w:rsid w:val="335B4514"/>
    <w:rsid w:val="336218A6"/>
    <w:rsid w:val="3365503E"/>
    <w:rsid w:val="336D27D3"/>
    <w:rsid w:val="337F55E1"/>
    <w:rsid w:val="33833DA5"/>
    <w:rsid w:val="33897179"/>
    <w:rsid w:val="33916969"/>
    <w:rsid w:val="33955886"/>
    <w:rsid w:val="339B55AD"/>
    <w:rsid w:val="339E048E"/>
    <w:rsid w:val="33A25901"/>
    <w:rsid w:val="33AC4F55"/>
    <w:rsid w:val="33C148CD"/>
    <w:rsid w:val="33C46A54"/>
    <w:rsid w:val="33E10ACB"/>
    <w:rsid w:val="33E16D1D"/>
    <w:rsid w:val="33E83C08"/>
    <w:rsid w:val="33EB36F8"/>
    <w:rsid w:val="33EF2942"/>
    <w:rsid w:val="33FA1EE9"/>
    <w:rsid w:val="3401423C"/>
    <w:rsid w:val="3405407D"/>
    <w:rsid w:val="34056568"/>
    <w:rsid w:val="34097519"/>
    <w:rsid w:val="340D2F0E"/>
    <w:rsid w:val="34102B2D"/>
    <w:rsid w:val="34126ED7"/>
    <w:rsid w:val="341669C7"/>
    <w:rsid w:val="341F4758"/>
    <w:rsid w:val="3421711A"/>
    <w:rsid w:val="34321CEC"/>
    <w:rsid w:val="343920AC"/>
    <w:rsid w:val="344D47B7"/>
    <w:rsid w:val="345179FF"/>
    <w:rsid w:val="345474EF"/>
    <w:rsid w:val="34580D8D"/>
    <w:rsid w:val="34650CDC"/>
    <w:rsid w:val="34680DD4"/>
    <w:rsid w:val="34732681"/>
    <w:rsid w:val="34767D6A"/>
    <w:rsid w:val="348D5BC3"/>
    <w:rsid w:val="3495370B"/>
    <w:rsid w:val="349A75F8"/>
    <w:rsid w:val="349C77AC"/>
    <w:rsid w:val="34A35D81"/>
    <w:rsid w:val="34A55F9D"/>
    <w:rsid w:val="34B11008"/>
    <w:rsid w:val="34C37AA5"/>
    <w:rsid w:val="34C6482E"/>
    <w:rsid w:val="34CA09B8"/>
    <w:rsid w:val="34D95960"/>
    <w:rsid w:val="34E46AC5"/>
    <w:rsid w:val="34E81489"/>
    <w:rsid w:val="34EB5A9A"/>
    <w:rsid w:val="34F07218"/>
    <w:rsid w:val="34F12F90"/>
    <w:rsid w:val="34F63C91"/>
    <w:rsid w:val="34FF38FF"/>
    <w:rsid w:val="35074561"/>
    <w:rsid w:val="35085EC2"/>
    <w:rsid w:val="351070BA"/>
    <w:rsid w:val="352018CC"/>
    <w:rsid w:val="35231560"/>
    <w:rsid w:val="352B1128"/>
    <w:rsid w:val="35386E11"/>
    <w:rsid w:val="353D6282"/>
    <w:rsid w:val="353E23A2"/>
    <w:rsid w:val="354C15D2"/>
    <w:rsid w:val="35506C35"/>
    <w:rsid w:val="35522479"/>
    <w:rsid w:val="35572DDB"/>
    <w:rsid w:val="355A6145"/>
    <w:rsid w:val="355C627A"/>
    <w:rsid w:val="356A453D"/>
    <w:rsid w:val="356B4AF0"/>
    <w:rsid w:val="356F3BC3"/>
    <w:rsid w:val="35737BE5"/>
    <w:rsid w:val="35771049"/>
    <w:rsid w:val="3579545F"/>
    <w:rsid w:val="35867B7C"/>
    <w:rsid w:val="359153BE"/>
    <w:rsid w:val="359328F2"/>
    <w:rsid w:val="359A14C4"/>
    <w:rsid w:val="359C24A6"/>
    <w:rsid w:val="35A861CF"/>
    <w:rsid w:val="35AC5CA7"/>
    <w:rsid w:val="35B04DC3"/>
    <w:rsid w:val="35E80367"/>
    <w:rsid w:val="35F11187"/>
    <w:rsid w:val="35F7508C"/>
    <w:rsid w:val="35F845DF"/>
    <w:rsid w:val="35FE588B"/>
    <w:rsid w:val="36091121"/>
    <w:rsid w:val="36121410"/>
    <w:rsid w:val="3617269C"/>
    <w:rsid w:val="36296275"/>
    <w:rsid w:val="363543D1"/>
    <w:rsid w:val="36355B80"/>
    <w:rsid w:val="364D2448"/>
    <w:rsid w:val="36611C68"/>
    <w:rsid w:val="36616A69"/>
    <w:rsid w:val="366D6646"/>
    <w:rsid w:val="36727FFA"/>
    <w:rsid w:val="3673074E"/>
    <w:rsid w:val="36791B09"/>
    <w:rsid w:val="367E57E0"/>
    <w:rsid w:val="3681169E"/>
    <w:rsid w:val="368C6E14"/>
    <w:rsid w:val="368C7971"/>
    <w:rsid w:val="368D2C49"/>
    <w:rsid w:val="3699568D"/>
    <w:rsid w:val="369D65D0"/>
    <w:rsid w:val="36AA5AEC"/>
    <w:rsid w:val="36BD137C"/>
    <w:rsid w:val="36C81141"/>
    <w:rsid w:val="36C82638"/>
    <w:rsid w:val="36CC734E"/>
    <w:rsid w:val="36CF2B1A"/>
    <w:rsid w:val="36DD2363"/>
    <w:rsid w:val="36DD27CF"/>
    <w:rsid w:val="36E851FC"/>
    <w:rsid w:val="36E9263A"/>
    <w:rsid w:val="36EB413B"/>
    <w:rsid w:val="36EC2296"/>
    <w:rsid w:val="36F768EE"/>
    <w:rsid w:val="36FA437E"/>
    <w:rsid w:val="36FE0E31"/>
    <w:rsid w:val="36FF0632"/>
    <w:rsid w:val="370217FC"/>
    <w:rsid w:val="370611C3"/>
    <w:rsid w:val="37076086"/>
    <w:rsid w:val="371116C7"/>
    <w:rsid w:val="3715025F"/>
    <w:rsid w:val="371511B8"/>
    <w:rsid w:val="371B6C4F"/>
    <w:rsid w:val="371C0798"/>
    <w:rsid w:val="371F65FA"/>
    <w:rsid w:val="3720190B"/>
    <w:rsid w:val="372D2762"/>
    <w:rsid w:val="37377380"/>
    <w:rsid w:val="37405B09"/>
    <w:rsid w:val="374239FB"/>
    <w:rsid w:val="37447484"/>
    <w:rsid w:val="374B53E5"/>
    <w:rsid w:val="374F4929"/>
    <w:rsid w:val="374F66F6"/>
    <w:rsid w:val="37544552"/>
    <w:rsid w:val="37550700"/>
    <w:rsid w:val="37554523"/>
    <w:rsid w:val="37576944"/>
    <w:rsid w:val="3759334C"/>
    <w:rsid w:val="37607E97"/>
    <w:rsid w:val="376B1FC9"/>
    <w:rsid w:val="37726C19"/>
    <w:rsid w:val="37774A03"/>
    <w:rsid w:val="3787198A"/>
    <w:rsid w:val="37876532"/>
    <w:rsid w:val="37904CE2"/>
    <w:rsid w:val="379876F3"/>
    <w:rsid w:val="379B2D74"/>
    <w:rsid w:val="37A072A7"/>
    <w:rsid w:val="37A43EE6"/>
    <w:rsid w:val="37B3052F"/>
    <w:rsid w:val="37BA6151"/>
    <w:rsid w:val="37BC1633"/>
    <w:rsid w:val="37BF4233"/>
    <w:rsid w:val="37C23DC9"/>
    <w:rsid w:val="37D33B5F"/>
    <w:rsid w:val="37D7646D"/>
    <w:rsid w:val="37DE5A4E"/>
    <w:rsid w:val="37FD6119"/>
    <w:rsid w:val="38074AF9"/>
    <w:rsid w:val="38177482"/>
    <w:rsid w:val="381A7875"/>
    <w:rsid w:val="381B27FE"/>
    <w:rsid w:val="381E145A"/>
    <w:rsid w:val="381F2104"/>
    <w:rsid w:val="38243C44"/>
    <w:rsid w:val="38266AD2"/>
    <w:rsid w:val="382D0B0B"/>
    <w:rsid w:val="38301A69"/>
    <w:rsid w:val="383E0780"/>
    <w:rsid w:val="38540441"/>
    <w:rsid w:val="385965B3"/>
    <w:rsid w:val="385C4BC4"/>
    <w:rsid w:val="386006FC"/>
    <w:rsid w:val="38605939"/>
    <w:rsid w:val="38651CCB"/>
    <w:rsid w:val="38657F1D"/>
    <w:rsid w:val="386B24A5"/>
    <w:rsid w:val="386E7ED6"/>
    <w:rsid w:val="3882643A"/>
    <w:rsid w:val="3884018F"/>
    <w:rsid w:val="38911CEA"/>
    <w:rsid w:val="38A33511"/>
    <w:rsid w:val="38AC4C34"/>
    <w:rsid w:val="38C0783C"/>
    <w:rsid w:val="38C3340B"/>
    <w:rsid w:val="38D415B5"/>
    <w:rsid w:val="38E10C71"/>
    <w:rsid w:val="38E309EE"/>
    <w:rsid w:val="38EB0F04"/>
    <w:rsid w:val="38ED74D3"/>
    <w:rsid w:val="38F51692"/>
    <w:rsid w:val="38F7748A"/>
    <w:rsid w:val="38FB0CC4"/>
    <w:rsid w:val="38FF6229"/>
    <w:rsid w:val="39194B0B"/>
    <w:rsid w:val="392576AC"/>
    <w:rsid w:val="39294305"/>
    <w:rsid w:val="392C27E9"/>
    <w:rsid w:val="39383A4A"/>
    <w:rsid w:val="39390A35"/>
    <w:rsid w:val="39404ED3"/>
    <w:rsid w:val="39445799"/>
    <w:rsid w:val="394915ED"/>
    <w:rsid w:val="39492A5B"/>
    <w:rsid w:val="394D2803"/>
    <w:rsid w:val="395076EE"/>
    <w:rsid w:val="39523790"/>
    <w:rsid w:val="395B30CE"/>
    <w:rsid w:val="396E4BAF"/>
    <w:rsid w:val="39774DBB"/>
    <w:rsid w:val="397773CA"/>
    <w:rsid w:val="398446C8"/>
    <w:rsid w:val="3988104E"/>
    <w:rsid w:val="39936642"/>
    <w:rsid w:val="39965EB4"/>
    <w:rsid w:val="39991FD3"/>
    <w:rsid w:val="399E0E42"/>
    <w:rsid w:val="39A131D7"/>
    <w:rsid w:val="39A6259B"/>
    <w:rsid w:val="39AE4440"/>
    <w:rsid w:val="39BA1BA2"/>
    <w:rsid w:val="39BD7DC4"/>
    <w:rsid w:val="39C24EFB"/>
    <w:rsid w:val="39CD3FCC"/>
    <w:rsid w:val="39CD52E3"/>
    <w:rsid w:val="39D2134F"/>
    <w:rsid w:val="39D4535A"/>
    <w:rsid w:val="39EA72E9"/>
    <w:rsid w:val="39F52CDA"/>
    <w:rsid w:val="39F70A2F"/>
    <w:rsid w:val="39FB251E"/>
    <w:rsid w:val="39FD3BB5"/>
    <w:rsid w:val="3A043503"/>
    <w:rsid w:val="3A092B2A"/>
    <w:rsid w:val="3A1967BD"/>
    <w:rsid w:val="3A1B478A"/>
    <w:rsid w:val="3A1E4827"/>
    <w:rsid w:val="3A2314A0"/>
    <w:rsid w:val="3A231E3E"/>
    <w:rsid w:val="3A23599A"/>
    <w:rsid w:val="3A325BDD"/>
    <w:rsid w:val="3A3839A8"/>
    <w:rsid w:val="3A453CA3"/>
    <w:rsid w:val="3A464DE8"/>
    <w:rsid w:val="3A4659E4"/>
    <w:rsid w:val="3A474E42"/>
    <w:rsid w:val="3A540249"/>
    <w:rsid w:val="3A647D60"/>
    <w:rsid w:val="3A6979B4"/>
    <w:rsid w:val="3A6B51A0"/>
    <w:rsid w:val="3A7B34F1"/>
    <w:rsid w:val="3A7C30C8"/>
    <w:rsid w:val="3A812A3D"/>
    <w:rsid w:val="3A895039"/>
    <w:rsid w:val="3A8B627C"/>
    <w:rsid w:val="3A976388"/>
    <w:rsid w:val="3AAF261D"/>
    <w:rsid w:val="3AB24F6F"/>
    <w:rsid w:val="3AC234D7"/>
    <w:rsid w:val="3AC24B75"/>
    <w:rsid w:val="3AC55F00"/>
    <w:rsid w:val="3AC62C50"/>
    <w:rsid w:val="3AC84793"/>
    <w:rsid w:val="3ACD1927"/>
    <w:rsid w:val="3AD77678"/>
    <w:rsid w:val="3AE20637"/>
    <w:rsid w:val="3AEE6EB6"/>
    <w:rsid w:val="3AF235BE"/>
    <w:rsid w:val="3AFE5D71"/>
    <w:rsid w:val="3AFF7A67"/>
    <w:rsid w:val="3AFF7AB3"/>
    <w:rsid w:val="3B0A02FF"/>
    <w:rsid w:val="3B0F5217"/>
    <w:rsid w:val="3B1876CF"/>
    <w:rsid w:val="3B2D72BA"/>
    <w:rsid w:val="3B2F1023"/>
    <w:rsid w:val="3B3053AE"/>
    <w:rsid w:val="3B393209"/>
    <w:rsid w:val="3B455DE4"/>
    <w:rsid w:val="3B4E6A46"/>
    <w:rsid w:val="3B5230AC"/>
    <w:rsid w:val="3B5318E0"/>
    <w:rsid w:val="3B5511F3"/>
    <w:rsid w:val="3B5D4EDB"/>
    <w:rsid w:val="3B716F4F"/>
    <w:rsid w:val="3B7A3C6A"/>
    <w:rsid w:val="3B842CF1"/>
    <w:rsid w:val="3B8969FC"/>
    <w:rsid w:val="3B8A2230"/>
    <w:rsid w:val="3B8D1D9B"/>
    <w:rsid w:val="3B9A612F"/>
    <w:rsid w:val="3BA945C4"/>
    <w:rsid w:val="3BB15227"/>
    <w:rsid w:val="3BC34F4F"/>
    <w:rsid w:val="3BD02181"/>
    <w:rsid w:val="3BD730BF"/>
    <w:rsid w:val="3BDE199A"/>
    <w:rsid w:val="3BEB5D23"/>
    <w:rsid w:val="3BF20B54"/>
    <w:rsid w:val="3C0C22BF"/>
    <w:rsid w:val="3C1B31F8"/>
    <w:rsid w:val="3C1E1B91"/>
    <w:rsid w:val="3C2C2407"/>
    <w:rsid w:val="3C314A16"/>
    <w:rsid w:val="3C320116"/>
    <w:rsid w:val="3C340332"/>
    <w:rsid w:val="3C3A5065"/>
    <w:rsid w:val="3C460065"/>
    <w:rsid w:val="3C4936B2"/>
    <w:rsid w:val="3C4B3037"/>
    <w:rsid w:val="3C5462DE"/>
    <w:rsid w:val="3C55456E"/>
    <w:rsid w:val="3C576522"/>
    <w:rsid w:val="3C577B7C"/>
    <w:rsid w:val="3C5A36EB"/>
    <w:rsid w:val="3C5A43A9"/>
    <w:rsid w:val="3C5B4BCB"/>
    <w:rsid w:val="3C6109FB"/>
    <w:rsid w:val="3C6174E3"/>
    <w:rsid w:val="3C666012"/>
    <w:rsid w:val="3C6A5B02"/>
    <w:rsid w:val="3C6D150E"/>
    <w:rsid w:val="3C6E2B5F"/>
    <w:rsid w:val="3C707A5C"/>
    <w:rsid w:val="3C7305EC"/>
    <w:rsid w:val="3C746980"/>
    <w:rsid w:val="3C763ABE"/>
    <w:rsid w:val="3C782553"/>
    <w:rsid w:val="3C793F97"/>
    <w:rsid w:val="3C8D0E25"/>
    <w:rsid w:val="3C8F37BA"/>
    <w:rsid w:val="3C921244"/>
    <w:rsid w:val="3C942B7F"/>
    <w:rsid w:val="3C950B37"/>
    <w:rsid w:val="3C9E4F88"/>
    <w:rsid w:val="3CA0689E"/>
    <w:rsid w:val="3CA4563E"/>
    <w:rsid w:val="3CA719B8"/>
    <w:rsid w:val="3CB570E8"/>
    <w:rsid w:val="3CB6664A"/>
    <w:rsid w:val="3CBC42BF"/>
    <w:rsid w:val="3CBE2440"/>
    <w:rsid w:val="3CC52D38"/>
    <w:rsid w:val="3CCA1AB1"/>
    <w:rsid w:val="3CD218F9"/>
    <w:rsid w:val="3CD62A4B"/>
    <w:rsid w:val="3CD70CBD"/>
    <w:rsid w:val="3CE852CD"/>
    <w:rsid w:val="3CEB3C84"/>
    <w:rsid w:val="3CED4A6E"/>
    <w:rsid w:val="3CF372EA"/>
    <w:rsid w:val="3CF7496C"/>
    <w:rsid w:val="3D0438FF"/>
    <w:rsid w:val="3D05492A"/>
    <w:rsid w:val="3D0E7A18"/>
    <w:rsid w:val="3D124E97"/>
    <w:rsid w:val="3D18555E"/>
    <w:rsid w:val="3D2363A1"/>
    <w:rsid w:val="3D243C98"/>
    <w:rsid w:val="3D2551B7"/>
    <w:rsid w:val="3D3C360C"/>
    <w:rsid w:val="3D3D1861"/>
    <w:rsid w:val="3D3E013E"/>
    <w:rsid w:val="3D55293D"/>
    <w:rsid w:val="3D607FA5"/>
    <w:rsid w:val="3D620139"/>
    <w:rsid w:val="3D6E063B"/>
    <w:rsid w:val="3D6E33D0"/>
    <w:rsid w:val="3D755C30"/>
    <w:rsid w:val="3D7A41F7"/>
    <w:rsid w:val="3D7B6B27"/>
    <w:rsid w:val="3D852BE4"/>
    <w:rsid w:val="3D866B18"/>
    <w:rsid w:val="3D8B6717"/>
    <w:rsid w:val="3D8D1F16"/>
    <w:rsid w:val="3D8E6001"/>
    <w:rsid w:val="3D961981"/>
    <w:rsid w:val="3D980F2D"/>
    <w:rsid w:val="3DB64D77"/>
    <w:rsid w:val="3DC2196D"/>
    <w:rsid w:val="3DC229D0"/>
    <w:rsid w:val="3DC92CFC"/>
    <w:rsid w:val="3DD33068"/>
    <w:rsid w:val="3DD6076B"/>
    <w:rsid w:val="3DE418E4"/>
    <w:rsid w:val="3DEC6E12"/>
    <w:rsid w:val="3DF5028B"/>
    <w:rsid w:val="3E02756D"/>
    <w:rsid w:val="3E042DF3"/>
    <w:rsid w:val="3E0A6BD0"/>
    <w:rsid w:val="3E172205"/>
    <w:rsid w:val="3E174DA2"/>
    <w:rsid w:val="3E225EDF"/>
    <w:rsid w:val="3E311070"/>
    <w:rsid w:val="3E43583E"/>
    <w:rsid w:val="3E4C316F"/>
    <w:rsid w:val="3E5162C8"/>
    <w:rsid w:val="3E5C147A"/>
    <w:rsid w:val="3E5C591E"/>
    <w:rsid w:val="3E622809"/>
    <w:rsid w:val="3E653DD6"/>
    <w:rsid w:val="3E682515"/>
    <w:rsid w:val="3E687625"/>
    <w:rsid w:val="3E7066ED"/>
    <w:rsid w:val="3E7228FF"/>
    <w:rsid w:val="3E80073F"/>
    <w:rsid w:val="3E815385"/>
    <w:rsid w:val="3E8C0AB2"/>
    <w:rsid w:val="3E9B48EC"/>
    <w:rsid w:val="3E9F62B9"/>
    <w:rsid w:val="3EAD43CC"/>
    <w:rsid w:val="3EB17E62"/>
    <w:rsid w:val="3EB219E2"/>
    <w:rsid w:val="3EBA35A7"/>
    <w:rsid w:val="3EBC63BD"/>
    <w:rsid w:val="3EC647A9"/>
    <w:rsid w:val="3EC651BE"/>
    <w:rsid w:val="3ECD2E8D"/>
    <w:rsid w:val="3ED9136A"/>
    <w:rsid w:val="3F003237"/>
    <w:rsid w:val="3F010273"/>
    <w:rsid w:val="3F102282"/>
    <w:rsid w:val="3F150A97"/>
    <w:rsid w:val="3F1841E9"/>
    <w:rsid w:val="3F1A12C1"/>
    <w:rsid w:val="3F2035F3"/>
    <w:rsid w:val="3F206E3A"/>
    <w:rsid w:val="3F232513"/>
    <w:rsid w:val="3F370CD1"/>
    <w:rsid w:val="3F400D9C"/>
    <w:rsid w:val="3F4E4A01"/>
    <w:rsid w:val="3F5404F0"/>
    <w:rsid w:val="3F76279D"/>
    <w:rsid w:val="3F786788"/>
    <w:rsid w:val="3F814C98"/>
    <w:rsid w:val="3F836EDA"/>
    <w:rsid w:val="3F852C53"/>
    <w:rsid w:val="3F954223"/>
    <w:rsid w:val="3F973F41"/>
    <w:rsid w:val="3F9B2E19"/>
    <w:rsid w:val="3FAD3B18"/>
    <w:rsid w:val="3FB352BB"/>
    <w:rsid w:val="3FB429F9"/>
    <w:rsid w:val="3FDD3F12"/>
    <w:rsid w:val="3FE07E89"/>
    <w:rsid w:val="3FEA68DF"/>
    <w:rsid w:val="3FEE166B"/>
    <w:rsid w:val="3FF501B0"/>
    <w:rsid w:val="3FFB71AA"/>
    <w:rsid w:val="3FFE64BC"/>
    <w:rsid w:val="40004AA9"/>
    <w:rsid w:val="401063B4"/>
    <w:rsid w:val="40142E54"/>
    <w:rsid w:val="401F09B1"/>
    <w:rsid w:val="401F28D0"/>
    <w:rsid w:val="4030211E"/>
    <w:rsid w:val="40322DDA"/>
    <w:rsid w:val="40353C0C"/>
    <w:rsid w:val="403E177F"/>
    <w:rsid w:val="403F4474"/>
    <w:rsid w:val="40403108"/>
    <w:rsid w:val="40491E33"/>
    <w:rsid w:val="404B17A6"/>
    <w:rsid w:val="404F38BF"/>
    <w:rsid w:val="40563E89"/>
    <w:rsid w:val="405836FC"/>
    <w:rsid w:val="40720704"/>
    <w:rsid w:val="4086236E"/>
    <w:rsid w:val="40A1586A"/>
    <w:rsid w:val="40A716A3"/>
    <w:rsid w:val="40B21825"/>
    <w:rsid w:val="40B306D4"/>
    <w:rsid w:val="40BF7D59"/>
    <w:rsid w:val="40C356B2"/>
    <w:rsid w:val="40C85E71"/>
    <w:rsid w:val="40D40A46"/>
    <w:rsid w:val="40D553A9"/>
    <w:rsid w:val="40DB5220"/>
    <w:rsid w:val="40DE7DDB"/>
    <w:rsid w:val="40E97FF0"/>
    <w:rsid w:val="40EA6212"/>
    <w:rsid w:val="40FB7670"/>
    <w:rsid w:val="40FE2B4E"/>
    <w:rsid w:val="41092AE7"/>
    <w:rsid w:val="4118674B"/>
    <w:rsid w:val="411C397A"/>
    <w:rsid w:val="4124477B"/>
    <w:rsid w:val="41273C3C"/>
    <w:rsid w:val="412C57DD"/>
    <w:rsid w:val="412E1653"/>
    <w:rsid w:val="41332016"/>
    <w:rsid w:val="413342EB"/>
    <w:rsid w:val="413413C4"/>
    <w:rsid w:val="413463D0"/>
    <w:rsid w:val="41357F12"/>
    <w:rsid w:val="413B2FD6"/>
    <w:rsid w:val="41443BAC"/>
    <w:rsid w:val="414702D4"/>
    <w:rsid w:val="41473177"/>
    <w:rsid w:val="41597EF3"/>
    <w:rsid w:val="4162324B"/>
    <w:rsid w:val="41674374"/>
    <w:rsid w:val="417543B3"/>
    <w:rsid w:val="417A2FD9"/>
    <w:rsid w:val="41821B55"/>
    <w:rsid w:val="419929E5"/>
    <w:rsid w:val="4199536F"/>
    <w:rsid w:val="41A06C91"/>
    <w:rsid w:val="41B31CF9"/>
    <w:rsid w:val="41B94E35"/>
    <w:rsid w:val="41BF5C1C"/>
    <w:rsid w:val="41C06FA3"/>
    <w:rsid w:val="41C66D47"/>
    <w:rsid w:val="41CC7C79"/>
    <w:rsid w:val="41D12980"/>
    <w:rsid w:val="41D43A1D"/>
    <w:rsid w:val="41E6094F"/>
    <w:rsid w:val="41E65415"/>
    <w:rsid w:val="41E77E40"/>
    <w:rsid w:val="41F229A9"/>
    <w:rsid w:val="41F65C73"/>
    <w:rsid w:val="41F7047E"/>
    <w:rsid w:val="42022339"/>
    <w:rsid w:val="420C2CFA"/>
    <w:rsid w:val="42132798"/>
    <w:rsid w:val="42162288"/>
    <w:rsid w:val="421C3C3D"/>
    <w:rsid w:val="421E36CB"/>
    <w:rsid w:val="42287F93"/>
    <w:rsid w:val="422F0AA7"/>
    <w:rsid w:val="42420586"/>
    <w:rsid w:val="424B5E34"/>
    <w:rsid w:val="425132C0"/>
    <w:rsid w:val="425835C6"/>
    <w:rsid w:val="425F47FB"/>
    <w:rsid w:val="42616193"/>
    <w:rsid w:val="426D28A0"/>
    <w:rsid w:val="426D3D46"/>
    <w:rsid w:val="427150C3"/>
    <w:rsid w:val="42864D18"/>
    <w:rsid w:val="428D6BAE"/>
    <w:rsid w:val="429E6A90"/>
    <w:rsid w:val="42A03CCA"/>
    <w:rsid w:val="42AB29D0"/>
    <w:rsid w:val="42AE56C4"/>
    <w:rsid w:val="42B6175D"/>
    <w:rsid w:val="42C27D1A"/>
    <w:rsid w:val="42D61905"/>
    <w:rsid w:val="42D634AF"/>
    <w:rsid w:val="42DC297D"/>
    <w:rsid w:val="42DD6416"/>
    <w:rsid w:val="42DD7CCB"/>
    <w:rsid w:val="42E420FF"/>
    <w:rsid w:val="42F00D2B"/>
    <w:rsid w:val="42F72CFF"/>
    <w:rsid w:val="42F7591C"/>
    <w:rsid w:val="42FB3958"/>
    <w:rsid w:val="42FB57DC"/>
    <w:rsid w:val="43051503"/>
    <w:rsid w:val="43252B0E"/>
    <w:rsid w:val="432A5693"/>
    <w:rsid w:val="43332041"/>
    <w:rsid w:val="4333530A"/>
    <w:rsid w:val="433B281F"/>
    <w:rsid w:val="433B3A45"/>
    <w:rsid w:val="434025B7"/>
    <w:rsid w:val="434765D5"/>
    <w:rsid w:val="435106B5"/>
    <w:rsid w:val="4364755A"/>
    <w:rsid w:val="43697F71"/>
    <w:rsid w:val="436A0F09"/>
    <w:rsid w:val="4374370A"/>
    <w:rsid w:val="437454B8"/>
    <w:rsid w:val="438420A0"/>
    <w:rsid w:val="43851473"/>
    <w:rsid w:val="43882D11"/>
    <w:rsid w:val="43996CCD"/>
    <w:rsid w:val="43A044FF"/>
    <w:rsid w:val="43B371D1"/>
    <w:rsid w:val="43B55157"/>
    <w:rsid w:val="43BD6E5F"/>
    <w:rsid w:val="43C21C92"/>
    <w:rsid w:val="43C24475"/>
    <w:rsid w:val="43C500A5"/>
    <w:rsid w:val="43C91A95"/>
    <w:rsid w:val="43CB62D3"/>
    <w:rsid w:val="43D441A9"/>
    <w:rsid w:val="43DE3E6F"/>
    <w:rsid w:val="43F11A0C"/>
    <w:rsid w:val="43F72453"/>
    <w:rsid w:val="43F860E9"/>
    <w:rsid w:val="44006D4C"/>
    <w:rsid w:val="441072CC"/>
    <w:rsid w:val="441E71D2"/>
    <w:rsid w:val="44283229"/>
    <w:rsid w:val="44290050"/>
    <w:rsid w:val="442B6AEB"/>
    <w:rsid w:val="44324DB7"/>
    <w:rsid w:val="443551B7"/>
    <w:rsid w:val="443D1D4E"/>
    <w:rsid w:val="44472428"/>
    <w:rsid w:val="44496945"/>
    <w:rsid w:val="444B7E1D"/>
    <w:rsid w:val="44526F3A"/>
    <w:rsid w:val="445D7FCE"/>
    <w:rsid w:val="445E16E7"/>
    <w:rsid w:val="445E5187"/>
    <w:rsid w:val="44676DCB"/>
    <w:rsid w:val="44697144"/>
    <w:rsid w:val="446B68BB"/>
    <w:rsid w:val="447F4114"/>
    <w:rsid w:val="447F5EC2"/>
    <w:rsid w:val="44957494"/>
    <w:rsid w:val="449B10CD"/>
    <w:rsid w:val="449F2124"/>
    <w:rsid w:val="44A71CD2"/>
    <w:rsid w:val="44AB315B"/>
    <w:rsid w:val="44AD1DC2"/>
    <w:rsid w:val="44B31938"/>
    <w:rsid w:val="44B6588F"/>
    <w:rsid w:val="44B813D4"/>
    <w:rsid w:val="44BC2519"/>
    <w:rsid w:val="44C20A27"/>
    <w:rsid w:val="44D7560F"/>
    <w:rsid w:val="44E4666D"/>
    <w:rsid w:val="44E91CA3"/>
    <w:rsid w:val="44F931BB"/>
    <w:rsid w:val="44FF5255"/>
    <w:rsid w:val="450B56A1"/>
    <w:rsid w:val="450F4738"/>
    <w:rsid w:val="45102FBE"/>
    <w:rsid w:val="45117A2D"/>
    <w:rsid w:val="45256E74"/>
    <w:rsid w:val="45266423"/>
    <w:rsid w:val="452F31DD"/>
    <w:rsid w:val="45307D70"/>
    <w:rsid w:val="45352A25"/>
    <w:rsid w:val="453C2005"/>
    <w:rsid w:val="455D59DC"/>
    <w:rsid w:val="45776D33"/>
    <w:rsid w:val="457910A8"/>
    <w:rsid w:val="45813C02"/>
    <w:rsid w:val="45815896"/>
    <w:rsid w:val="45824D6D"/>
    <w:rsid w:val="45833790"/>
    <w:rsid w:val="458B6AE9"/>
    <w:rsid w:val="459218A6"/>
    <w:rsid w:val="459B6D2C"/>
    <w:rsid w:val="45A21F56"/>
    <w:rsid w:val="45AA6836"/>
    <w:rsid w:val="45AF2709"/>
    <w:rsid w:val="45BC082E"/>
    <w:rsid w:val="45C34B32"/>
    <w:rsid w:val="45C66C59"/>
    <w:rsid w:val="45C85647"/>
    <w:rsid w:val="45D109A0"/>
    <w:rsid w:val="45DD0B1D"/>
    <w:rsid w:val="45E6217B"/>
    <w:rsid w:val="45ED50AE"/>
    <w:rsid w:val="45F06FD8"/>
    <w:rsid w:val="45F47552"/>
    <w:rsid w:val="45FB3C6E"/>
    <w:rsid w:val="46003033"/>
    <w:rsid w:val="46015F89"/>
    <w:rsid w:val="460C5E7C"/>
    <w:rsid w:val="460D4824"/>
    <w:rsid w:val="461003E1"/>
    <w:rsid w:val="462F3918"/>
    <w:rsid w:val="4630388E"/>
    <w:rsid w:val="46316780"/>
    <w:rsid w:val="463902F3"/>
    <w:rsid w:val="463B1314"/>
    <w:rsid w:val="46480539"/>
    <w:rsid w:val="46482ED4"/>
    <w:rsid w:val="464850BC"/>
    <w:rsid w:val="464E1FF0"/>
    <w:rsid w:val="4652500A"/>
    <w:rsid w:val="46556111"/>
    <w:rsid w:val="46592D78"/>
    <w:rsid w:val="465B4516"/>
    <w:rsid w:val="465C61FA"/>
    <w:rsid w:val="466475B2"/>
    <w:rsid w:val="466A4950"/>
    <w:rsid w:val="467A6E3B"/>
    <w:rsid w:val="467D5B28"/>
    <w:rsid w:val="469422FA"/>
    <w:rsid w:val="46B53E1D"/>
    <w:rsid w:val="46B82087"/>
    <w:rsid w:val="46C91677"/>
    <w:rsid w:val="46C9474D"/>
    <w:rsid w:val="46D53016"/>
    <w:rsid w:val="46E841F3"/>
    <w:rsid w:val="46E97F6B"/>
    <w:rsid w:val="46EB3FD1"/>
    <w:rsid w:val="46EE407A"/>
    <w:rsid w:val="46F32B98"/>
    <w:rsid w:val="46F830F8"/>
    <w:rsid w:val="46F8592D"/>
    <w:rsid w:val="47012B45"/>
    <w:rsid w:val="47087A0F"/>
    <w:rsid w:val="471A4974"/>
    <w:rsid w:val="471C0E41"/>
    <w:rsid w:val="47213261"/>
    <w:rsid w:val="4723730F"/>
    <w:rsid w:val="47276FD2"/>
    <w:rsid w:val="472A4EC9"/>
    <w:rsid w:val="472E48F2"/>
    <w:rsid w:val="473311E6"/>
    <w:rsid w:val="473551B1"/>
    <w:rsid w:val="47503289"/>
    <w:rsid w:val="475278BE"/>
    <w:rsid w:val="475401E0"/>
    <w:rsid w:val="47603569"/>
    <w:rsid w:val="4764555F"/>
    <w:rsid w:val="476615BC"/>
    <w:rsid w:val="476842AD"/>
    <w:rsid w:val="47694C08"/>
    <w:rsid w:val="477225A4"/>
    <w:rsid w:val="47832060"/>
    <w:rsid w:val="47874E3F"/>
    <w:rsid w:val="47987686"/>
    <w:rsid w:val="47AC0893"/>
    <w:rsid w:val="47BB7AE9"/>
    <w:rsid w:val="47C47EC9"/>
    <w:rsid w:val="47CC58C3"/>
    <w:rsid w:val="47D1745E"/>
    <w:rsid w:val="47D82BB6"/>
    <w:rsid w:val="47ED2BA2"/>
    <w:rsid w:val="47F60B91"/>
    <w:rsid w:val="48033FDA"/>
    <w:rsid w:val="4805448D"/>
    <w:rsid w:val="4811121F"/>
    <w:rsid w:val="48142DC6"/>
    <w:rsid w:val="481B05F8"/>
    <w:rsid w:val="481E1E96"/>
    <w:rsid w:val="4823327A"/>
    <w:rsid w:val="48256D81"/>
    <w:rsid w:val="4828061F"/>
    <w:rsid w:val="482E032B"/>
    <w:rsid w:val="48301986"/>
    <w:rsid w:val="483D1ACA"/>
    <w:rsid w:val="48402E28"/>
    <w:rsid w:val="48591805"/>
    <w:rsid w:val="485E04E5"/>
    <w:rsid w:val="48652BD5"/>
    <w:rsid w:val="486902EB"/>
    <w:rsid w:val="486D24D6"/>
    <w:rsid w:val="48735C40"/>
    <w:rsid w:val="48743864"/>
    <w:rsid w:val="48786A6B"/>
    <w:rsid w:val="489E2D6C"/>
    <w:rsid w:val="48B324CC"/>
    <w:rsid w:val="48C06AA9"/>
    <w:rsid w:val="48C843E3"/>
    <w:rsid w:val="48CD0C3F"/>
    <w:rsid w:val="48D72771"/>
    <w:rsid w:val="48DC10F0"/>
    <w:rsid w:val="48DE412A"/>
    <w:rsid w:val="48E04909"/>
    <w:rsid w:val="48E22EC4"/>
    <w:rsid w:val="48F04BDD"/>
    <w:rsid w:val="48F13107"/>
    <w:rsid w:val="48F505F4"/>
    <w:rsid w:val="48FE4658"/>
    <w:rsid w:val="49025CCC"/>
    <w:rsid w:val="4903275B"/>
    <w:rsid w:val="4914690B"/>
    <w:rsid w:val="491A08B0"/>
    <w:rsid w:val="491E4BE0"/>
    <w:rsid w:val="49207FC1"/>
    <w:rsid w:val="492D24A5"/>
    <w:rsid w:val="493C25D4"/>
    <w:rsid w:val="49452120"/>
    <w:rsid w:val="49553696"/>
    <w:rsid w:val="495E079C"/>
    <w:rsid w:val="496131E0"/>
    <w:rsid w:val="496B2EB9"/>
    <w:rsid w:val="4970332A"/>
    <w:rsid w:val="497227DF"/>
    <w:rsid w:val="49771AED"/>
    <w:rsid w:val="49803EBD"/>
    <w:rsid w:val="4981092F"/>
    <w:rsid w:val="49885819"/>
    <w:rsid w:val="4999290F"/>
    <w:rsid w:val="499A5194"/>
    <w:rsid w:val="49A409BD"/>
    <w:rsid w:val="49A52B32"/>
    <w:rsid w:val="49AB48CC"/>
    <w:rsid w:val="49B40B6F"/>
    <w:rsid w:val="49BA4460"/>
    <w:rsid w:val="49C367FC"/>
    <w:rsid w:val="49C36851"/>
    <w:rsid w:val="49C74A91"/>
    <w:rsid w:val="49C74B4B"/>
    <w:rsid w:val="49D547D7"/>
    <w:rsid w:val="49DC7913"/>
    <w:rsid w:val="49E46E14"/>
    <w:rsid w:val="49ED4354"/>
    <w:rsid w:val="49F033BE"/>
    <w:rsid w:val="4A0733AC"/>
    <w:rsid w:val="4A080708"/>
    <w:rsid w:val="4A08695A"/>
    <w:rsid w:val="4A0B1FA6"/>
    <w:rsid w:val="4A0D5D1E"/>
    <w:rsid w:val="4A150CC5"/>
    <w:rsid w:val="4A1D2E88"/>
    <w:rsid w:val="4A240069"/>
    <w:rsid w:val="4A2F12C7"/>
    <w:rsid w:val="4A3A3FE8"/>
    <w:rsid w:val="4A470BED"/>
    <w:rsid w:val="4A4D3EAF"/>
    <w:rsid w:val="4A557992"/>
    <w:rsid w:val="4A557F3C"/>
    <w:rsid w:val="4A573012"/>
    <w:rsid w:val="4A65472D"/>
    <w:rsid w:val="4A6E5461"/>
    <w:rsid w:val="4A761B16"/>
    <w:rsid w:val="4A7B5B89"/>
    <w:rsid w:val="4A857FAB"/>
    <w:rsid w:val="4A8E6E5F"/>
    <w:rsid w:val="4A905C4F"/>
    <w:rsid w:val="4A9365A9"/>
    <w:rsid w:val="4AA72C25"/>
    <w:rsid w:val="4AB54280"/>
    <w:rsid w:val="4AB56AE2"/>
    <w:rsid w:val="4AB97C54"/>
    <w:rsid w:val="4ABA5EC7"/>
    <w:rsid w:val="4AC05487"/>
    <w:rsid w:val="4AC841D2"/>
    <w:rsid w:val="4AD31162"/>
    <w:rsid w:val="4AE0378D"/>
    <w:rsid w:val="4AE26050"/>
    <w:rsid w:val="4AE45717"/>
    <w:rsid w:val="4AE747C1"/>
    <w:rsid w:val="4AF40C8C"/>
    <w:rsid w:val="4AFA1534"/>
    <w:rsid w:val="4B0615B6"/>
    <w:rsid w:val="4B1B4CCF"/>
    <w:rsid w:val="4B1D6435"/>
    <w:rsid w:val="4B244232"/>
    <w:rsid w:val="4B2C7BDD"/>
    <w:rsid w:val="4B490FD8"/>
    <w:rsid w:val="4B4B038D"/>
    <w:rsid w:val="4B671D01"/>
    <w:rsid w:val="4B6B71A0"/>
    <w:rsid w:val="4B7F1AED"/>
    <w:rsid w:val="4B895879"/>
    <w:rsid w:val="4B8D35BB"/>
    <w:rsid w:val="4B8F100B"/>
    <w:rsid w:val="4B903D6C"/>
    <w:rsid w:val="4B9C37FE"/>
    <w:rsid w:val="4B9E1324"/>
    <w:rsid w:val="4BA03EB8"/>
    <w:rsid w:val="4BB02420"/>
    <w:rsid w:val="4BB02E05"/>
    <w:rsid w:val="4BB4088B"/>
    <w:rsid w:val="4BBC28EC"/>
    <w:rsid w:val="4BC0167E"/>
    <w:rsid w:val="4BC43C66"/>
    <w:rsid w:val="4BC43FFC"/>
    <w:rsid w:val="4BC51BA9"/>
    <w:rsid w:val="4BCE495E"/>
    <w:rsid w:val="4BD016F9"/>
    <w:rsid w:val="4BE93180"/>
    <w:rsid w:val="4BEB208F"/>
    <w:rsid w:val="4BEC1C14"/>
    <w:rsid w:val="4BF35466"/>
    <w:rsid w:val="4BF62B62"/>
    <w:rsid w:val="4C0173E3"/>
    <w:rsid w:val="4C093EF4"/>
    <w:rsid w:val="4C0E05A4"/>
    <w:rsid w:val="4C0F5D7E"/>
    <w:rsid w:val="4C321B70"/>
    <w:rsid w:val="4C330EE4"/>
    <w:rsid w:val="4C3442F3"/>
    <w:rsid w:val="4C3752D5"/>
    <w:rsid w:val="4C3B12E5"/>
    <w:rsid w:val="4C3E2CC0"/>
    <w:rsid w:val="4C452694"/>
    <w:rsid w:val="4C50123D"/>
    <w:rsid w:val="4C677AEC"/>
    <w:rsid w:val="4C6E64CA"/>
    <w:rsid w:val="4C6F2CC0"/>
    <w:rsid w:val="4C716ADA"/>
    <w:rsid w:val="4C744542"/>
    <w:rsid w:val="4C753E20"/>
    <w:rsid w:val="4C79410D"/>
    <w:rsid w:val="4C8929E5"/>
    <w:rsid w:val="4C8A2C90"/>
    <w:rsid w:val="4C8D3917"/>
    <w:rsid w:val="4C902AE7"/>
    <w:rsid w:val="4C905D61"/>
    <w:rsid w:val="4C912C37"/>
    <w:rsid w:val="4CA74208"/>
    <w:rsid w:val="4CA975C8"/>
    <w:rsid w:val="4CB9007C"/>
    <w:rsid w:val="4CBF59F6"/>
    <w:rsid w:val="4CC76658"/>
    <w:rsid w:val="4CC8331B"/>
    <w:rsid w:val="4CCA7678"/>
    <w:rsid w:val="4CCC6E46"/>
    <w:rsid w:val="4CE74E49"/>
    <w:rsid w:val="4CE76CFB"/>
    <w:rsid w:val="4CEA5109"/>
    <w:rsid w:val="4CF12319"/>
    <w:rsid w:val="4CF451F0"/>
    <w:rsid w:val="4CF82CB6"/>
    <w:rsid w:val="4CFB236A"/>
    <w:rsid w:val="4D07114B"/>
    <w:rsid w:val="4D082296"/>
    <w:rsid w:val="4D096BF9"/>
    <w:rsid w:val="4D0F1754"/>
    <w:rsid w:val="4D114FDB"/>
    <w:rsid w:val="4D15421A"/>
    <w:rsid w:val="4D1551F9"/>
    <w:rsid w:val="4D2E0486"/>
    <w:rsid w:val="4D2E7604"/>
    <w:rsid w:val="4D312CA9"/>
    <w:rsid w:val="4D516929"/>
    <w:rsid w:val="4D523DCE"/>
    <w:rsid w:val="4D583C26"/>
    <w:rsid w:val="4D594B2B"/>
    <w:rsid w:val="4D5C68BA"/>
    <w:rsid w:val="4D614AD3"/>
    <w:rsid w:val="4D722A68"/>
    <w:rsid w:val="4D7509CD"/>
    <w:rsid w:val="4D785BA5"/>
    <w:rsid w:val="4D9041B3"/>
    <w:rsid w:val="4D9439C8"/>
    <w:rsid w:val="4D99548C"/>
    <w:rsid w:val="4DA741EF"/>
    <w:rsid w:val="4DCA28A4"/>
    <w:rsid w:val="4DCB7A1D"/>
    <w:rsid w:val="4DCD4142"/>
    <w:rsid w:val="4DCF71CE"/>
    <w:rsid w:val="4DD94A6F"/>
    <w:rsid w:val="4DE07579"/>
    <w:rsid w:val="4DE1374A"/>
    <w:rsid w:val="4DEB42B5"/>
    <w:rsid w:val="4DEF230B"/>
    <w:rsid w:val="4DF16654"/>
    <w:rsid w:val="4DF50EA5"/>
    <w:rsid w:val="4E3866B1"/>
    <w:rsid w:val="4E393586"/>
    <w:rsid w:val="4E443942"/>
    <w:rsid w:val="4E484404"/>
    <w:rsid w:val="4E504A41"/>
    <w:rsid w:val="4E526AC6"/>
    <w:rsid w:val="4E6A3AB9"/>
    <w:rsid w:val="4E7378F2"/>
    <w:rsid w:val="4E807407"/>
    <w:rsid w:val="4E8A3DE2"/>
    <w:rsid w:val="4E934C6F"/>
    <w:rsid w:val="4E9407BC"/>
    <w:rsid w:val="4EA93D8F"/>
    <w:rsid w:val="4EB0347E"/>
    <w:rsid w:val="4EB175C0"/>
    <w:rsid w:val="4EBB69FF"/>
    <w:rsid w:val="4EBC68DB"/>
    <w:rsid w:val="4EBF6CE2"/>
    <w:rsid w:val="4EC22A91"/>
    <w:rsid w:val="4EC657D8"/>
    <w:rsid w:val="4EC66B86"/>
    <w:rsid w:val="4EC719A8"/>
    <w:rsid w:val="4ECC3E77"/>
    <w:rsid w:val="4ECC43FA"/>
    <w:rsid w:val="4ECC7F56"/>
    <w:rsid w:val="4ECF231A"/>
    <w:rsid w:val="4ED01F9A"/>
    <w:rsid w:val="4ED34273"/>
    <w:rsid w:val="4ED54AFB"/>
    <w:rsid w:val="4ED56D8C"/>
    <w:rsid w:val="4ED62E12"/>
    <w:rsid w:val="4EDA4367"/>
    <w:rsid w:val="4EDF1ABC"/>
    <w:rsid w:val="4EEA2D5C"/>
    <w:rsid w:val="4EED611E"/>
    <w:rsid w:val="4EF60307"/>
    <w:rsid w:val="4F0301D8"/>
    <w:rsid w:val="4F082F58"/>
    <w:rsid w:val="4F10121B"/>
    <w:rsid w:val="4F187378"/>
    <w:rsid w:val="4F1D07B2"/>
    <w:rsid w:val="4F271630"/>
    <w:rsid w:val="4F2A6A41"/>
    <w:rsid w:val="4F2D2590"/>
    <w:rsid w:val="4F2E0F81"/>
    <w:rsid w:val="4F2F5240"/>
    <w:rsid w:val="4F2F7B47"/>
    <w:rsid w:val="4F33410D"/>
    <w:rsid w:val="4F3A75B6"/>
    <w:rsid w:val="4F403362"/>
    <w:rsid w:val="4F40785A"/>
    <w:rsid w:val="4F4977F9"/>
    <w:rsid w:val="4F583EE0"/>
    <w:rsid w:val="4F5B752C"/>
    <w:rsid w:val="4F5F79C1"/>
    <w:rsid w:val="4F656C38"/>
    <w:rsid w:val="4F6E6C52"/>
    <w:rsid w:val="4F6F0016"/>
    <w:rsid w:val="4F6F1736"/>
    <w:rsid w:val="4F7A6AC6"/>
    <w:rsid w:val="4F9F38BD"/>
    <w:rsid w:val="4FA26F09"/>
    <w:rsid w:val="4FAC4F65"/>
    <w:rsid w:val="4FAD5FDA"/>
    <w:rsid w:val="4FC51575"/>
    <w:rsid w:val="4FCC228D"/>
    <w:rsid w:val="4FCE5F50"/>
    <w:rsid w:val="4FDD7337"/>
    <w:rsid w:val="4FE15C83"/>
    <w:rsid w:val="4FE47521"/>
    <w:rsid w:val="4FE637E7"/>
    <w:rsid w:val="4FE84EBB"/>
    <w:rsid w:val="4FFC305A"/>
    <w:rsid w:val="4FFF25AD"/>
    <w:rsid w:val="4FFF6109"/>
    <w:rsid w:val="50047BC4"/>
    <w:rsid w:val="500B0BD1"/>
    <w:rsid w:val="50131BB5"/>
    <w:rsid w:val="50163700"/>
    <w:rsid w:val="50163C1A"/>
    <w:rsid w:val="50175B49"/>
    <w:rsid w:val="501B7BD5"/>
    <w:rsid w:val="501E3A71"/>
    <w:rsid w:val="5023629C"/>
    <w:rsid w:val="5025080D"/>
    <w:rsid w:val="504306EC"/>
    <w:rsid w:val="504A5A21"/>
    <w:rsid w:val="504B134F"/>
    <w:rsid w:val="504B23F8"/>
    <w:rsid w:val="504F1261"/>
    <w:rsid w:val="50560D8B"/>
    <w:rsid w:val="50594B6C"/>
    <w:rsid w:val="505D09EA"/>
    <w:rsid w:val="5060129E"/>
    <w:rsid w:val="50636221"/>
    <w:rsid w:val="50653757"/>
    <w:rsid w:val="507B6FAE"/>
    <w:rsid w:val="507E7AD2"/>
    <w:rsid w:val="50861C6B"/>
    <w:rsid w:val="5092603C"/>
    <w:rsid w:val="509C1BAA"/>
    <w:rsid w:val="509E5922"/>
    <w:rsid w:val="50A91EA9"/>
    <w:rsid w:val="50AE136F"/>
    <w:rsid w:val="50B43398"/>
    <w:rsid w:val="50B52C6C"/>
    <w:rsid w:val="50BF4C26"/>
    <w:rsid w:val="50C42EEA"/>
    <w:rsid w:val="50C4317F"/>
    <w:rsid w:val="50CC68C2"/>
    <w:rsid w:val="50CE013F"/>
    <w:rsid w:val="50D15B8B"/>
    <w:rsid w:val="50D15D99"/>
    <w:rsid w:val="50D751E6"/>
    <w:rsid w:val="50D8531B"/>
    <w:rsid w:val="50E71495"/>
    <w:rsid w:val="50E777D3"/>
    <w:rsid w:val="50E8116D"/>
    <w:rsid w:val="50E83041"/>
    <w:rsid w:val="50EA13B1"/>
    <w:rsid w:val="50FB624A"/>
    <w:rsid w:val="51021609"/>
    <w:rsid w:val="5107138F"/>
    <w:rsid w:val="510F4A72"/>
    <w:rsid w:val="511107EA"/>
    <w:rsid w:val="511219EB"/>
    <w:rsid w:val="51142088"/>
    <w:rsid w:val="51152075"/>
    <w:rsid w:val="511961B2"/>
    <w:rsid w:val="511C3334"/>
    <w:rsid w:val="511D0F3D"/>
    <w:rsid w:val="5122456D"/>
    <w:rsid w:val="512F26C0"/>
    <w:rsid w:val="5130080A"/>
    <w:rsid w:val="51355E9C"/>
    <w:rsid w:val="513D15DF"/>
    <w:rsid w:val="514566E6"/>
    <w:rsid w:val="51517713"/>
    <w:rsid w:val="517A2EB3"/>
    <w:rsid w:val="517C1235"/>
    <w:rsid w:val="51820D4B"/>
    <w:rsid w:val="51856662"/>
    <w:rsid w:val="51907D64"/>
    <w:rsid w:val="5196484B"/>
    <w:rsid w:val="51A0350D"/>
    <w:rsid w:val="51AB5FA4"/>
    <w:rsid w:val="51AC5C98"/>
    <w:rsid w:val="51AD6B11"/>
    <w:rsid w:val="51B57DD7"/>
    <w:rsid w:val="51C15D6C"/>
    <w:rsid w:val="51CF08B2"/>
    <w:rsid w:val="51D72BB9"/>
    <w:rsid w:val="51DC454B"/>
    <w:rsid w:val="51E80EA2"/>
    <w:rsid w:val="51EA70F2"/>
    <w:rsid w:val="51EB103B"/>
    <w:rsid w:val="51FA302C"/>
    <w:rsid w:val="521045FE"/>
    <w:rsid w:val="52106E8B"/>
    <w:rsid w:val="52280624"/>
    <w:rsid w:val="522D51B0"/>
    <w:rsid w:val="52392DEB"/>
    <w:rsid w:val="523D363A"/>
    <w:rsid w:val="523F4EE3"/>
    <w:rsid w:val="52411D6C"/>
    <w:rsid w:val="525051D8"/>
    <w:rsid w:val="52731502"/>
    <w:rsid w:val="52747730"/>
    <w:rsid w:val="528255BE"/>
    <w:rsid w:val="529B1FFB"/>
    <w:rsid w:val="52B753C1"/>
    <w:rsid w:val="52C31EA4"/>
    <w:rsid w:val="52C75D8F"/>
    <w:rsid w:val="52C8137C"/>
    <w:rsid w:val="52ED45B9"/>
    <w:rsid w:val="52F77D6C"/>
    <w:rsid w:val="52FC08D7"/>
    <w:rsid w:val="53076682"/>
    <w:rsid w:val="530C1269"/>
    <w:rsid w:val="530F7709"/>
    <w:rsid w:val="531222DC"/>
    <w:rsid w:val="531E308B"/>
    <w:rsid w:val="532E66D5"/>
    <w:rsid w:val="532F32A1"/>
    <w:rsid w:val="534832D0"/>
    <w:rsid w:val="535D3873"/>
    <w:rsid w:val="5369703B"/>
    <w:rsid w:val="53726443"/>
    <w:rsid w:val="53800393"/>
    <w:rsid w:val="538E6FDB"/>
    <w:rsid w:val="539B3425"/>
    <w:rsid w:val="53A27049"/>
    <w:rsid w:val="53AE0D7D"/>
    <w:rsid w:val="53AE3108"/>
    <w:rsid w:val="53B4545D"/>
    <w:rsid w:val="53B54D16"/>
    <w:rsid w:val="53BD0749"/>
    <w:rsid w:val="53C14E78"/>
    <w:rsid w:val="53CC6C4A"/>
    <w:rsid w:val="53CE7E2A"/>
    <w:rsid w:val="53DD49B3"/>
    <w:rsid w:val="53E02AEA"/>
    <w:rsid w:val="53E04C9E"/>
    <w:rsid w:val="53E421DA"/>
    <w:rsid w:val="53EE478B"/>
    <w:rsid w:val="53EE4E13"/>
    <w:rsid w:val="53F344CA"/>
    <w:rsid w:val="53F8359B"/>
    <w:rsid w:val="541264D0"/>
    <w:rsid w:val="541D3002"/>
    <w:rsid w:val="541F321E"/>
    <w:rsid w:val="54200368"/>
    <w:rsid w:val="542862B1"/>
    <w:rsid w:val="544100EE"/>
    <w:rsid w:val="54435B8E"/>
    <w:rsid w:val="54443B79"/>
    <w:rsid w:val="544E58B1"/>
    <w:rsid w:val="5455304A"/>
    <w:rsid w:val="546155E5"/>
    <w:rsid w:val="54621DD5"/>
    <w:rsid w:val="547075D6"/>
    <w:rsid w:val="547444AB"/>
    <w:rsid w:val="5484281F"/>
    <w:rsid w:val="54870096"/>
    <w:rsid w:val="54932145"/>
    <w:rsid w:val="54987C00"/>
    <w:rsid w:val="549D1D21"/>
    <w:rsid w:val="549E7D45"/>
    <w:rsid w:val="54B24092"/>
    <w:rsid w:val="54BA0218"/>
    <w:rsid w:val="54C07BD5"/>
    <w:rsid w:val="54C20190"/>
    <w:rsid w:val="54C33C51"/>
    <w:rsid w:val="54C417A5"/>
    <w:rsid w:val="54C67820"/>
    <w:rsid w:val="54CC1A7D"/>
    <w:rsid w:val="54D740BB"/>
    <w:rsid w:val="54D956AA"/>
    <w:rsid w:val="54DD3BCB"/>
    <w:rsid w:val="54DF19ED"/>
    <w:rsid w:val="54E5582D"/>
    <w:rsid w:val="54E65AEA"/>
    <w:rsid w:val="54ED7E97"/>
    <w:rsid w:val="54F00716"/>
    <w:rsid w:val="54F41009"/>
    <w:rsid w:val="54FB535C"/>
    <w:rsid w:val="55006B8C"/>
    <w:rsid w:val="55067F3A"/>
    <w:rsid w:val="550F6DEF"/>
    <w:rsid w:val="551322B6"/>
    <w:rsid w:val="55140EC3"/>
    <w:rsid w:val="55216B22"/>
    <w:rsid w:val="55250CBC"/>
    <w:rsid w:val="5527238A"/>
    <w:rsid w:val="552B391B"/>
    <w:rsid w:val="552C1BDC"/>
    <w:rsid w:val="552C59A1"/>
    <w:rsid w:val="55313209"/>
    <w:rsid w:val="55320D2F"/>
    <w:rsid w:val="553309D7"/>
    <w:rsid w:val="55344AA7"/>
    <w:rsid w:val="553759BB"/>
    <w:rsid w:val="553E76D4"/>
    <w:rsid w:val="55431EF4"/>
    <w:rsid w:val="5549298C"/>
    <w:rsid w:val="555111B5"/>
    <w:rsid w:val="55546EF7"/>
    <w:rsid w:val="555D3FFE"/>
    <w:rsid w:val="556112A3"/>
    <w:rsid w:val="556A2277"/>
    <w:rsid w:val="556D2645"/>
    <w:rsid w:val="5571750C"/>
    <w:rsid w:val="559256B6"/>
    <w:rsid w:val="5595139D"/>
    <w:rsid w:val="559519EA"/>
    <w:rsid w:val="559B68D4"/>
    <w:rsid w:val="559D760E"/>
    <w:rsid w:val="55A25EB5"/>
    <w:rsid w:val="55A27C63"/>
    <w:rsid w:val="55A6119D"/>
    <w:rsid w:val="55A76221"/>
    <w:rsid w:val="55AB28C7"/>
    <w:rsid w:val="55AD61E9"/>
    <w:rsid w:val="55B11F2F"/>
    <w:rsid w:val="55B328E8"/>
    <w:rsid w:val="55C40A48"/>
    <w:rsid w:val="55C76322"/>
    <w:rsid w:val="55C8387E"/>
    <w:rsid w:val="55C85AFB"/>
    <w:rsid w:val="55CC4837"/>
    <w:rsid w:val="55D8633C"/>
    <w:rsid w:val="55E040AF"/>
    <w:rsid w:val="55E26717"/>
    <w:rsid w:val="55E738C7"/>
    <w:rsid w:val="55F63CCE"/>
    <w:rsid w:val="56126562"/>
    <w:rsid w:val="561B0264"/>
    <w:rsid w:val="562355B6"/>
    <w:rsid w:val="562D069E"/>
    <w:rsid w:val="563D4702"/>
    <w:rsid w:val="563D798B"/>
    <w:rsid w:val="56450633"/>
    <w:rsid w:val="564E4A6D"/>
    <w:rsid w:val="56551879"/>
    <w:rsid w:val="565A5C49"/>
    <w:rsid w:val="56602CE9"/>
    <w:rsid w:val="566D0271"/>
    <w:rsid w:val="56725887"/>
    <w:rsid w:val="56784756"/>
    <w:rsid w:val="567D366C"/>
    <w:rsid w:val="568801B0"/>
    <w:rsid w:val="568A401A"/>
    <w:rsid w:val="569F30D0"/>
    <w:rsid w:val="56A54B9C"/>
    <w:rsid w:val="56A619D5"/>
    <w:rsid w:val="56B025E0"/>
    <w:rsid w:val="56B071AE"/>
    <w:rsid w:val="56BF6941"/>
    <w:rsid w:val="56C02A96"/>
    <w:rsid w:val="56CD6F61"/>
    <w:rsid w:val="56CE2660"/>
    <w:rsid w:val="56D12C35"/>
    <w:rsid w:val="56DD592D"/>
    <w:rsid w:val="56E0170A"/>
    <w:rsid w:val="56E275AE"/>
    <w:rsid w:val="56F55A83"/>
    <w:rsid w:val="570428A2"/>
    <w:rsid w:val="570606C5"/>
    <w:rsid w:val="570B7543"/>
    <w:rsid w:val="5712706A"/>
    <w:rsid w:val="57156C37"/>
    <w:rsid w:val="57177B0E"/>
    <w:rsid w:val="57185867"/>
    <w:rsid w:val="571A776A"/>
    <w:rsid w:val="572F3778"/>
    <w:rsid w:val="572F65D7"/>
    <w:rsid w:val="573174F0"/>
    <w:rsid w:val="57360726"/>
    <w:rsid w:val="573E0DC5"/>
    <w:rsid w:val="57435475"/>
    <w:rsid w:val="5753390A"/>
    <w:rsid w:val="575729E9"/>
    <w:rsid w:val="575B43AC"/>
    <w:rsid w:val="57634C64"/>
    <w:rsid w:val="57683D0F"/>
    <w:rsid w:val="57691344"/>
    <w:rsid w:val="576C55AE"/>
    <w:rsid w:val="57814D20"/>
    <w:rsid w:val="578255F3"/>
    <w:rsid w:val="57861C50"/>
    <w:rsid w:val="5789264C"/>
    <w:rsid w:val="578F003B"/>
    <w:rsid w:val="57A20E8B"/>
    <w:rsid w:val="57A37CC2"/>
    <w:rsid w:val="57A65059"/>
    <w:rsid w:val="57AA2D8E"/>
    <w:rsid w:val="57B36B45"/>
    <w:rsid w:val="57B819BF"/>
    <w:rsid w:val="57B939B4"/>
    <w:rsid w:val="57BB1774"/>
    <w:rsid w:val="57C77E54"/>
    <w:rsid w:val="57D81785"/>
    <w:rsid w:val="57EF2E1B"/>
    <w:rsid w:val="57F21B3C"/>
    <w:rsid w:val="57F624E8"/>
    <w:rsid w:val="58003366"/>
    <w:rsid w:val="58114076"/>
    <w:rsid w:val="58115490"/>
    <w:rsid w:val="5812066D"/>
    <w:rsid w:val="58175092"/>
    <w:rsid w:val="58183538"/>
    <w:rsid w:val="581B5CF6"/>
    <w:rsid w:val="5829466B"/>
    <w:rsid w:val="58296198"/>
    <w:rsid w:val="58355824"/>
    <w:rsid w:val="583848AE"/>
    <w:rsid w:val="583A0700"/>
    <w:rsid w:val="58411BE0"/>
    <w:rsid w:val="5842578C"/>
    <w:rsid w:val="585615E8"/>
    <w:rsid w:val="585D4E65"/>
    <w:rsid w:val="585F008D"/>
    <w:rsid w:val="585F4F89"/>
    <w:rsid w:val="586236D9"/>
    <w:rsid w:val="586B70D9"/>
    <w:rsid w:val="5880421A"/>
    <w:rsid w:val="588971AA"/>
    <w:rsid w:val="58901583"/>
    <w:rsid w:val="58934DD2"/>
    <w:rsid w:val="58A82E9F"/>
    <w:rsid w:val="58AE2E6E"/>
    <w:rsid w:val="58C674BF"/>
    <w:rsid w:val="58C83E84"/>
    <w:rsid w:val="58C919AA"/>
    <w:rsid w:val="58C9604D"/>
    <w:rsid w:val="58CA052C"/>
    <w:rsid w:val="58D24FFD"/>
    <w:rsid w:val="58D346EF"/>
    <w:rsid w:val="58D40294"/>
    <w:rsid w:val="58DE5456"/>
    <w:rsid w:val="58DE77CB"/>
    <w:rsid w:val="58DF1E64"/>
    <w:rsid w:val="58E14B13"/>
    <w:rsid w:val="58E23A36"/>
    <w:rsid w:val="58E578B7"/>
    <w:rsid w:val="58E80082"/>
    <w:rsid w:val="58F00CE5"/>
    <w:rsid w:val="58F069F3"/>
    <w:rsid w:val="58FC3B2E"/>
    <w:rsid w:val="58FD088D"/>
    <w:rsid w:val="58FE1654"/>
    <w:rsid w:val="590649AC"/>
    <w:rsid w:val="59134E7E"/>
    <w:rsid w:val="59140489"/>
    <w:rsid w:val="59223DCC"/>
    <w:rsid w:val="5927555A"/>
    <w:rsid w:val="59292BD0"/>
    <w:rsid w:val="592A09EA"/>
    <w:rsid w:val="592C7280"/>
    <w:rsid w:val="593A6F95"/>
    <w:rsid w:val="5944106E"/>
    <w:rsid w:val="59545718"/>
    <w:rsid w:val="59561635"/>
    <w:rsid w:val="596422F8"/>
    <w:rsid w:val="596811C3"/>
    <w:rsid w:val="596C2776"/>
    <w:rsid w:val="596F2BE8"/>
    <w:rsid w:val="59745DBA"/>
    <w:rsid w:val="59812680"/>
    <w:rsid w:val="59815DE1"/>
    <w:rsid w:val="598A2EE8"/>
    <w:rsid w:val="59943625"/>
    <w:rsid w:val="59A00992"/>
    <w:rsid w:val="59AB628F"/>
    <w:rsid w:val="59B2156F"/>
    <w:rsid w:val="59BA3E60"/>
    <w:rsid w:val="59BE5F63"/>
    <w:rsid w:val="59C4197F"/>
    <w:rsid w:val="59C9258C"/>
    <w:rsid w:val="59C969B5"/>
    <w:rsid w:val="59C97EB4"/>
    <w:rsid w:val="59CE0C3A"/>
    <w:rsid w:val="59D32CED"/>
    <w:rsid w:val="59E65419"/>
    <w:rsid w:val="59E73E9E"/>
    <w:rsid w:val="59E862E9"/>
    <w:rsid w:val="59F111B9"/>
    <w:rsid w:val="59F22AF5"/>
    <w:rsid w:val="59F813B0"/>
    <w:rsid w:val="5A1349D1"/>
    <w:rsid w:val="5A1716BF"/>
    <w:rsid w:val="5A1849DF"/>
    <w:rsid w:val="5A1951EB"/>
    <w:rsid w:val="5A2C75CD"/>
    <w:rsid w:val="5A2D604A"/>
    <w:rsid w:val="5A3118FA"/>
    <w:rsid w:val="5A31643C"/>
    <w:rsid w:val="5A3214F8"/>
    <w:rsid w:val="5A3572F7"/>
    <w:rsid w:val="5A3C560A"/>
    <w:rsid w:val="5A4043F9"/>
    <w:rsid w:val="5A4323A4"/>
    <w:rsid w:val="5A4E0BA2"/>
    <w:rsid w:val="5A5602F2"/>
    <w:rsid w:val="5A7C0696"/>
    <w:rsid w:val="5A827650"/>
    <w:rsid w:val="5A827DA0"/>
    <w:rsid w:val="5A84484E"/>
    <w:rsid w:val="5AA0145F"/>
    <w:rsid w:val="5AA06FCD"/>
    <w:rsid w:val="5AA073C1"/>
    <w:rsid w:val="5AA12BDF"/>
    <w:rsid w:val="5AB04BD0"/>
    <w:rsid w:val="5ABE02FB"/>
    <w:rsid w:val="5ACF5B71"/>
    <w:rsid w:val="5AD20C8F"/>
    <w:rsid w:val="5AD26E4E"/>
    <w:rsid w:val="5AD36B10"/>
    <w:rsid w:val="5AD45689"/>
    <w:rsid w:val="5AE2181A"/>
    <w:rsid w:val="5AF0321E"/>
    <w:rsid w:val="5B070568"/>
    <w:rsid w:val="5B0C41F8"/>
    <w:rsid w:val="5B1F5B44"/>
    <w:rsid w:val="5B334565"/>
    <w:rsid w:val="5B4138E0"/>
    <w:rsid w:val="5B566C67"/>
    <w:rsid w:val="5B66393D"/>
    <w:rsid w:val="5B8D087C"/>
    <w:rsid w:val="5B8D4F11"/>
    <w:rsid w:val="5B8D5650"/>
    <w:rsid w:val="5B8F149C"/>
    <w:rsid w:val="5B914A01"/>
    <w:rsid w:val="5B9462A0"/>
    <w:rsid w:val="5B94633B"/>
    <w:rsid w:val="5BBE331C"/>
    <w:rsid w:val="5BD17F36"/>
    <w:rsid w:val="5BDA4433"/>
    <w:rsid w:val="5BDB3ECE"/>
    <w:rsid w:val="5BE034CA"/>
    <w:rsid w:val="5BF64864"/>
    <w:rsid w:val="5BF74212"/>
    <w:rsid w:val="5BFD57F4"/>
    <w:rsid w:val="5C0304AF"/>
    <w:rsid w:val="5C20644F"/>
    <w:rsid w:val="5C2F1381"/>
    <w:rsid w:val="5C3100CA"/>
    <w:rsid w:val="5C3166BC"/>
    <w:rsid w:val="5C346621"/>
    <w:rsid w:val="5C393B73"/>
    <w:rsid w:val="5C3B018E"/>
    <w:rsid w:val="5C3F4133"/>
    <w:rsid w:val="5C4064B9"/>
    <w:rsid w:val="5C411EF6"/>
    <w:rsid w:val="5C46524C"/>
    <w:rsid w:val="5C5D643B"/>
    <w:rsid w:val="5C5D728E"/>
    <w:rsid w:val="5C5E4171"/>
    <w:rsid w:val="5C5F29C6"/>
    <w:rsid w:val="5C776563"/>
    <w:rsid w:val="5C8A1451"/>
    <w:rsid w:val="5C906302"/>
    <w:rsid w:val="5C940AAF"/>
    <w:rsid w:val="5C9E54BB"/>
    <w:rsid w:val="5CAA564F"/>
    <w:rsid w:val="5CAB4CAA"/>
    <w:rsid w:val="5CB84210"/>
    <w:rsid w:val="5CBA547B"/>
    <w:rsid w:val="5CBE2E3C"/>
    <w:rsid w:val="5CCD3708"/>
    <w:rsid w:val="5CE57E84"/>
    <w:rsid w:val="5CE95CC1"/>
    <w:rsid w:val="5CEA02F3"/>
    <w:rsid w:val="5CEC5C67"/>
    <w:rsid w:val="5CF52D6E"/>
    <w:rsid w:val="5CF84965"/>
    <w:rsid w:val="5CFA1B21"/>
    <w:rsid w:val="5CFC07AA"/>
    <w:rsid w:val="5CFC5608"/>
    <w:rsid w:val="5CFD04C3"/>
    <w:rsid w:val="5CFF3BED"/>
    <w:rsid w:val="5D082252"/>
    <w:rsid w:val="5D092F30"/>
    <w:rsid w:val="5D0C34CB"/>
    <w:rsid w:val="5D1458EA"/>
    <w:rsid w:val="5D1551BE"/>
    <w:rsid w:val="5D195CB8"/>
    <w:rsid w:val="5D1A27D4"/>
    <w:rsid w:val="5D1D637C"/>
    <w:rsid w:val="5D1F428F"/>
    <w:rsid w:val="5D236687"/>
    <w:rsid w:val="5D302207"/>
    <w:rsid w:val="5D415FB3"/>
    <w:rsid w:val="5D443CF5"/>
    <w:rsid w:val="5D46181B"/>
    <w:rsid w:val="5D506EA2"/>
    <w:rsid w:val="5D5A2B14"/>
    <w:rsid w:val="5D6323CD"/>
    <w:rsid w:val="5D8D11F8"/>
    <w:rsid w:val="5D9562FF"/>
    <w:rsid w:val="5D9E1D62"/>
    <w:rsid w:val="5DA1324B"/>
    <w:rsid w:val="5DA622BA"/>
    <w:rsid w:val="5DAC1DF5"/>
    <w:rsid w:val="5DCC7F73"/>
    <w:rsid w:val="5DD856F1"/>
    <w:rsid w:val="5DE66429"/>
    <w:rsid w:val="5DE76E99"/>
    <w:rsid w:val="5DF272AD"/>
    <w:rsid w:val="5DF63241"/>
    <w:rsid w:val="5DFA54C7"/>
    <w:rsid w:val="5DFF68CC"/>
    <w:rsid w:val="5E0771FD"/>
    <w:rsid w:val="5E0E1449"/>
    <w:rsid w:val="5E1342EE"/>
    <w:rsid w:val="5E164D62"/>
    <w:rsid w:val="5E244FEC"/>
    <w:rsid w:val="5E32613E"/>
    <w:rsid w:val="5E437B09"/>
    <w:rsid w:val="5E4A533B"/>
    <w:rsid w:val="5E4F2952"/>
    <w:rsid w:val="5E4F4F1B"/>
    <w:rsid w:val="5E583101"/>
    <w:rsid w:val="5E587A58"/>
    <w:rsid w:val="5E765167"/>
    <w:rsid w:val="5E7E13A5"/>
    <w:rsid w:val="5E7E5A7D"/>
    <w:rsid w:val="5E7F0780"/>
    <w:rsid w:val="5E941D2E"/>
    <w:rsid w:val="5E954808"/>
    <w:rsid w:val="5E981733"/>
    <w:rsid w:val="5E9A5FA3"/>
    <w:rsid w:val="5EA769D4"/>
    <w:rsid w:val="5EB51A64"/>
    <w:rsid w:val="5EB84053"/>
    <w:rsid w:val="5EC40163"/>
    <w:rsid w:val="5EC42832"/>
    <w:rsid w:val="5ED40564"/>
    <w:rsid w:val="5ED65B32"/>
    <w:rsid w:val="5ED864A3"/>
    <w:rsid w:val="5EDC2437"/>
    <w:rsid w:val="5EDE290A"/>
    <w:rsid w:val="5EDE4F45"/>
    <w:rsid w:val="5EDF3CD6"/>
    <w:rsid w:val="5EE4309A"/>
    <w:rsid w:val="5EE46DCF"/>
    <w:rsid w:val="5EF93F84"/>
    <w:rsid w:val="5F022B83"/>
    <w:rsid w:val="5F052B9E"/>
    <w:rsid w:val="5F0626A1"/>
    <w:rsid w:val="5F131BD1"/>
    <w:rsid w:val="5F1A4D0E"/>
    <w:rsid w:val="5F1B044C"/>
    <w:rsid w:val="5F1B5CB6"/>
    <w:rsid w:val="5F2153F7"/>
    <w:rsid w:val="5F2306B7"/>
    <w:rsid w:val="5F275540"/>
    <w:rsid w:val="5F2D38BE"/>
    <w:rsid w:val="5F381873"/>
    <w:rsid w:val="5F3B64B1"/>
    <w:rsid w:val="5F3F29C6"/>
    <w:rsid w:val="5F5E2B6E"/>
    <w:rsid w:val="5F5F0297"/>
    <w:rsid w:val="5F6F1CDC"/>
    <w:rsid w:val="5F7A0471"/>
    <w:rsid w:val="5F7D685A"/>
    <w:rsid w:val="5F811C13"/>
    <w:rsid w:val="5F9A19AB"/>
    <w:rsid w:val="5F9C3423"/>
    <w:rsid w:val="5FAD5B82"/>
    <w:rsid w:val="5FB4208A"/>
    <w:rsid w:val="5FB567E4"/>
    <w:rsid w:val="5FC15189"/>
    <w:rsid w:val="5FD15FE1"/>
    <w:rsid w:val="5FD47A6C"/>
    <w:rsid w:val="5FE347D6"/>
    <w:rsid w:val="5FF71ADC"/>
    <w:rsid w:val="5FFD6176"/>
    <w:rsid w:val="60097209"/>
    <w:rsid w:val="6017124D"/>
    <w:rsid w:val="60212761"/>
    <w:rsid w:val="602C2F4B"/>
    <w:rsid w:val="60384731"/>
    <w:rsid w:val="604764AD"/>
    <w:rsid w:val="60486899"/>
    <w:rsid w:val="604959B9"/>
    <w:rsid w:val="604C0799"/>
    <w:rsid w:val="604D4F70"/>
    <w:rsid w:val="605129B1"/>
    <w:rsid w:val="60541F05"/>
    <w:rsid w:val="60597DCB"/>
    <w:rsid w:val="60740B95"/>
    <w:rsid w:val="60781076"/>
    <w:rsid w:val="607B12D9"/>
    <w:rsid w:val="6087752E"/>
    <w:rsid w:val="608A6609"/>
    <w:rsid w:val="608A75AF"/>
    <w:rsid w:val="60A01243"/>
    <w:rsid w:val="60A51406"/>
    <w:rsid w:val="60AD6AAD"/>
    <w:rsid w:val="60BF2F39"/>
    <w:rsid w:val="60C56EFB"/>
    <w:rsid w:val="60C93638"/>
    <w:rsid w:val="60C95D4D"/>
    <w:rsid w:val="60CA62C0"/>
    <w:rsid w:val="60CB27F2"/>
    <w:rsid w:val="60CB6884"/>
    <w:rsid w:val="60CC1F06"/>
    <w:rsid w:val="60CF35AA"/>
    <w:rsid w:val="60D4713E"/>
    <w:rsid w:val="60E22CAA"/>
    <w:rsid w:val="60E40ABB"/>
    <w:rsid w:val="60ED78BE"/>
    <w:rsid w:val="60F5763F"/>
    <w:rsid w:val="60FB27B1"/>
    <w:rsid w:val="61001C22"/>
    <w:rsid w:val="6102336E"/>
    <w:rsid w:val="61151C31"/>
    <w:rsid w:val="6115578D"/>
    <w:rsid w:val="611D4024"/>
    <w:rsid w:val="612568D1"/>
    <w:rsid w:val="612751A2"/>
    <w:rsid w:val="612A565C"/>
    <w:rsid w:val="613038EB"/>
    <w:rsid w:val="613227E3"/>
    <w:rsid w:val="61393FCB"/>
    <w:rsid w:val="613C05EC"/>
    <w:rsid w:val="61472A9F"/>
    <w:rsid w:val="614E5143"/>
    <w:rsid w:val="614E796E"/>
    <w:rsid w:val="615D203D"/>
    <w:rsid w:val="615D6D0B"/>
    <w:rsid w:val="61620180"/>
    <w:rsid w:val="61631C7B"/>
    <w:rsid w:val="61644103"/>
    <w:rsid w:val="616B74F2"/>
    <w:rsid w:val="616D2A38"/>
    <w:rsid w:val="617D3332"/>
    <w:rsid w:val="61834DEC"/>
    <w:rsid w:val="618E08A1"/>
    <w:rsid w:val="619031FE"/>
    <w:rsid w:val="619C4100"/>
    <w:rsid w:val="61A02428"/>
    <w:rsid w:val="61A12156"/>
    <w:rsid w:val="61A714A9"/>
    <w:rsid w:val="61B67331"/>
    <w:rsid w:val="61B96A60"/>
    <w:rsid w:val="61BE4076"/>
    <w:rsid w:val="61C40FFA"/>
    <w:rsid w:val="61D61802"/>
    <w:rsid w:val="61E67129"/>
    <w:rsid w:val="61F745E3"/>
    <w:rsid w:val="62033C27"/>
    <w:rsid w:val="6203519F"/>
    <w:rsid w:val="620A72BB"/>
    <w:rsid w:val="620F042E"/>
    <w:rsid w:val="620F48D2"/>
    <w:rsid w:val="62187B72"/>
    <w:rsid w:val="62203707"/>
    <w:rsid w:val="62315752"/>
    <w:rsid w:val="6231670D"/>
    <w:rsid w:val="62354C6C"/>
    <w:rsid w:val="62362E45"/>
    <w:rsid w:val="62377985"/>
    <w:rsid w:val="623B073E"/>
    <w:rsid w:val="623D2523"/>
    <w:rsid w:val="62494224"/>
    <w:rsid w:val="62562501"/>
    <w:rsid w:val="6268307C"/>
    <w:rsid w:val="626C2EE4"/>
    <w:rsid w:val="626C3AD2"/>
    <w:rsid w:val="62764951"/>
    <w:rsid w:val="627D7EFB"/>
    <w:rsid w:val="627E3805"/>
    <w:rsid w:val="62810F1A"/>
    <w:rsid w:val="62815072"/>
    <w:rsid w:val="62831404"/>
    <w:rsid w:val="629C3513"/>
    <w:rsid w:val="629C5BFC"/>
    <w:rsid w:val="62A50D92"/>
    <w:rsid w:val="62A61207"/>
    <w:rsid w:val="62B83416"/>
    <w:rsid w:val="62BC2047"/>
    <w:rsid w:val="62C3746A"/>
    <w:rsid w:val="62CF4729"/>
    <w:rsid w:val="62CF5694"/>
    <w:rsid w:val="62DA4EE0"/>
    <w:rsid w:val="62E53885"/>
    <w:rsid w:val="62F63761"/>
    <w:rsid w:val="62F71C06"/>
    <w:rsid w:val="62FB09B2"/>
    <w:rsid w:val="630028D1"/>
    <w:rsid w:val="63030C56"/>
    <w:rsid w:val="630771EE"/>
    <w:rsid w:val="631070DC"/>
    <w:rsid w:val="63133FC5"/>
    <w:rsid w:val="63141A74"/>
    <w:rsid w:val="63161811"/>
    <w:rsid w:val="631872EE"/>
    <w:rsid w:val="631C2ACE"/>
    <w:rsid w:val="632560B3"/>
    <w:rsid w:val="63276E11"/>
    <w:rsid w:val="632E6FDA"/>
    <w:rsid w:val="63471576"/>
    <w:rsid w:val="63487137"/>
    <w:rsid w:val="636530E8"/>
    <w:rsid w:val="6370314E"/>
    <w:rsid w:val="637806FA"/>
    <w:rsid w:val="637C1E2E"/>
    <w:rsid w:val="637D1914"/>
    <w:rsid w:val="638E59A3"/>
    <w:rsid w:val="63961EAF"/>
    <w:rsid w:val="639E415F"/>
    <w:rsid w:val="639F2D2E"/>
    <w:rsid w:val="639F7DCD"/>
    <w:rsid w:val="63A30CC4"/>
    <w:rsid w:val="63A63591"/>
    <w:rsid w:val="63A84B54"/>
    <w:rsid w:val="63AE3C76"/>
    <w:rsid w:val="63B07A3D"/>
    <w:rsid w:val="63BE1377"/>
    <w:rsid w:val="63C51AA4"/>
    <w:rsid w:val="63C77951"/>
    <w:rsid w:val="63CA566A"/>
    <w:rsid w:val="63D20880"/>
    <w:rsid w:val="63D25455"/>
    <w:rsid w:val="63DC4C88"/>
    <w:rsid w:val="63E70F87"/>
    <w:rsid w:val="63E87188"/>
    <w:rsid w:val="63EE0517"/>
    <w:rsid w:val="63F06165"/>
    <w:rsid w:val="63F20B74"/>
    <w:rsid w:val="63F81364"/>
    <w:rsid w:val="640059C8"/>
    <w:rsid w:val="64037A8E"/>
    <w:rsid w:val="64050106"/>
    <w:rsid w:val="64087464"/>
    <w:rsid w:val="640A5522"/>
    <w:rsid w:val="640B33BF"/>
    <w:rsid w:val="641943B5"/>
    <w:rsid w:val="641A3434"/>
    <w:rsid w:val="641C5084"/>
    <w:rsid w:val="64236FFB"/>
    <w:rsid w:val="64241863"/>
    <w:rsid w:val="64247390"/>
    <w:rsid w:val="642A72B2"/>
    <w:rsid w:val="642F0B3B"/>
    <w:rsid w:val="6431561E"/>
    <w:rsid w:val="6436540B"/>
    <w:rsid w:val="643D3C94"/>
    <w:rsid w:val="64432D8D"/>
    <w:rsid w:val="644514F5"/>
    <w:rsid w:val="64495B60"/>
    <w:rsid w:val="645337D6"/>
    <w:rsid w:val="64534F36"/>
    <w:rsid w:val="645A216A"/>
    <w:rsid w:val="64600FD4"/>
    <w:rsid w:val="64616F3B"/>
    <w:rsid w:val="646249C7"/>
    <w:rsid w:val="64630F05"/>
    <w:rsid w:val="646C2694"/>
    <w:rsid w:val="647470A6"/>
    <w:rsid w:val="647B7FFD"/>
    <w:rsid w:val="6485344F"/>
    <w:rsid w:val="64855A93"/>
    <w:rsid w:val="648D1ADE"/>
    <w:rsid w:val="64914C42"/>
    <w:rsid w:val="64956FE9"/>
    <w:rsid w:val="64A558CA"/>
    <w:rsid w:val="64AD065D"/>
    <w:rsid w:val="64B170A3"/>
    <w:rsid w:val="64C5396E"/>
    <w:rsid w:val="64D00CFB"/>
    <w:rsid w:val="64D61B8B"/>
    <w:rsid w:val="64DB4F3F"/>
    <w:rsid w:val="64E556A9"/>
    <w:rsid w:val="64E62DD9"/>
    <w:rsid w:val="650A312E"/>
    <w:rsid w:val="650E70C3"/>
    <w:rsid w:val="650F2DDA"/>
    <w:rsid w:val="65117CA8"/>
    <w:rsid w:val="651662EB"/>
    <w:rsid w:val="65331F13"/>
    <w:rsid w:val="654047BB"/>
    <w:rsid w:val="65481FF3"/>
    <w:rsid w:val="655417A5"/>
    <w:rsid w:val="6554581D"/>
    <w:rsid w:val="65590DA8"/>
    <w:rsid w:val="655B7353"/>
    <w:rsid w:val="65605444"/>
    <w:rsid w:val="656071F2"/>
    <w:rsid w:val="656512BB"/>
    <w:rsid w:val="65795453"/>
    <w:rsid w:val="65796DD9"/>
    <w:rsid w:val="657D1385"/>
    <w:rsid w:val="657D7DA4"/>
    <w:rsid w:val="65842E16"/>
    <w:rsid w:val="658445C0"/>
    <w:rsid w:val="6584510F"/>
    <w:rsid w:val="65884E5C"/>
    <w:rsid w:val="65933407"/>
    <w:rsid w:val="65956E93"/>
    <w:rsid w:val="65B23EF2"/>
    <w:rsid w:val="65BD2897"/>
    <w:rsid w:val="65CA1354"/>
    <w:rsid w:val="65CF1724"/>
    <w:rsid w:val="65D0342E"/>
    <w:rsid w:val="65D35C16"/>
    <w:rsid w:val="65D92D36"/>
    <w:rsid w:val="65D938B7"/>
    <w:rsid w:val="65E44DA4"/>
    <w:rsid w:val="65E97856"/>
    <w:rsid w:val="65EB2A49"/>
    <w:rsid w:val="65F77349"/>
    <w:rsid w:val="66014531"/>
    <w:rsid w:val="660D3219"/>
    <w:rsid w:val="66100C18"/>
    <w:rsid w:val="66134265"/>
    <w:rsid w:val="662A54C5"/>
    <w:rsid w:val="6636089A"/>
    <w:rsid w:val="66397B60"/>
    <w:rsid w:val="663A49CF"/>
    <w:rsid w:val="66442670"/>
    <w:rsid w:val="664C313F"/>
    <w:rsid w:val="6652005D"/>
    <w:rsid w:val="66543074"/>
    <w:rsid w:val="66551E0F"/>
    <w:rsid w:val="66552ACF"/>
    <w:rsid w:val="66555912"/>
    <w:rsid w:val="665C4285"/>
    <w:rsid w:val="665F16FC"/>
    <w:rsid w:val="66676AFC"/>
    <w:rsid w:val="666B4D72"/>
    <w:rsid w:val="667E65B2"/>
    <w:rsid w:val="667F60AA"/>
    <w:rsid w:val="6687503F"/>
    <w:rsid w:val="66A07E92"/>
    <w:rsid w:val="66B12D07"/>
    <w:rsid w:val="66BB0B84"/>
    <w:rsid w:val="66BC2B4E"/>
    <w:rsid w:val="66BE380C"/>
    <w:rsid w:val="66CA0DC7"/>
    <w:rsid w:val="66D93700"/>
    <w:rsid w:val="66DB5ECF"/>
    <w:rsid w:val="66E17362"/>
    <w:rsid w:val="66E300DB"/>
    <w:rsid w:val="66F50F78"/>
    <w:rsid w:val="66F619F5"/>
    <w:rsid w:val="66F75934"/>
    <w:rsid w:val="66F80907"/>
    <w:rsid w:val="67053E67"/>
    <w:rsid w:val="672124CA"/>
    <w:rsid w:val="67283F66"/>
    <w:rsid w:val="67380224"/>
    <w:rsid w:val="673E70DF"/>
    <w:rsid w:val="67415D46"/>
    <w:rsid w:val="67442455"/>
    <w:rsid w:val="674548F2"/>
    <w:rsid w:val="67457DD8"/>
    <w:rsid w:val="67581256"/>
    <w:rsid w:val="67646AAF"/>
    <w:rsid w:val="67667D45"/>
    <w:rsid w:val="67686CF1"/>
    <w:rsid w:val="67787E81"/>
    <w:rsid w:val="678C36AC"/>
    <w:rsid w:val="679A4882"/>
    <w:rsid w:val="679A55E3"/>
    <w:rsid w:val="679C09FC"/>
    <w:rsid w:val="679F4002"/>
    <w:rsid w:val="67AC765D"/>
    <w:rsid w:val="67B11F87"/>
    <w:rsid w:val="67B33F51"/>
    <w:rsid w:val="67D05D00"/>
    <w:rsid w:val="67D143D7"/>
    <w:rsid w:val="67D21189"/>
    <w:rsid w:val="67D87514"/>
    <w:rsid w:val="67DA1392"/>
    <w:rsid w:val="67E4410B"/>
    <w:rsid w:val="67F307F2"/>
    <w:rsid w:val="67F65005"/>
    <w:rsid w:val="67F85E08"/>
    <w:rsid w:val="68016A6B"/>
    <w:rsid w:val="680F4D7F"/>
    <w:rsid w:val="68142C42"/>
    <w:rsid w:val="68181645"/>
    <w:rsid w:val="681A64F9"/>
    <w:rsid w:val="681C38A5"/>
    <w:rsid w:val="681F5143"/>
    <w:rsid w:val="68273DBF"/>
    <w:rsid w:val="682D2A63"/>
    <w:rsid w:val="6837006E"/>
    <w:rsid w:val="68376930"/>
    <w:rsid w:val="683D02A9"/>
    <w:rsid w:val="68414080"/>
    <w:rsid w:val="68437552"/>
    <w:rsid w:val="68456DDE"/>
    <w:rsid w:val="684D3A5E"/>
    <w:rsid w:val="68734ACE"/>
    <w:rsid w:val="687419E9"/>
    <w:rsid w:val="687D04B4"/>
    <w:rsid w:val="68925915"/>
    <w:rsid w:val="6895013B"/>
    <w:rsid w:val="689E5FF0"/>
    <w:rsid w:val="68A37B22"/>
    <w:rsid w:val="68A45648"/>
    <w:rsid w:val="68B67CEF"/>
    <w:rsid w:val="68C15942"/>
    <w:rsid w:val="68C335B2"/>
    <w:rsid w:val="68C742D2"/>
    <w:rsid w:val="68D55000"/>
    <w:rsid w:val="68E51EE8"/>
    <w:rsid w:val="68F10B49"/>
    <w:rsid w:val="68F640F6"/>
    <w:rsid w:val="68F85BA3"/>
    <w:rsid w:val="68FE695B"/>
    <w:rsid w:val="69085C2B"/>
    <w:rsid w:val="690B56C7"/>
    <w:rsid w:val="692B1B6C"/>
    <w:rsid w:val="693D7F76"/>
    <w:rsid w:val="694B17CD"/>
    <w:rsid w:val="69571B16"/>
    <w:rsid w:val="696857DB"/>
    <w:rsid w:val="696D46C0"/>
    <w:rsid w:val="696E1952"/>
    <w:rsid w:val="69747710"/>
    <w:rsid w:val="697509FA"/>
    <w:rsid w:val="697567DE"/>
    <w:rsid w:val="69842E57"/>
    <w:rsid w:val="69964FE6"/>
    <w:rsid w:val="699B4C9D"/>
    <w:rsid w:val="69A55675"/>
    <w:rsid w:val="69A91EB0"/>
    <w:rsid w:val="69A973BA"/>
    <w:rsid w:val="69AD229E"/>
    <w:rsid w:val="69B52EA6"/>
    <w:rsid w:val="69BB5117"/>
    <w:rsid w:val="69C064B2"/>
    <w:rsid w:val="69C55106"/>
    <w:rsid w:val="69C860DC"/>
    <w:rsid w:val="69CB33BB"/>
    <w:rsid w:val="69DD2C35"/>
    <w:rsid w:val="69DE2D6A"/>
    <w:rsid w:val="69E77EE2"/>
    <w:rsid w:val="69E84D6D"/>
    <w:rsid w:val="69EA11AE"/>
    <w:rsid w:val="69EC54F9"/>
    <w:rsid w:val="69EE1271"/>
    <w:rsid w:val="69F135B5"/>
    <w:rsid w:val="69F148BD"/>
    <w:rsid w:val="69F477BB"/>
    <w:rsid w:val="69F80488"/>
    <w:rsid w:val="69FB7EB8"/>
    <w:rsid w:val="69FD3262"/>
    <w:rsid w:val="6A060A57"/>
    <w:rsid w:val="6A0E7BCF"/>
    <w:rsid w:val="6A111F80"/>
    <w:rsid w:val="6A167B55"/>
    <w:rsid w:val="6A196B24"/>
    <w:rsid w:val="6A1A5696"/>
    <w:rsid w:val="6A2014C4"/>
    <w:rsid w:val="6A293106"/>
    <w:rsid w:val="6A351B7B"/>
    <w:rsid w:val="6A352796"/>
    <w:rsid w:val="6A4B66C3"/>
    <w:rsid w:val="6A505A87"/>
    <w:rsid w:val="6A5B38D7"/>
    <w:rsid w:val="6A5C61DA"/>
    <w:rsid w:val="6A6B466F"/>
    <w:rsid w:val="6A6C63A9"/>
    <w:rsid w:val="6A70013D"/>
    <w:rsid w:val="6A7554EE"/>
    <w:rsid w:val="6A7C36E2"/>
    <w:rsid w:val="6A7C4398"/>
    <w:rsid w:val="6A8524F1"/>
    <w:rsid w:val="6A86594D"/>
    <w:rsid w:val="6A8D0A8A"/>
    <w:rsid w:val="6A986CCD"/>
    <w:rsid w:val="6A994672"/>
    <w:rsid w:val="6A9C0CCD"/>
    <w:rsid w:val="6A9E6FDA"/>
    <w:rsid w:val="6AB853DB"/>
    <w:rsid w:val="6AD13F8D"/>
    <w:rsid w:val="6AE91319"/>
    <w:rsid w:val="6AEF07D9"/>
    <w:rsid w:val="6AF1726A"/>
    <w:rsid w:val="6AF51144"/>
    <w:rsid w:val="6AFE292C"/>
    <w:rsid w:val="6AFF4AC8"/>
    <w:rsid w:val="6B101E5A"/>
    <w:rsid w:val="6B123DE8"/>
    <w:rsid w:val="6B162B29"/>
    <w:rsid w:val="6B1B22B0"/>
    <w:rsid w:val="6B1B6095"/>
    <w:rsid w:val="6B267B22"/>
    <w:rsid w:val="6B2D3B54"/>
    <w:rsid w:val="6B31279D"/>
    <w:rsid w:val="6B321631"/>
    <w:rsid w:val="6B3727A3"/>
    <w:rsid w:val="6B380D69"/>
    <w:rsid w:val="6B38557E"/>
    <w:rsid w:val="6B3A1FBF"/>
    <w:rsid w:val="6B43739A"/>
    <w:rsid w:val="6B496B0F"/>
    <w:rsid w:val="6B4C3894"/>
    <w:rsid w:val="6B5477F9"/>
    <w:rsid w:val="6B60619E"/>
    <w:rsid w:val="6B633598"/>
    <w:rsid w:val="6B6822AB"/>
    <w:rsid w:val="6B6D29E4"/>
    <w:rsid w:val="6B7834E8"/>
    <w:rsid w:val="6B7E4591"/>
    <w:rsid w:val="6B7E4876"/>
    <w:rsid w:val="6B80514F"/>
    <w:rsid w:val="6B8359E9"/>
    <w:rsid w:val="6B8F0831"/>
    <w:rsid w:val="6B947BF6"/>
    <w:rsid w:val="6BA2227F"/>
    <w:rsid w:val="6BA77929"/>
    <w:rsid w:val="6BB3111F"/>
    <w:rsid w:val="6BB418D9"/>
    <w:rsid w:val="6BBC22E2"/>
    <w:rsid w:val="6BC06C3D"/>
    <w:rsid w:val="6BC228A5"/>
    <w:rsid w:val="6BC70A08"/>
    <w:rsid w:val="6BD30052"/>
    <w:rsid w:val="6BDD2B9A"/>
    <w:rsid w:val="6BDE05C0"/>
    <w:rsid w:val="6BE75F78"/>
    <w:rsid w:val="6BF40694"/>
    <w:rsid w:val="6BFF1D07"/>
    <w:rsid w:val="6C0D472A"/>
    <w:rsid w:val="6C132CAA"/>
    <w:rsid w:val="6C1E4578"/>
    <w:rsid w:val="6C1F261D"/>
    <w:rsid w:val="6C290E90"/>
    <w:rsid w:val="6C2D762E"/>
    <w:rsid w:val="6C305B70"/>
    <w:rsid w:val="6C411B2C"/>
    <w:rsid w:val="6C45266F"/>
    <w:rsid w:val="6C4B583A"/>
    <w:rsid w:val="6C615B32"/>
    <w:rsid w:val="6C6677E4"/>
    <w:rsid w:val="6C6E48EB"/>
    <w:rsid w:val="6C810129"/>
    <w:rsid w:val="6C8163CC"/>
    <w:rsid w:val="6C83605A"/>
    <w:rsid w:val="6C872627"/>
    <w:rsid w:val="6C876928"/>
    <w:rsid w:val="6C921FCF"/>
    <w:rsid w:val="6CA51568"/>
    <w:rsid w:val="6CA533DE"/>
    <w:rsid w:val="6CA976D1"/>
    <w:rsid w:val="6CB02CAC"/>
    <w:rsid w:val="6CB0610D"/>
    <w:rsid w:val="6CB4733B"/>
    <w:rsid w:val="6CB70040"/>
    <w:rsid w:val="6CBF4A63"/>
    <w:rsid w:val="6CCE0CF2"/>
    <w:rsid w:val="6CCE79C7"/>
    <w:rsid w:val="6CD24E7A"/>
    <w:rsid w:val="6CD62255"/>
    <w:rsid w:val="6CDE781B"/>
    <w:rsid w:val="6CEA0E5A"/>
    <w:rsid w:val="6CEF63D8"/>
    <w:rsid w:val="6CF22519"/>
    <w:rsid w:val="6CFA7F2C"/>
    <w:rsid w:val="6D090AA5"/>
    <w:rsid w:val="6D09641C"/>
    <w:rsid w:val="6D2E7CCF"/>
    <w:rsid w:val="6D301BA0"/>
    <w:rsid w:val="6D34168A"/>
    <w:rsid w:val="6D5B3CDD"/>
    <w:rsid w:val="6D5D7088"/>
    <w:rsid w:val="6D5F5045"/>
    <w:rsid w:val="6D625FAF"/>
    <w:rsid w:val="6D64795E"/>
    <w:rsid w:val="6D7046F6"/>
    <w:rsid w:val="6D7F4B2B"/>
    <w:rsid w:val="6D850CA4"/>
    <w:rsid w:val="6D860C45"/>
    <w:rsid w:val="6D89350C"/>
    <w:rsid w:val="6D9A1D90"/>
    <w:rsid w:val="6DAF0D17"/>
    <w:rsid w:val="6DB311FB"/>
    <w:rsid w:val="6DB43365"/>
    <w:rsid w:val="6DB44F1D"/>
    <w:rsid w:val="6DBB0C65"/>
    <w:rsid w:val="6DBD1686"/>
    <w:rsid w:val="6DBF6368"/>
    <w:rsid w:val="6DCC5E4D"/>
    <w:rsid w:val="6DD24A05"/>
    <w:rsid w:val="6DD966FD"/>
    <w:rsid w:val="6DDE5A30"/>
    <w:rsid w:val="6DE268DE"/>
    <w:rsid w:val="6DF77B41"/>
    <w:rsid w:val="6E01708B"/>
    <w:rsid w:val="6E0B0EB3"/>
    <w:rsid w:val="6E162B44"/>
    <w:rsid w:val="6E1A33A3"/>
    <w:rsid w:val="6E20513D"/>
    <w:rsid w:val="6E274D51"/>
    <w:rsid w:val="6E2D74A0"/>
    <w:rsid w:val="6E2E60E0"/>
    <w:rsid w:val="6E3336F6"/>
    <w:rsid w:val="6E3C285F"/>
    <w:rsid w:val="6E4367FE"/>
    <w:rsid w:val="6E5C22B1"/>
    <w:rsid w:val="6E6051DE"/>
    <w:rsid w:val="6E651C7E"/>
    <w:rsid w:val="6E661D1D"/>
    <w:rsid w:val="6E6D43E3"/>
    <w:rsid w:val="6E6E2980"/>
    <w:rsid w:val="6E723619"/>
    <w:rsid w:val="6E7C71C3"/>
    <w:rsid w:val="6E7F5F36"/>
    <w:rsid w:val="6E8B4224"/>
    <w:rsid w:val="6E8C2E06"/>
    <w:rsid w:val="6E910644"/>
    <w:rsid w:val="6E91666F"/>
    <w:rsid w:val="6E941C59"/>
    <w:rsid w:val="6E9E14B7"/>
    <w:rsid w:val="6EA13894"/>
    <w:rsid w:val="6EA831F3"/>
    <w:rsid w:val="6EAA007D"/>
    <w:rsid w:val="6EB407BA"/>
    <w:rsid w:val="6EB60DF0"/>
    <w:rsid w:val="6EB83BFB"/>
    <w:rsid w:val="6EB97484"/>
    <w:rsid w:val="6EBC6221"/>
    <w:rsid w:val="6EBD6EAE"/>
    <w:rsid w:val="6ED276A4"/>
    <w:rsid w:val="6ED74F30"/>
    <w:rsid w:val="6EDA42C2"/>
    <w:rsid w:val="6EDB7343"/>
    <w:rsid w:val="6EE810B0"/>
    <w:rsid w:val="6EEC49E3"/>
    <w:rsid w:val="6EF8421B"/>
    <w:rsid w:val="6F0D15A9"/>
    <w:rsid w:val="6F174DC6"/>
    <w:rsid w:val="6F1A70A6"/>
    <w:rsid w:val="6F2017BA"/>
    <w:rsid w:val="6F235519"/>
    <w:rsid w:val="6F2A0B07"/>
    <w:rsid w:val="6F2A2001"/>
    <w:rsid w:val="6F3E529F"/>
    <w:rsid w:val="6F451933"/>
    <w:rsid w:val="6F473CFF"/>
    <w:rsid w:val="6F4748C0"/>
    <w:rsid w:val="6F4B1FC7"/>
    <w:rsid w:val="6F557C35"/>
    <w:rsid w:val="6F584B3B"/>
    <w:rsid w:val="6F6373A3"/>
    <w:rsid w:val="6F6F22C1"/>
    <w:rsid w:val="6F6F69B0"/>
    <w:rsid w:val="6F792C09"/>
    <w:rsid w:val="6F7C731F"/>
    <w:rsid w:val="6F8B53AD"/>
    <w:rsid w:val="6F916826"/>
    <w:rsid w:val="6F917E32"/>
    <w:rsid w:val="6F9A5774"/>
    <w:rsid w:val="6FA40F94"/>
    <w:rsid w:val="6FBD3BBF"/>
    <w:rsid w:val="6FD43436"/>
    <w:rsid w:val="6FD8637E"/>
    <w:rsid w:val="6FDD592F"/>
    <w:rsid w:val="6FE53333"/>
    <w:rsid w:val="6FE7573D"/>
    <w:rsid w:val="6FEA24DA"/>
    <w:rsid w:val="6FF31B2F"/>
    <w:rsid w:val="7002096D"/>
    <w:rsid w:val="701A3126"/>
    <w:rsid w:val="702677F1"/>
    <w:rsid w:val="70360835"/>
    <w:rsid w:val="703778D4"/>
    <w:rsid w:val="705661DD"/>
    <w:rsid w:val="705D4B71"/>
    <w:rsid w:val="7060750A"/>
    <w:rsid w:val="7069115D"/>
    <w:rsid w:val="70875F7B"/>
    <w:rsid w:val="7088223F"/>
    <w:rsid w:val="708870FE"/>
    <w:rsid w:val="708A2BFA"/>
    <w:rsid w:val="709366CE"/>
    <w:rsid w:val="709B21EE"/>
    <w:rsid w:val="709B5916"/>
    <w:rsid w:val="70A45727"/>
    <w:rsid w:val="70A73F27"/>
    <w:rsid w:val="70AE214A"/>
    <w:rsid w:val="70B43241"/>
    <w:rsid w:val="70B7060E"/>
    <w:rsid w:val="70BF0522"/>
    <w:rsid w:val="70C0284F"/>
    <w:rsid w:val="70C274C8"/>
    <w:rsid w:val="70C77D8E"/>
    <w:rsid w:val="70DD4996"/>
    <w:rsid w:val="70DF5DB7"/>
    <w:rsid w:val="70E60960"/>
    <w:rsid w:val="70F46BBC"/>
    <w:rsid w:val="70F8608A"/>
    <w:rsid w:val="70F87075"/>
    <w:rsid w:val="70FB291F"/>
    <w:rsid w:val="7104581E"/>
    <w:rsid w:val="71067189"/>
    <w:rsid w:val="71076C9C"/>
    <w:rsid w:val="710B5692"/>
    <w:rsid w:val="71121519"/>
    <w:rsid w:val="711315BD"/>
    <w:rsid w:val="71152258"/>
    <w:rsid w:val="71181A45"/>
    <w:rsid w:val="7118458F"/>
    <w:rsid w:val="712B4CD6"/>
    <w:rsid w:val="71324139"/>
    <w:rsid w:val="714154DE"/>
    <w:rsid w:val="714E05D8"/>
    <w:rsid w:val="71566079"/>
    <w:rsid w:val="715D397F"/>
    <w:rsid w:val="715F2A54"/>
    <w:rsid w:val="716067CA"/>
    <w:rsid w:val="7161154B"/>
    <w:rsid w:val="716E2047"/>
    <w:rsid w:val="717048F3"/>
    <w:rsid w:val="71713A5C"/>
    <w:rsid w:val="717F748E"/>
    <w:rsid w:val="71813A26"/>
    <w:rsid w:val="718151E2"/>
    <w:rsid w:val="71864485"/>
    <w:rsid w:val="71883D59"/>
    <w:rsid w:val="71980E43"/>
    <w:rsid w:val="71AC25C6"/>
    <w:rsid w:val="71B047DE"/>
    <w:rsid w:val="71B61E5D"/>
    <w:rsid w:val="71B91357"/>
    <w:rsid w:val="71BC7DF3"/>
    <w:rsid w:val="71C07C18"/>
    <w:rsid w:val="71CD20B4"/>
    <w:rsid w:val="71DA77EC"/>
    <w:rsid w:val="71E33BDC"/>
    <w:rsid w:val="71F15DA2"/>
    <w:rsid w:val="71F201A4"/>
    <w:rsid w:val="71F3132A"/>
    <w:rsid w:val="71F577AC"/>
    <w:rsid w:val="71F9124F"/>
    <w:rsid w:val="72016367"/>
    <w:rsid w:val="720741C5"/>
    <w:rsid w:val="720A18D3"/>
    <w:rsid w:val="720A6E64"/>
    <w:rsid w:val="721167E4"/>
    <w:rsid w:val="72121AAF"/>
    <w:rsid w:val="721229D7"/>
    <w:rsid w:val="72165800"/>
    <w:rsid w:val="72190E55"/>
    <w:rsid w:val="721D578A"/>
    <w:rsid w:val="72214EAB"/>
    <w:rsid w:val="72282218"/>
    <w:rsid w:val="72304FD3"/>
    <w:rsid w:val="72314C28"/>
    <w:rsid w:val="7238577F"/>
    <w:rsid w:val="72395B96"/>
    <w:rsid w:val="72453A53"/>
    <w:rsid w:val="724566A2"/>
    <w:rsid w:val="72593984"/>
    <w:rsid w:val="72646574"/>
    <w:rsid w:val="72677E12"/>
    <w:rsid w:val="72741AA5"/>
    <w:rsid w:val="72760AA9"/>
    <w:rsid w:val="727D4319"/>
    <w:rsid w:val="7289422C"/>
    <w:rsid w:val="728A00C1"/>
    <w:rsid w:val="728C3E8E"/>
    <w:rsid w:val="72945CA3"/>
    <w:rsid w:val="72966949"/>
    <w:rsid w:val="72B20637"/>
    <w:rsid w:val="72B721DE"/>
    <w:rsid w:val="72BD5A3A"/>
    <w:rsid w:val="72C07522"/>
    <w:rsid w:val="72C72545"/>
    <w:rsid w:val="72CE1EB1"/>
    <w:rsid w:val="72D97ED0"/>
    <w:rsid w:val="72DA1099"/>
    <w:rsid w:val="72EE465B"/>
    <w:rsid w:val="72FB524F"/>
    <w:rsid w:val="72FC67AC"/>
    <w:rsid w:val="72FD545D"/>
    <w:rsid w:val="73090EC9"/>
    <w:rsid w:val="7312553C"/>
    <w:rsid w:val="73142EB1"/>
    <w:rsid w:val="7315422F"/>
    <w:rsid w:val="731945B3"/>
    <w:rsid w:val="731A4E85"/>
    <w:rsid w:val="73307008"/>
    <w:rsid w:val="7339353C"/>
    <w:rsid w:val="734258CD"/>
    <w:rsid w:val="73550D85"/>
    <w:rsid w:val="735E0318"/>
    <w:rsid w:val="735E5006"/>
    <w:rsid w:val="736A3C93"/>
    <w:rsid w:val="737115B9"/>
    <w:rsid w:val="737221C2"/>
    <w:rsid w:val="737E21DB"/>
    <w:rsid w:val="73825155"/>
    <w:rsid w:val="738922A0"/>
    <w:rsid w:val="738D32AA"/>
    <w:rsid w:val="7398468F"/>
    <w:rsid w:val="739E283E"/>
    <w:rsid w:val="73A21019"/>
    <w:rsid w:val="73A34DFD"/>
    <w:rsid w:val="73AC183B"/>
    <w:rsid w:val="73B47087"/>
    <w:rsid w:val="73C062DF"/>
    <w:rsid w:val="73C23FAD"/>
    <w:rsid w:val="73C44DF0"/>
    <w:rsid w:val="73C53042"/>
    <w:rsid w:val="73C90B38"/>
    <w:rsid w:val="73CB37C5"/>
    <w:rsid w:val="73CF5878"/>
    <w:rsid w:val="73DB0053"/>
    <w:rsid w:val="73DE44F1"/>
    <w:rsid w:val="73E270CF"/>
    <w:rsid w:val="73F17F1A"/>
    <w:rsid w:val="73F27BAF"/>
    <w:rsid w:val="73F32B28"/>
    <w:rsid w:val="73F501B0"/>
    <w:rsid w:val="740A0482"/>
    <w:rsid w:val="7417724C"/>
    <w:rsid w:val="742835D1"/>
    <w:rsid w:val="743725A8"/>
    <w:rsid w:val="74485A21"/>
    <w:rsid w:val="744C3764"/>
    <w:rsid w:val="745605A7"/>
    <w:rsid w:val="74583EB6"/>
    <w:rsid w:val="74590478"/>
    <w:rsid w:val="745B39A7"/>
    <w:rsid w:val="746669A5"/>
    <w:rsid w:val="74715B3A"/>
    <w:rsid w:val="747555B6"/>
    <w:rsid w:val="747D56CB"/>
    <w:rsid w:val="74800AE7"/>
    <w:rsid w:val="7482205B"/>
    <w:rsid w:val="74823054"/>
    <w:rsid w:val="7484256A"/>
    <w:rsid w:val="74910BA5"/>
    <w:rsid w:val="74943D47"/>
    <w:rsid w:val="749C1467"/>
    <w:rsid w:val="749E172A"/>
    <w:rsid w:val="74AF784E"/>
    <w:rsid w:val="74B55EAA"/>
    <w:rsid w:val="74BE007D"/>
    <w:rsid w:val="74C432FA"/>
    <w:rsid w:val="74C70220"/>
    <w:rsid w:val="74CA01ED"/>
    <w:rsid w:val="74CB6CCF"/>
    <w:rsid w:val="74D72BDD"/>
    <w:rsid w:val="74DC3822"/>
    <w:rsid w:val="74EA0AF7"/>
    <w:rsid w:val="74EE481B"/>
    <w:rsid w:val="74FF61B3"/>
    <w:rsid w:val="75063BE8"/>
    <w:rsid w:val="75084605"/>
    <w:rsid w:val="750962EC"/>
    <w:rsid w:val="750C076D"/>
    <w:rsid w:val="751723D2"/>
    <w:rsid w:val="751B56A2"/>
    <w:rsid w:val="751D791E"/>
    <w:rsid w:val="751F0C9E"/>
    <w:rsid w:val="752D558B"/>
    <w:rsid w:val="7533222E"/>
    <w:rsid w:val="7535244A"/>
    <w:rsid w:val="75404290"/>
    <w:rsid w:val="754665A8"/>
    <w:rsid w:val="75474CC7"/>
    <w:rsid w:val="75475384"/>
    <w:rsid w:val="75480A3A"/>
    <w:rsid w:val="7548217D"/>
    <w:rsid w:val="754B7D20"/>
    <w:rsid w:val="7553467E"/>
    <w:rsid w:val="755366DA"/>
    <w:rsid w:val="755503F6"/>
    <w:rsid w:val="755E38A5"/>
    <w:rsid w:val="75600447"/>
    <w:rsid w:val="75616D9B"/>
    <w:rsid w:val="756710B7"/>
    <w:rsid w:val="75684A2E"/>
    <w:rsid w:val="756B5E6B"/>
    <w:rsid w:val="757848DB"/>
    <w:rsid w:val="757C1E26"/>
    <w:rsid w:val="758013AA"/>
    <w:rsid w:val="75816316"/>
    <w:rsid w:val="75826D11"/>
    <w:rsid w:val="7583184A"/>
    <w:rsid w:val="758A4C4A"/>
    <w:rsid w:val="758A5760"/>
    <w:rsid w:val="759712C6"/>
    <w:rsid w:val="759A3CE4"/>
    <w:rsid w:val="75A44ED9"/>
    <w:rsid w:val="75B94E29"/>
    <w:rsid w:val="75C54870"/>
    <w:rsid w:val="75CC5217"/>
    <w:rsid w:val="75D06F80"/>
    <w:rsid w:val="75DD63F5"/>
    <w:rsid w:val="75E03F7D"/>
    <w:rsid w:val="75E437F0"/>
    <w:rsid w:val="75E474C5"/>
    <w:rsid w:val="75E52F78"/>
    <w:rsid w:val="75FE0A8D"/>
    <w:rsid w:val="760432F8"/>
    <w:rsid w:val="760754F6"/>
    <w:rsid w:val="76084F1D"/>
    <w:rsid w:val="760B365B"/>
    <w:rsid w:val="76124539"/>
    <w:rsid w:val="76211B68"/>
    <w:rsid w:val="762322A2"/>
    <w:rsid w:val="762A6802"/>
    <w:rsid w:val="762C5F85"/>
    <w:rsid w:val="764765A5"/>
    <w:rsid w:val="764A1246"/>
    <w:rsid w:val="764E4974"/>
    <w:rsid w:val="76514937"/>
    <w:rsid w:val="765433A4"/>
    <w:rsid w:val="765D1F94"/>
    <w:rsid w:val="76640735"/>
    <w:rsid w:val="766C49EE"/>
    <w:rsid w:val="766D23CB"/>
    <w:rsid w:val="766E43B1"/>
    <w:rsid w:val="766F5CC6"/>
    <w:rsid w:val="76714AED"/>
    <w:rsid w:val="76726971"/>
    <w:rsid w:val="76750BFF"/>
    <w:rsid w:val="767C0E04"/>
    <w:rsid w:val="7693011C"/>
    <w:rsid w:val="76971120"/>
    <w:rsid w:val="76992564"/>
    <w:rsid w:val="76A14EF6"/>
    <w:rsid w:val="76AD7DBE"/>
    <w:rsid w:val="76B0246C"/>
    <w:rsid w:val="76B211F1"/>
    <w:rsid w:val="76B73C76"/>
    <w:rsid w:val="76BB072D"/>
    <w:rsid w:val="76D04161"/>
    <w:rsid w:val="76D35129"/>
    <w:rsid w:val="76E45F36"/>
    <w:rsid w:val="76E52940"/>
    <w:rsid w:val="76E5580B"/>
    <w:rsid w:val="76EA4E01"/>
    <w:rsid w:val="76EB7264"/>
    <w:rsid w:val="76EF3300"/>
    <w:rsid w:val="76F56198"/>
    <w:rsid w:val="771056A8"/>
    <w:rsid w:val="77161E07"/>
    <w:rsid w:val="771B741D"/>
    <w:rsid w:val="771E7633"/>
    <w:rsid w:val="77250CEF"/>
    <w:rsid w:val="77284B1E"/>
    <w:rsid w:val="77315A4D"/>
    <w:rsid w:val="77352BFE"/>
    <w:rsid w:val="773A181F"/>
    <w:rsid w:val="775600D7"/>
    <w:rsid w:val="77627647"/>
    <w:rsid w:val="77674410"/>
    <w:rsid w:val="77733E06"/>
    <w:rsid w:val="777D3C34"/>
    <w:rsid w:val="777F66A9"/>
    <w:rsid w:val="77812F04"/>
    <w:rsid w:val="778E4BF7"/>
    <w:rsid w:val="77A273A2"/>
    <w:rsid w:val="77A426F3"/>
    <w:rsid w:val="77B51620"/>
    <w:rsid w:val="77B91D2B"/>
    <w:rsid w:val="77C0720A"/>
    <w:rsid w:val="77CC156A"/>
    <w:rsid w:val="77DC095A"/>
    <w:rsid w:val="77E43CB3"/>
    <w:rsid w:val="77E714A0"/>
    <w:rsid w:val="77E91E62"/>
    <w:rsid w:val="77EA0066"/>
    <w:rsid w:val="77EA751B"/>
    <w:rsid w:val="77EB2D21"/>
    <w:rsid w:val="77ED700C"/>
    <w:rsid w:val="77EE3A32"/>
    <w:rsid w:val="77FB586C"/>
    <w:rsid w:val="7800347A"/>
    <w:rsid w:val="780B1240"/>
    <w:rsid w:val="780B7116"/>
    <w:rsid w:val="780E2379"/>
    <w:rsid w:val="78155074"/>
    <w:rsid w:val="781B1188"/>
    <w:rsid w:val="781E71C5"/>
    <w:rsid w:val="782268E3"/>
    <w:rsid w:val="78243B48"/>
    <w:rsid w:val="78247FC1"/>
    <w:rsid w:val="7826607A"/>
    <w:rsid w:val="782A4052"/>
    <w:rsid w:val="782C1CAF"/>
    <w:rsid w:val="783E55F8"/>
    <w:rsid w:val="7847671C"/>
    <w:rsid w:val="784D3606"/>
    <w:rsid w:val="78545AED"/>
    <w:rsid w:val="78546DF2"/>
    <w:rsid w:val="785B7921"/>
    <w:rsid w:val="78733E95"/>
    <w:rsid w:val="78746D5E"/>
    <w:rsid w:val="78850FF2"/>
    <w:rsid w:val="78857244"/>
    <w:rsid w:val="788F00C3"/>
    <w:rsid w:val="78964FAD"/>
    <w:rsid w:val="789E6B1A"/>
    <w:rsid w:val="78B011F6"/>
    <w:rsid w:val="78B33DB1"/>
    <w:rsid w:val="78B813C8"/>
    <w:rsid w:val="78BB53AC"/>
    <w:rsid w:val="78BE62B2"/>
    <w:rsid w:val="78C112FB"/>
    <w:rsid w:val="78C473C0"/>
    <w:rsid w:val="78CF4F41"/>
    <w:rsid w:val="78D71462"/>
    <w:rsid w:val="78DD538E"/>
    <w:rsid w:val="78EE05B9"/>
    <w:rsid w:val="78F41CD4"/>
    <w:rsid w:val="78F61EF0"/>
    <w:rsid w:val="78F91101"/>
    <w:rsid w:val="790243F1"/>
    <w:rsid w:val="79052133"/>
    <w:rsid w:val="79184321"/>
    <w:rsid w:val="79254C9E"/>
    <w:rsid w:val="7932010C"/>
    <w:rsid w:val="793D1870"/>
    <w:rsid w:val="793F6CD7"/>
    <w:rsid w:val="795069DB"/>
    <w:rsid w:val="79556603"/>
    <w:rsid w:val="79570BE0"/>
    <w:rsid w:val="79700A34"/>
    <w:rsid w:val="79716FAC"/>
    <w:rsid w:val="79836019"/>
    <w:rsid w:val="79844739"/>
    <w:rsid w:val="798B6DBB"/>
    <w:rsid w:val="798E0501"/>
    <w:rsid w:val="79990451"/>
    <w:rsid w:val="79A951B4"/>
    <w:rsid w:val="79A97169"/>
    <w:rsid w:val="79AB034E"/>
    <w:rsid w:val="79B00241"/>
    <w:rsid w:val="79B06C0A"/>
    <w:rsid w:val="79B975FF"/>
    <w:rsid w:val="79BA1E8A"/>
    <w:rsid w:val="79BC63BB"/>
    <w:rsid w:val="79BE1091"/>
    <w:rsid w:val="79BF37AB"/>
    <w:rsid w:val="79C52A66"/>
    <w:rsid w:val="79CB0C87"/>
    <w:rsid w:val="79CC6CF6"/>
    <w:rsid w:val="79D34871"/>
    <w:rsid w:val="79D8305E"/>
    <w:rsid w:val="79DC66B1"/>
    <w:rsid w:val="79DE2475"/>
    <w:rsid w:val="79E306C6"/>
    <w:rsid w:val="79EA6FAB"/>
    <w:rsid w:val="79F20126"/>
    <w:rsid w:val="79FA095E"/>
    <w:rsid w:val="7A056C67"/>
    <w:rsid w:val="7A106FE1"/>
    <w:rsid w:val="7A1D08F2"/>
    <w:rsid w:val="7A2B3E1B"/>
    <w:rsid w:val="7A304F8E"/>
    <w:rsid w:val="7A343950"/>
    <w:rsid w:val="7A3902E6"/>
    <w:rsid w:val="7A41081D"/>
    <w:rsid w:val="7A477B00"/>
    <w:rsid w:val="7A556506"/>
    <w:rsid w:val="7A594257"/>
    <w:rsid w:val="7A605389"/>
    <w:rsid w:val="7A6A0B52"/>
    <w:rsid w:val="7A745A22"/>
    <w:rsid w:val="7A852F18"/>
    <w:rsid w:val="7A8656B2"/>
    <w:rsid w:val="7A8D418E"/>
    <w:rsid w:val="7AA1713E"/>
    <w:rsid w:val="7AA51085"/>
    <w:rsid w:val="7AC15F99"/>
    <w:rsid w:val="7AC80C0C"/>
    <w:rsid w:val="7ACC115A"/>
    <w:rsid w:val="7AE446F6"/>
    <w:rsid w:val="7B18614D"/>
    <w:rsid w:val="7B2C6769"/>
    <w:rsid w:val="7B360C0E"/>
    <w:rsid w:val="7B3C3C3A"/>
    <w:rsid w:val="7B42141C"/>
    <w:rsid w:val="7B494AF5"/>
    <w:rsid w:val="7B4A1845"/>
    <w:rsid w:val="7B5A304D"/>
    <w:rsid w:val="7B5E7FF4"/>
    <w:rsid w:val="7B6321B2"/>
    <w:rsid w:val="7B645B9B"/>
    <w:rsid w:val="7B66058C"/>
    <w:rsid w:val="7B6861CB"/>
    <w:rsid w:val="7B6E5D6D"/>
    <w:rsid w:val="7B75536B"/>
    <w:rsid w:val="7B814EF8"/>
    <w:rsid w:val="7B8F0E75"/>
    <w:rsid w:val="7B902188"/>
    <w:rsid w:val="7B970F18"/>
    <w:rsid w:val="7BA21EBB"/>
    <w:rsid w:val="7BAF216C"/>
    <w:rsid w:val="7BB35E76"/>
    <w:rsid w:val="7BBB4D2B"/>
    <w:rsid w:val="7BBD351D"/>
    <w:rsid w:val="7BC605A2"/>
    <w:rsid w:val="7BCE53EE"/>
    <w:rsid w:val="7BD06A28"/>
    <w:rsid w:val="7BDA1655"/>
    <w:rsid w:val="7BDD1145"/>
    <w:rsid w:val="7BE61DA8"/>
    <w:rsid w:val="7BF1074D"/>
    <w:rsid w:val="7BF155C5"/>
    <w:rsid w:val="7BF30AA7"/>
    <w:rsid w:val="7BF30EAF"/>
    <w:rsid w:val="7BFA6588"/>
    <w:rsid w:val="7BFD51A7"/>
    <w:rsid w:val="7BFE195E"/>
    <w:rsid w:val="7C01543C"/>
    <w:rsid w:val="7C0D592E"/>
    <w:rsid w:val="7C1D1B52"/>
    <w:rsid w:val="7C281CA5"/>
    <w:rsid w:val="7C2D5C29"/>
    <w:rsid w:val="7C2E19A1"/>
    <w:rsid w:val="7C3074C7"/>
    <w:rsid w:val="7C352D2F"/>
    <w:rsid w:val="7C37432E"/>
    <w:rsid w:val="7C3C40BE"/>
    <w:rsid w:val="7C3D3992"/>
    <w:rsid w:val="7C4500FD"/>
    <w:rsid w:val="7C477C18"/>
    <w:rsid w:val="7C5850EF"/>
    <w:rsid w:val="7C6819D7"/>
    <w:rsid w:val="7C873769"/>
    <w:rsid w:val="7C9C4B5C"/>
    <w:rsid w:val="7C9C7C0E"/>
    <w:rsid w:val="7CA103C5"/>
    <w:rsid w:val="7CA71079"/>
    <w:rsid w:val="7CAE508A"/>
    <w:rsid w:val="7CB220C4"/>
    <w:rsid w:val="7CB77117"/>
    <w:rsid w:val="7CB77BE8"/>
    <w:rsid w:val="7CC71259"/>
    <w:rsid w:val="7CC87948"/>
    <w:rsid w:val="7CCC2A94"/>
    <w:rsid w:val="7CCF0A8E"/>
    <w:rsid w:val="7CD03E94"/>
    <w:rsid w:val="7CD820D8"/>
    <w:rsid w:val="7CDE451A"/>
    <w:rsid w:val="7CDF7E78"/>
    <w:rsid w:val="7CE904F0"/>
    <w:rsid w:val="7CE96614"/>
    <w:rsid w:val="7CF078C5"/>
    <w:rsid w:val="7D0C6567"/>
    <w:rsid w:val="7D0D7808"/>
    <w:rsid w:val="7D116979"/>
    <w:rsid w:val="7D1868D9"/>
    <w:rsid w:val="7D197F5B"/>
    <w:rsid w:val="7D1C2A4A"/>
    <w:rsid w:val="7D215829"/>
    <w:rsid w:val="7D382AD7"/>
    <w:rsid w:val="7D3C176C"/>
    <w:rsid w:val="7D431AC3"/>
    <w:rsid w:val="7D527B42"/>
    <w:rsid w:val="7D564279"/>
    <w:rsid w:val="7D5C1639"/>
    <w:rsid w:val="7D6C09D3"/>
    <w:rsid w:val="7D6C4C9B"/>
    <w:rsid w:val="7D7116B3"/>
    <w:rsid w:val="7D733D0E"/>
    <w:rsid w:val="7D74413F"/>
    <w:rsid w:val="7D772AD6"/>
    <w:rsid w:val="7D782ED3"/>
    <w:rsid w:val="7D847ACA"/>
    <w:rsid w:val="7D8775BA"/>
    <w:rsid w:val="7D8A2BCA"/>
    <w:rsid w:val="7D8C697F"/>
    <w:rsid w:val="7D907912"/>
    <w:rsid w:val="7D94715D"/>
    <w:rsid w:val="7D95464C"/>
    <w:rsid w:val="7DA63656"/>
    <w:rsid w:val="7DAD32AE"/>
    <w:rsid w:val="7DB10A46"/>
    <w:rsid w:val="7DBA5BCE"/>
    <w:rsid w:val="7DBB54B6"/>
    <w:rsid w:val="7DBB7D75"/>
    <w:rsid w:val="7DC52405"/>
    <w:rsid w:val="7DC55631"/>
    <w:rsid w:val="7DCE51E9"/>
    <w:rsid w:val="7DDA593C"/>
    <w:rsid w:val="7DDB027B"/>
    <w:rsid w:val="7DDD43D2"/>
    <w:rsid w:val="7DE6133B"/>
    <w:rsid w:val="7DFE56B0"/>
    <w:rsid w:val="7E017304"/>
    <w:rsid w:val="7E055027"/>
    <w:rsid w:val="7E09371A"/>
    <w:rsid w:val="7E0B52F5"/>
    <w:rsid w:val="7E0E3838"/>
    <w:rsid w:val="7E140C79"/>
    <w:rsid w:val="7E2A3C98"/>
    <w:rsid w:val="7E385C9F"/>
    <w:rsid w:val="7E3B1380"/>
    <w:rsid w:val="7E3F1903"/>
    <w:rsid w:val="7E4454AB"/>
    <w:rsid w:val="7E476EFF"/>
    <w:rsid w:val="7E503E50"/>
    <w:rsid w:val="7E672AAD"/>
    <w:rsid w:val="7E6A0195"/>
    <w:rsid w:val="7E736B49"/>
    <w:rsid w:val="7E747B3F"/>
    <w:rsid w:val="7E780A37"/>
    <w:rsid w:val="7E7D00D3"/>
    <w:rsid w:val="7E805771"/>
    <w:rsid w:val="7E815398"/>
    <w:rsid w:val="7E845165"/>
    <w:rsid w:val="7E8619CD"/>
    <w:rsid w:val="7E924469"/>
    <w:rsid w:val="7E99099A"/>
    <w:rsid w:val="7EA47CF8"/>
    <w:rsid w:val="7EA96166"/>
    <w:rsid w:val="7EAF501B"/>
    <w:rsid w:val="7EB843D8"/>
    <w:rsid w:val="7EB937A4"/>
    <w:rsid w:val="7EC3680D"/>
    <w:rsid w:val="7EC94F91"/>
    <w:rsid w:val="7ECE7072"/>
    <w:rsid w:val="7EE2719E"/>
    <w:rsid w:val="7EEB15FD"/>
    <w:rsid w:val="7EFA53DA"/>
    <w:rsid w:val="7EFD2FE7"/>
    <w:rsid w:val="7F0215EE"/>
    <w:rsid w:val="7F062761"/>
    <w:rsid w:val="7F0919EB"/>
    <w:rsid w:val="7F0A50D9"/>
    <w:rsid w:val="7F0A5243"/>
    <w:rsid w:val="7F0B7FAD"/>
    <w:rsid w:val="7F0C421B"/>
    <w:rsid w:val="7F0E580C"/>
    <w:rsid w:val="7F141322"/>
    <w:rsid w:val="7F1774F7"/>
    <w:rsid w:val="7F201C82"/>
    <w:rsid w:val="7F21759B"/>
    <w:rsid w:val="7F2B0C18"/>
    <w:rsid w:val="7F332A1F"/>
    <w:rsid w:val="7F460DAF"/>
    <w:rsid w:val="7F4F27C7"/>
    <w:rsid w:val="7F517E80"/>
    <w:rsid w:val="7F547970"/>
    <w:rsid w:val="7F55087D"/>
    <w:rsid w:val="7F5A781B"/>
    <w:rsid w:val="7F6C4CBA"/>
    <w:rsid w:val="7F755334"/>
    <w:rsid w:val="7F7A74E2"/>
    <w:rsid w:val="7F7B6CAB"/>
    <w:rsid w:val="7F7F72F8"/>
    <w:rsid w:val="7F8443C1"/>
    <w:rsid w:val="7F961D37"/>
    <w:rsid w:val="7F9B10FB"/>
    <w:rsid w:val="7F9B402F"/>
    <w:rsid w:val="7F9D305D"/>
    <w:rsid w:val="7FA91A6A"/>
    <w:rsid w:val="7FB50F97"/>
    <w:rsid w:val="7FB80EC0"/>
    <w:rsid w:val="7FC04741"/>
    <w:rsid w:val="7FC543CA"/>
    <w:rsid w:val="7FC75DCE"/>
    <w:rsid w:val="7FCA05C5"/>
    <w:rsid w:val="7FCB1247"/>
    <w:rsid w:val="7FDF708C"/>
    <w:rsid w:val="7FE020DE"/>
    <w:rsid w:val="7FF07699"/>
    <w:rsid w:val="7FF52D28"/>
    <w:rsid w:val="7FF6303C"/>
    <w:rsid w:val="7FF722F2"/>
    <w:rsid w:val="7FFA0518"/>
    <w:rsid w:val="FB7FF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semiHidden="0" w:name="toa heading"/>
    <w:lsdException w:qFormat="1" w:unhideWhenUsed="0" w:uiPriority="0"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qFormat="1" w:unhideWhenUsed="0" w:uiPriority="99" w:name="List Number 4" w:locked="1"/>
    <w:lsdException w:uiPriority="99" w:name="List Number 5" w:locked="1"/>
    <w:lsdException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unhideWhenUsed="0" w:uiPriority="11" w:semiHidden="0" w:name="Subtitle" w:locked="1"/>
    <w:lsdException w:uiPriority="99" w:name="Salutation" w:locked="1"/>
    <w:lsdException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nhideWhenUsed="0" w:uiPriority="99" w:semiHidden="0" w:name="Block Text"/>
    <w:lsdException w:qFormat="1" w:uiPriority="99" w:semiHidden="0" w:name="Hyperlink"/>
    <w:lsdException w:uiPriority="99" w:name="FollowedHyperlink" w:locked="1"/>
    <w:lsdException w:qFormat="1" w:unhideWhenUsed="0" w:uiPriority="0" w:semiHidden="0" w:name="Strong" w:locked="1"/>
    <w:lsdException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31"/>
    <w:qFormat/>
    <w:uiPriority w:val="99"/>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3">
    <w:name w:val="heading 2"/>
    <w:basedOn w:val="1"/>
    <w:next w:val="1"/>
    <w:link w:val="32"/>
    <w:qFormat/>
    <w:uiPriority w:val="99"/>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4">
    <w:name w:val="heading 3"/>
    <w:basedOn w:val="1"/>
    <w:next w:val="1"/>
    <w:link w:val="33"/>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paragraph" w:styleId="5">
    <w:name w:val="heading 4"/>
    <w:basedOn w:val="1"/>
    <w:next w:val="1"/>
    <w:link w:val="34"/>
    <w:unhideWhenUsed/>
    <w:qFormat/>
    <w:locked/>
    <w:uiPriority w:val="9"/>
    <w:pPr>
      <w:keepNext/>
      <w:keepLines/>
      <w:spacing w:before="280" w:after="280"/>
      <w:jc w:val="center"/>
      <w:outlineLvl w:val="3"/>
    </w:pPr>
    <w:rPr>
      <w:rFonts w:ascii="Cambria" w:hAnsi="Cambria"/>
      <w:b/>
      <w:bCs/>
      <w:sz w:val="28"/>
      <w:szCs w:val="28"/>
    </w:rPr>
  </w:style>
  <w:style w:type="paragraph" w:styleId="6">
    <w:name w:val="heading 5"/>
    <w:basedOn w:val="1"/>
    <w:next w:val="1"/>
    <w:link w:val="35"/>
    <w:unhideWhenUsed/>
    <w:qFormat/>
    <w:locked/>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7"/>
    <w:qFormat/>
    <w:uiPriority w:val="99"/>
    <w:pPr>
      <w:jc w:val="left"/>
    </w:pPr>
  </w:style>
  <w:style w:type="paragraph" w:styleId="8">
    <w:name w:val="Body Text"/>
    <w:basedOn w:val="1"/>
    <w:link w:val="58"/>
    <w:qFormat/>
    <w:uiPriority w:val="0"/>
    <w:pPr>
      <w:spacing w:after="120"/>
    </w:pPr>
  </w:style>
  <w:style w:type="paragraph" w:styleId="9">
    <w:name w:val="Body Text Indent"/>
    <w:basedOn w:val="1"/>
    <w:link w:val="42"/>
    <w:qFormat/>
    <w:uiPriority w:val="0"/>
    <w:pPr>
      <w:spacing w:line="240" w:lineRule="auto"/>
      <w:ind w:firstLine="480"/>
    </w:pPr>
    <w:rPr>
      <w:szCs w:val="24"/>
    </w:rPr>
  </w:style>
  <w:style w:type="paragraph" w:styleId="10">
    <w:name w:val="toc 3"/>
    <w:basedOn w:val="1"/>
    <w:next w:val="1"/>
    <w:qFormat/>
    <w:uiPriority w:val="39"/>
    <w:pPr>
      <w:ind w:left="840" w:leftChars="400"/>
    </w:pPr>
  </w:style>
  <w:style w:type="paragraph" w:styleId="11">
    <w:name w:val="List Number 4"/>
    <w:basedOn w:val="1"/>
    <w:semiHidden/>
    <w:qFormat/>
    <w:locked/>
    <w:uiPriority w:val="99"/>
    <w:pPr>
      <w:numPr>
        <w:ilvl w:val="0"/>
        <w:numId w:val="2"/>
      </w:numPr>
      <w:spacing w:after="200" w:line="276" w:lineRule="auto"/>
      <w:ind w:firstLine="0" w:firstLineChars="0"/>
      <w:jc w:val="left"/>
    </w:pPr>
    <w:rPr>
      <w:rFonts w:ascii="Calibri" w:hAnsi="Calibri" w:cs="Calibri"/>
      <w:kern w:val="0"/>
      <w:sz w:val="22"/>
      <w:szCs w:val="22"/>
      <w:lang w:eastAsia="en-US"/>
    </w:rPr>
  </w:style>
  <w:style w:type="paragraph" w:styleId="12">
    <w:name w:val="Body Text Indent 2"/>
    <w:basedOn w:val="1"/>
    <w:link w:val="53"/>
    <w:qFormat/>
    <w:uiPriority w:val="99"/>
    <w:pPr>
      <w:spacing w:after="120" w:line="480" w:lineRule="auto"/>
      <w:ind w:left="420" w:leftChars="200"/>
    </w:pPr>
  </w:style>
  <w:style w:type="paragraph" w:styleId="13">
    <w:name w:val="Balloon Text"/>
    <w:basedOn w:val="1"/>
    <w:link w:val="41"/>
    <w:semiHidden/>
    <w:qFormat/>
    <w:uiPriority w:val="99"/>
    <w:pPr>
      <w:spacing w:line="240" w:lineRule="auto"/>
    </w:pPr>
    <w:rPr>
      <w:sz w:val="18"/>
      <w:szCs w:val="18"/>
    </w:rPr>
  </w:style>
  <w:style w:type="paragraph" w:styleId="14">
    <w:name w:val="footer"/>
    <w:basedOn w:val="1"/>
    <w:link w:val="59"/>
    <w:qFormat/>
    <w:uiPriority w:val="0"/>
    <w:pPr>
      <w:tabs>
        <w:tab w:val="center" w:pos="4153"/>
        <w:tab w:val="right" w:pos="8306"/>
      </w:tabs>
      <w:snapToGrid w:val="0"/>
      <w:spacing w:line="240" w:lineRule="auto"/>
      <w:ind w:firstLine="0" w:firstLineChars="0"/>
      <w:jc w:val="left"/>
    </w:pPr>
    <w:rPr>
      <w:rFonts w:ascii="Calibri" w:hAnsi="Calibri"/>
      <w:kern w:val="0"/>
      <w:sz w:val="18"/>
      <w:szCs w:val="18"/>
    </w:rPr>
  </w:style>
  <w:style w:type="paragraph" w:styleId="15">
    <w:name w:val="header"/>
    <w:basedOn w:val="1"/>
    <w:link w:val="4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39"/>
    <w:pPr>
      <w:tabs>
        <w:tab w:val="right" w:leader="dot" w:pos="9061"/>
      </w:tabs>
      <w:ind w:firstLine="480"/>
    </w:pPr>
  </w:style>
  <w:style w:type="paragraph" w:styleId="17">
    <w:name w:val="List"/>
    <w:basedOn w:val="1"/>
    <w:qFormat/>
    <w:uiPriority w:val="0"/>
    <w:pPr>
      <w:spacing w:line="240" w:lineRule="auto"/>
      <w:ind w:left="200" w:hanging="200" w:hangingChars="200"/>
    </w:pPr>
    <w:rPr>
      <w:rFonts w:ascii="Calibri" w:hAnsi="Calibri"/>
      <w:sz w:val="21"/>
    </w:rPr>
  </w:style>
  <w:style w:type="paragraph" w:styleId="18">
    <w:name w:val="Body Text Indent 3"/>
    <w:basedOn w:val="1"/>
    <w:qFormat/>
    <w:uiPriority w:val="99"/>
    <w:pPr>
      <w:spacing w:after="120"/>
      <w:ind w:left="420" w:leftChars="200"/>
    </w:pPr>
    <w:rPr>
      <w:sz w:val="16"/>
      <w:szCs w:val="16"/>
    </w:rPr>
  </w:style>
  <w:style w:type="paragraph" w:styleId="19">
    <w:name w:val="toc 2"/>
    <w:basedOn w:val="1"/>
    <w:next w:val="1"/>
    <w:qFormat/>
    <w:uiPriority w:val="39"/>
    <w:pPr>
      <w:ind w:left="420" w:leftChars="200"/>
    </w:pPr>
  </w:style>
  <w:style w:type="paragraph" w:styleId="20">
    <w:name w:val="Message Header"/>
    <w:basedOn w:val="1"/>
    <w:qFormat/>
    <w:locked/>
    <w:uiPriority w:val="0"/>
    <w:pPr>
      <w:keepLines/>
      <w:widowControl/>
      <w:tabs>
        <w:tab w:val="left" w:pos="0"/>
        <w:tab w:val="left" w:pos="1134"/>
        <w:tab w:val="left" w:pos="8505"/>
      </w:tabs>
      <w:overflowPunct w:val="0"/>
      <w:autoSpaceDE w:val="0"/>
      <w:autoSpaceDN w:val="0"/>
      <w:adjustRightInd w:val="0"/>
      <w:ind w:left="1987" w:right="2880" w:hanging="1267"/>
    </w:pPr>
    <w:rPr>
      <w:rFonts w:ascii="Courier New" w:hAnsi="Courier New"/>
    </w:rPr>
  </w:style>
  <w:style w:type="paragraph" w:styleId="21">
    <w:name w:val="Normal (Web)"/>
    <w:basedOn w:val="1"/>
    <w:qFormat/>
    <w:uiPriority w:val="99"/>
    <w:pPr>
      <w:spacing w:beforeAutospacing="1" w:afterAutospacing="1"/>
      <w:jc w:val="left"/>
    </w:pPr>
    <w:rPr>
      <w:kern w:val="0"/>
    </w:rPr>
  </w:style>
  <w:style w:type="paragraph" w:styleId="22">
    <w:name w:val="annotation subject"/>
    <w:basedOn w:val="7"/>
    <w:next w:val="7"/>
    <w:link w:val="40"/>
    <w:semiHidden/>
    <w:unhideWhenUsed/>
    <w:qFormat/>
    <w:locked/>
    <w:uiPriority w:val="99"/>
    <w:rPr>
      <w:b/>
      <w:bCs/>
    </w:rPr>
  </w:style>
  <w:style w:type="paragraph" w:styleId="23">
    <w:name w:val="Body Text First Indent"/>
    <w:basedOn w:val="8"/>
    <w:qFormat/>
    <w:locked/>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0"/>
    <w:rPr>
      <w:b/>
      <w:bCs/>
    </w:rPr>
  </w:style>
  <w:style w:type="character" w:styleId="28">
    <w:name w:val="Hyperlink"/>
    <w:unhideWhenUsed/>
    <w:qFormat/>
    <w:uiPriority w:val="99"/>
    <w:rPr>
      <w:color w:val="0563C1"/>
      <w:u w:val="single"/>
    </w:rPr>
  </w:style>
  <w:style w:type="character" w:styleId="29">
    <w:name w:val="annotation reference"/>
    <w:qFormat/>
    <w:uiPriority w:val="99"/>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标题 1 字符"/>
    <w:link w:val="2"/>
    <w:qFormat/>
    <w:locked/>
    <w:uiPriority w:val="0"/>
    <w:rPr>
      <w:b/>
      <w:kern w:val="2"/>
      <w:sz w:val="36"/>
      <w:szCs w:val="21"/>
    </w:rPr>
  </w:style>
  <w:style w:type="character" w:customStyle="1" w:styleId="32">
    <w:name w:val="标题 2 字符"/>
    <w:link w:val="3"/>
    <w:qFormat/>
    <w:locked/>
    <w:uiPriority w:val="0"/>
    <w:rPr>
      <w:b/>
      <w:bCs/>
      <w:sz w:val="32"/>
      <w:szCs w:val="32"/>
    </w:rPr>
  </w:style>
  <w:style w:type="character" w:customStyle="1" w:styleId="33">
    <w:name w:val="标题 3 字符"/>
    <w:link w:val="4"/>
    <w:qFormat/>
    <w:locked/>
    <w:uiPriority w:val="99"/>
    <w:rPr>
      <w:b/>
      <w:bCs/>
      <w:sz w:val="30"/>
      <w:szCs w:val="32"/>
    </w:rPr>
  </w:style>
  <w:style w:type="character" w:customStyle="1" w:styleId="34">
    <w:name w:val="标题 4 字符"/>
    <w:link w:val="5"/>
    <w:qFormat/>
    <w:uiPriority w:val="9"/>
    <w:rPr>
      <w:rFonts w:ascii="Cambria" w:hAnsi="Cambria"/>
      <w:b/>
      <w:bCs/>
      <w:kern w:val="2"/>
      <w:sz w:val="28"/>
      <w:szCs w:val="28"/>
    </w:rPr>
  </w:style>
  <w:style w:type="character" w:customStyle="1" w:styleId="35">
    <w:name w:val="标题 5 字符"/>
    <w:link w:val="6"/>
    <w:qFormat/>
    <w:uiPriority w:val="9"/>
    <w:rPr>
      <w:rFonts w:ascii="Times New Roman" w:hAnsi="Times New Roman"/>
      <w:b/>
      <w:bCs/>
      <w:kern w:val="2"/>
      <w:sz w:val="28"/>
      <w:szCs w:val="28"/>
    </w:rPr>
  </w:style>
  <w:style w:type="paragraph" w:customStyle="1" w:styleId="36">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37">
    <w:name w:val="批注文字 字符"/>
    <w:link w:val="7"/>
    <w:qFormat/>
    <w:uiPriority w:val="99"/>
    <w:rPr>
      <w:rFonts w:ascii="Times New Roman" w:hAnsi="Times New Roman"/>
      <w:kern w:val="2"/>
      <w:sz w:val="24"/>
      <w:szCs w:val="21"/>
    </w:rPr>
  </w:style>
  <w:style w:type="paragraph" w:customStyle="1" w:styleId="38">
    <w:name w:val="标题2（第X节）"/>
    <w:basedOn w:val="1"/>
    <w:link w:val="39"/>
    <w:qFormat/>
    <w:uiPriority w:val="0"/>
    <w:pPr>
      <w:numPr>
        <w:ilvl w:val="1"/>
        <w:numId w:val="3"/>
      </w:numPr>
      <w:spacing w:before="50" w:beforeLines="50" w:after="50" w:afterLines="50" w:line="240" w:lineRule="auto"/>
      <w:ind w:firstLineChars="0"/>
      <w:jc w:val="center"/>
    </w:pPr>
    <w:rPr>
      <w:b/>
      <w:sz w:val="32"/>
    </w:rPr>
  </w:style>
  <w:style w:type="character" w:customStyle="1" w:styleId="39">
    <w:name w:val="标题2（第X节） 字符"/>
    <w:link w:val="38"/>
    <w:qFormat/>
    <w:uiPriority w:val="0"/>
    <w:rPr>
      <w:b/>
      <w:kern w:val="2"/>
      <w:sz w:val="32"/>
      <w:szCs w:val="21"/>
    </w:rPr>
  </w:style>
  <w:style w:type="character" w:customStyle="1" w:styleId="40">
    <w:name w:val="批注主题 字符"/>
    <w:link w:val="22"/>
    <w:semiHidden/>
    <w:qFormat/>
    <w:uiPriority w:val="99"/>
    <w:rPr>
      <w:rFonts w:ascii="Times New Roman" w:hAnsi="Times New Roman"/>
      <w:b/>
      <w:bCs/>
      <w:kern w:val="2"/>
      <w:sz w:val="24"/>
      <w:szCs w:val="21"/>
    </w:rPr>
  </w:style>
  <w:style w:type="character" w:customStyle="1" w:styleId="41">
    <w:name w:val="批注框文本 字符"/>
    <w:link w:val="13"/>
    <w:semiHidden/>
    <w:qFormat/>
    <w:uiPriority w:val="99"/>
    <w:rPr>
      <w:rFonts w:ascii="Times New Roman" w:hAnsi="Times New Roman"/>
      <w:kern w:val="2"/>
      <w:sz w:val="18"/>
      <w:szCs w:val="18"/>
    </w:rPr>
  </w:style>
  <w:style w:type="character" w:customStyle="1" w:styleId="42">
    <w:name w:val="正文文本缩进 字符"/>
    <w:link w:val="9"/>
    <w:qFormat/>
    <w:uiPriority w:val="0"/>
    <w:rPr>
      <w:rFonts w:ascii="Times New Roman" w:hAnsi="Times New Roman"/>
      <w:kern w:val="2"/>
      <w:sz w:val="24"/>
      <w:szCs w:val="24"/>
    </w:rPr>
  </w:style>
  <w:style w:type="character" w:customStyle="1" w:styleId="43">
    <w:name w:val="subject3"/>
    <w:basedOn w:val="26"/>
    <w:qFormat/>
    <w:uiPriority w:val="0"/>
  </w:style>
  <w:style w:type="paragraph" w:customStyle="1" w:styleId="44">
    <w:name w:val="正文1"/>
    <w:basedOn w:val="1"/>
    <w:qFormat/>
    <w:uiPriority w:val="0"/>
    <w:pPr>
      <w:ind w:left="480"/>
      <w:jc w:val="left"/>
    </w:pPr>
    <w:rPr>
      <w:rFonts w:ascii="宋体"/>
      <w:kern w:val="0"/>
      <w:szCs w:val="24"/>
    </w:rPr>
  </w:style>
  <w:style w:type="paragraph" w:styleId="45">
    <w:name w:val="List Paragraph"/>
    <w:basedOn w:val="1"/>
    <w:link w:val="55"/>
    <w:qFormat/>
    <w:uiPriority w:val="1"/>
    <w:pPr>
      <w:ind w:firstLine="420"/>
    </w:pPr>
  </w:style>
  <w:style w:type="paragraph" w:customStyle="1" w:styleId="46">
    <w:name w:val="修订2"/>
    <w:hidden/>
    <w:semiHidden/>
    <w:qFormat/>
    <w:uiPriority w:val="99"/>
    <w:rPr>
      <w:rFonts w:ascii="Times New Roman" w:hAnsi="Times New Roman" w:eastAsia="宋体" w:cs="Times New Roman"/>
      <w:kern w:val="2"/>
      <w:sz w:val="24"/>
      <w:szCs w:val="21"/>
      <w:lang w:val="en-US" w:eastAsia="zh-CN" w:bidi="ar-SA"/>
    </w:rPr>
  </w:style>
  <w:style w:type="character" w:customStyle="1" w:styleId="47">
    <w:name w:val="页眉 字符"/>
    <w:link w:val="15"/>
    <w:qFormat/>
    <w:uiPriority w:val="0"/>
    <w:rPr>
      <w:kern w:val="2"/>
      <w:sz w:val="18"/>
      <w:szCs w:val="18"/>
    </w:rPr>
  </w:style>
  <w:style w:type="paragraph" w:customStyle="1" w:styleId="48">
    <w:name w:val="Char Char Char Char Char Char"/>
    <w:basedOn w:val="1"/>
    <w:qFormat/>
    <w:uiPriority w:val="0"/>
    <w:pPr>
      <w:autoSpaceDE w:val="0"/>
      <w:autoSpaceDN w:val="0"/>
      <w:spacing w:line="240" w:lineRule="auto"/>
      <w:ind w:firstLine="0" w:firstLineChars="0"/>
    </w:pPr>
    <w:rPr>
      <w:rFonts w:ascii="宋体" w:hAnsi="宋体" w:eastAsia="仿宋_GB2312"/>
      <w:color w:val="000000"/>
      <w:sz w:val="28"/>
      <w:szCs w:val="20"/>
    </w:rPr>
  </w:style>
  <w:style w:type="paragraph" w:customStyle="1" w:styleId="49">
    <w:name w:val="Char Char Char Char Char Char1"/>
    <w:basedOn w:val="1"/>
    <w:qFormat/>
    <w:uiPriority w:val="0"/>
    <w:pPr>
      <w:autoSpaceDE w:val="0"/>
      <w:autoSpaceDN w:val="0"/>
      <w:spacing w:line="240" w:lineRule="auto"/>
      <w:ind w:firstLine="0" w:firstLineChars="0"/>
    </w:pPr>
    <w:rPr>
      <w:rFonts w:ascii="宋体" w:hAnsi="宋体" w:eastAsia="仿宋_GB2312"/>
      <w:color w:val="000000"/>
      <w:sz w:val="28"/>
      <w:szCs w:val="20"/>
    </w:rPr>
  </w:style>
  <w:style w:type="paragraph" w:customStyle="1" w:styleId="50">
    <w:name w:val="[基本段落]"/>
    <w:basedOn w:val="1"/>
    <w:unhideWhenUsed/>
    <w:qFormat/>
    <w:uiPriority w:val="99"/>
    <w:pPr>
      <w:autoSpaceDE w:val="0"/>
      <w:autoSpaceDN w:val="0"/>
      <w:adjustRightInd w:val="0"/>
      <w:spacing w:line="288" w:lineRule="auto"/>
      <w:ind w:firstLine="0" w:firstLineChars="0"/>
      <w:textAlignment w:val="center"/>
    </w:pPr>
    <w:rPr>
      <w:rFonts w:hint="eastAsia" w:ascii="Adobe 宋体 Std L" w:hAnsi="Adobe 宋体 Std L" w:eastAsia="Adobe 宋体 Std L"/>
      <w:color w:val="000000"/>
      <w:kern w:val="0"/>
      <w:szCs w:val="22"/>
      <w:lang w:val="zh-CN"/>
    </w:rPr>
  </w:style>
  <w:style w:type="paragraph" w:customStyle="1" w:styleId="51">
    <w:name w:val="List Paragraph1"/>
    <w:basedOn w:val="1"/>
    <w:qFormat/>
    <w:uiPriority w:val="0"/>
    <w:pPr>
      <w:autoSpaceDE w:val="0"/>
      <w:autoSpaceDN w:val="0"/>
      <w:ind w:left="100" w:firstLine="420"/>
      <w:jc w:val="left"/>
    </w:pPr>
    <w:rPr>
      <w:rFonts w:ascii="宋体" w:hAnsi="宋体" w:cs="宋体"/>
      <w:kern w:val="0"/>
      <w:sz w:val="22"/>
      <w:szCs w:val="22"/>
      <w:lang w:eastAsia="en-US"/>
    </w:rPr>
  </w:style>
  <w:style w:type="paragraph" w:customStyle="1" w:styleId="52">
    <w:name w:val="Table Paragraph"/>
    <w:basedOn w:val="1"/>
    <w:qFormat/>
    <w:uiPriority w:val="1"/>
    <w:pPr>
      <w:spacing w:before="2"/>
      <w:ind w:left="107"/>
    </w:pPr>
    <w:rPr>
      <w:rFonts w:ascii="宋体" w:hAnsi="宋体" w:cs="宋体"/>
      <w:lang w:val="zh-CN" w:bidi="zh-CN"/>
    </w:rPr>
  </w:style>
  <w:style w:type="character" w:customStyle="1" w:styleId="53">
    <w:name w:val="正文文本缩进 2 字符"/>
    <w:basedOn w:val="26"/>
    <w:link w:val="12"/>
    <w:qFormat/>
    <w:uiPriority w:val="99"/>
    <w:rPr>
      <w:kern w:val="2"/>
      <w:sz w:val="24"/>
      <w:szCs w:val="21"/>
    </w:rPr>
  </w:style>
  <w:style w:type="character" w:customStyle="1" w:styleId="54">
    <w:name w:val="fontstyle01"/>
    <w:basedOn w:val="26"/>
    <w:qFormat/>
    <w:uiPriority w:val="0"/>
    <w:rPr>
      <w:rFonts w:hint="eastAsia" w:ascii="宋体" w:hAnsi="宋体" w:eastAsia="宋体"/>
      <w:color w:val="000000"/>
      <w:sz w:val="24"/>
      <w:szCs w:val="24"/>
    </w:rPr>
  </w:style>
  <w:style w:type="character" w:customStyle="1" w:styleId="55">
    <w:name w:val="列表段落 字符"/>
    <w:link w:val="45"/>
    <w:qFormat/>
    <w:uiPriority w:val="99"/>
    <w:rPr>
      <w:kern w:val="2"/>
      <w:sz w:val="24"/>
      <w:szCs w:val="21"/>
    </w:rPr>
  </w:style>
  <w:style w:type="paragraph" w:customStyle="1" w:styleId="56">
    <w:name w:val="列出段落1"/>
    <w:basedOn w:val="1"/>
    <w:unhideWhenUsed/>
    <w:qFormat/>
    <w:uiPriority w:val="99"/>
    <w:pPr>
      <w:ind w:firstLine="420"/>
    </w:pPr>
  </w:style>
  <w:style w:type="paragraph" w:customStyle="1" w:styleId="57">
    <w:name w:val="Char Char Char Char Char Char2"/>
    <w:basedOn w:val="1"/>
    <w:qFormat/>
    <w:uiPriority w:val="0"/>
    <w:pPr>
      <w:autoSpaceDE w:val="0"/>
      <w:autoSpaceDN w:val="0"/>
    </w:pPr>
    <w:rPr>
      <w:rFonts w:ascii="Tahoma" w:hAnsi="Tahoma"/>
      <w:szCs w:val="20"/>
    </w:rPr>
  </w:style>
  <w:style w:type="character" w:customStyle="1" w:styleId="58">
    <w:name w:val="正文文本 字符"/>
    <w:basedOn w:val="26"/>
    <w:link w:val="8"/>
    <w:qFormat/>
    <w:uiPriority w:val="99"/>
    <w:rPr>
      <w:kern w:val="2"/>
      <w:sz w:val="24"/>
      <w:szCs w:val="21"/>
    </w:rPr>
  </w:style>
  <w:style w:type="character" w:customStyle="1" w:styleId="59">
    <w:name w:val="页脚 字符"/>
    <w:basedOn w:val="26"/>
    <w:link w:val="14"/>
    <w:qFormat/>
    <w:uiPriority w:val="0"/>
    <w:rPr>
      <w:rFonts w:ascii="Calibri" w:hAnsi="Calibri"/>
      <w:sz w:val="18"/>
      <w:szCs w:val="18"/>
    </w:rPr>
  </w:style>
  <w:style w:type="paragraph" w:customStyle="1" w:styleId="60">
    <w:name w:val="标题 6（有编号）（绿盟科技）"/>
    <w:basedOn w:val="1"/>
    <w:next w:val="1"/>
    <w:semiHidden/>
    <w:qFormat/>
    <w:uiPriority w:val="99"/>
    <w:pPr>
      <w:keepNext/>
      <w:keepLines/>
      <w:numPr>
        <w:ilvl w:val="2"/>
        <w:numId w:val="2"/>
      </w:numPr>
      <w:spacing w:line="319" w:lineRule="auto"/>
      <w:ind w:left="1673" w:hanging="1247" w:firstLineChars="0"/>
      <w:jc w:val="left"/>
      <w:outlineLvl w:val="5"/>
    </w:pPr>
    <w:rPr>
      <w:rFonts w:ascii="Arial" w:hAnsi="Arial" w:eastAsia="黑体" w:cs="Arial"/>
      <w:b/>
      <w:bCs/>
      <w:kern w:val="0"/>
      <w:sz w:val="21"/>
    </w:rPr>
  </w:style>
  <w:style w:type="paragraph" w:customStyle="1" w:styleId="61">
    <w:name w:val="HR标题7"/>
    <w:basedOn w:val="1"/>
    <w:next w:val="1"/>
    <w:qFormat/>
    <w:uiPriority w:val="0"/>
    <w:pPr>
      <w:numPr>
        <w:ilvl w:val="6"/>
        <w:numId w:val="2"/>
      </w:numPr>
      <w:tabs>
        <w:tab w:val="left" w:pos="1332"/>
      </w:tabs>
      <w:ind w:firstLine="0" w:firstLineChars="0"/>
      <w:outlineLvl w:val="6"/>
    </w:pPr>
    <w:rPr>
      <w:rFonts w:ascii="Calibri" w:hAnsi="Calibri"/>
      <w:szCs w:val="24"/>
    </w:rPr>
  </w:style>
  <w:style w:type="paragraph" w:customStyle="1" w:styleId="62">
    <w:name w:val="HR标题4"/>
    <w:basedOn w:val="1"/>
    <w:next w:val="1"/>
    <w:qFormat/>
    <w:uiPriority w:val="0"/>
    <w:pPr>
      <w:numPr>
        <w:ilvl w:val="3"/>
        <w:numId w:val="2"/>
      </w:numPr>
      <w:tabs>
        <w:tab w:val="left" w:pos="974"/>
      </w:tabs>
      <w:ind w:firstLine="0" w:firstLineChars="0"/>
      <w:outlineLvl w:val="3"/>
    </w:pPr>
    <w:rPr>
      <w:rFonts w:ascii="Calibri" w:hAnsi="Calibri"/>
      <w:szCs w:val="24"/>
    </w:rPr>
  </w:style>
  <w:style w:type="paragraph" w:customStyle="1" w:styleId="63">
    <w:name w:val="HR标题5"/>
    <w:basedOn w:val="1"/>
    <w:next w:val="1"/>
    <w:qFormat/>
    <w:uiPriority w:val="0"/>
    <w:pPr>
      <w:numPr>
        <w:ilvl w:val="4"/>
        <w:numId w:val="2"/>
      </w:numPr>
      <w:tabs>
        <w:tab w:val="left" w:pos="1504"/>
      </w:tabs>
      <w:ind w:firstLine="0" w:firstLineChars="0"/>
      <w:outlineLvl w:val="4"/>
    </w:pPr>
    <w:rPr>
      <w:rFonts w:ascii="Calibri" w:hAnsi="Calibri"/>
      <w:szCs w:val="24"/>
    </w:rPr>
  </w:style>
  <w:style w:type="paragraph" w:customStyle="1" w:styleId="64">
    <w:name w:val="HR标题8"/>
    <w:basedOn w:val="1"/>
    <w:next w:val="1"/>
    <w:qFormat/>
    <w:uiPriority w:val="0"/>
    <w:pPr>
      <w:numPr>
        <w:ilvl w:val="7"/>
        <w:numId w:val="2"/>
      </w:numPr>
      <w:tabs>
        <w:tab w:val="left" w:pos="1531"/>
      </w:tabs>
      <w:ind w:firstLine="0" w:firstLineChars="0"/>
      <w:outlineLvl w:val="7"/>
    </w:pPr>
    <w:rPr>
      <w:rFonts w:ascii="Calibri" w:hAnsi="Calibri"/>
      <w:szCs w:val="24"/>
    </w:rPr>
  </w:style>
  <w:style w:type="paragraph" w:customStyle="1" w:styleId="65">
    <w:name w:val="HR标题6"/>
    <w:basedOn w:val="1"/>
    <w:next w:val="1"/>
    <w:qFormat/>
    <w:uiPriority w:val="0"/>
    <w:pPr>
      <w:numPr>
        <w:ilvl w:val="5"/>
        <w:numId w:val="2"/>
      </w:numPr>
      <w:tabs>
        <w:tab w:val="left" w:pos="1134"/>
      </w:tabs>
      <w:ind w:firstLine="0" w:firstLineChars="0"/>
      <w:outlineLvl w:val="5"/>
    </w:pPr>
    <w:rPr>
      <w:rFonts w:ascii="Calibri" w:hAnsi="Calibri"/>
      <w:szCs w:val="24"/>
    </w:rPr>
  </w:style>
  <w:style w:type="paragraph" w:customStyle="1" w:styleId="66">
    <w:name w:val="标题 2（绿盟科技）"/>
    <w:basedOn w:val="3"/>
    <w:next w:val="1"/>
    <w:semiHidden/>
    <w:qFormat/>
    <w:uiPriority w:val="99"/>
    <w:pPr>
      <w:numPr>
        <w:numId w:val="2"/>
      </w:numPr>
      <w:tabs>
        <w:tab w:val="left" w:pos="840"/>
        <w:tab w:val="left" w:pos="1440"/>
      </w:tabs>
      <w:spacing w:before="260" w:beforeAutospacing="0" w:after="260" w:afterLines="0" w:line="415" w:lineRule="auto"/>
    </w:pPr>
    <w:rPr>
      <w:rFonts w:ascii="Arial" w:hAnsi="Arial" w:eastAsia="黑体"/>
    </w:rPr>
  </w:style>
  <w:style w:type="character" w:customStyle="1" w:styleId="67">
    <w:name w:val="font31"/>
    <w:basedOn w:val="26"/>
    <w:qFormat/>
    <w:uiPriority w:val="0"/>
    <w:rPr>
      <w:rFonts w:ascii="宋体" w:eastAsia="宋体" w:cs="宋体"/>
      <w:color w:val="000000"/>
      <w:sz w:val="20"/>
      <w:szCs w:val="20"/>
      <w:u w:val="none"/>
      <w:lang w:bidi="ar-SA"/>
    </w:rPr>
  </w:style>
  <w:style w:type="character" w:customStyle="1" w:styleId="68">
    <w:name w:val="font51"/>
    <w:basedOn w:val="26"/>
    <w:qFormat/>
    <w:uiPriority w:val="0"/>
    <w:rPr>
      <w:rFonts w:ascii="宋体" w:eastAsia="宋体" w:cs="宋体"/>
      <w:color w:val="000000"/>
      <w:sz w:val="20"/>
      <w:szCs w:val="20"/>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textRotate="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678</Words>
  <Characters>879</Characters>
  <Lines>338</Lines>
  <Paragraphs>95</Paragraphs>
  <TotalTime>7</TotalTime>
  <ScaleCrop>false</ScaleCrop>
  <LinksUpToDate>false</LinksUpToDate>
  <CharactersWithSpaces>1040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2020-12-11T13:37:00Z</dcterms:created>
  <dc:creator>DELL2</dc:creator>
  <cp:lastModifiedBy>～</cp:lastModifiedBy>
  <cp:lastPrinted>2021-08-26T16:57:00Z</cp:lastPrinted>
  <dcterms:modified xsi:type="dcterms:W3CDTF">2025-07-14T00:38:08Z</dcterms:modified>
  <cp:revision>1887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F2227C3782034429A611BCA100F92B40</vt:lpwstr>
  </property>
  <property fmtid="{D5CDD505-2E9C-101B-9397-08002B2CF9AE}" pid="4" name="MSIP_Label_defa4170-0d19-0005-0004-bc88714345d2_Enabled">
    <vt:lpwstr>true</vt:lpwstr>
  </property>
  <property fmtid="{D5CDD505-2E9C-101B-9397-08002B2CF9AE}" pid="5" name="MSIP_Label_defa4170-0d19-0005-0004-bc88714345d2_SetDate">
    <vt:lpwstr>2024-02-13T01:40:46Z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4a98c795-f9a4-4631-bb02-fa4a779d6ae8</vt:lpwstr>
  </property>
  <property fmtid="{D5CDD505-2E9C-101B-9397-08002B2CF9AE}" pid="9" name="MSIP_Label_defa4170-0d19-0005-0004-bc88714345d2_ActionId">
    <vt:lpwstr>deb5df60-3eee-4130-81d9-62ced1d81707</vt:lpwstr>
  </property>
  <property fmtid="{D5CDD505-2E9C-101B-9397-08002B2CF9AE}" pid="10" name="MSIP_Label_defa4170-0d19-0005-0004-bc88714345d2_ContentBits">
    <vt:lpwstr>0</vt:lpwstr>
  </property>
  <property fmtid="{D5CDD505-2E9C-101B-9397-08002B2CF9AE}" pid="11" name="KSOTemplateDocerSaveRecord">
    <vt:lpwstr>eyJoZGlkIjoiYjJlMjI0OTUxYmM3NDIyMDUwOWQxMmFhYjYxMTM5YmYiLCJ1c2VySWQiOiI0OTU5MjcxMzcifQ==</vt:lpwstr>
  </property>
</Properties>
</file>