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FDF27">
      <w:pPr>
        <w:pStyle w:val="4"/>
        <w:spacing w:before="75" w:beforeAutospacing="0" w:after="75" w:afterAutospacing="0" w:line="360" w:lineRule="auto"/>
        <w:jc w:val="center"/>
        <w:rPr>
          <w:rStyle w:val="8"/>
          <w:rFonts w:ascii="Arial" w:hAnsi="Arial" w:cs="Arial"/>
          <w:b w:val="0"/>
          <w:color w:val="000000"/>
          <w:sz w:val="30"/>
          <w:szCs w:val="30"/>
        </w:rPr>
      </w:pPr>
      <w:r>
        <w:rPr>
          <w:rFonts w:hint="eastAsia" w:ascii="宋体" w:hAnsi="宋体"/>
          <w:b/>
          <w:color w:val="auto"/>
          <w:sz w:val="30"/>
          <w:szCs w:val="30"/>
        </w:rPr>
        <w:t>装配车间升降平台维修</w:t>
      </w:r>
      <w:r>
        <w:rPr>
          <w:rStyle w:val="8"/>
          <w:rFonts w:hint="eastAsia" w:ascii="Arial" w:hAnsi="Arial" w:cs="Arial"/>
          <w:color w:val="000000"/>
          <w:sz w:val="30"/>
          <w:szCs w:val="30"/>
        </w:rPr>
        <w:t>招标需求公告</w:t>
      </w:r>
    </w:p>
    <w:p w14:paraId="5754E822">
      <w:pPr>
        <w:pStyle w:val="4"/>
        <w:spacing w:before="75" w:beforeAutospacing="0" w:after="75" w:afterAutospacing="0" w:line="360" w:lineRule="auto"/>
        <w:rPr>
          <w:rStyle w:val="8"/>
          <w:rFonts w:ascii="Arial" w:hAnsi="Arial" w:cs="Arial"/>
          <w:color w:val="000000"/>
        </w:rPr>
      </w:pPr>
      <w:r>
        <w:rPr>
          <w:rStyle w:val="8"/>
          <w:rFonts w:hint="eastAsia"/>
        </w:rPr>
        <w:t>一、招标项目：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>装配车间升降平台维修</w:t>
      </w:r>
    </w:p>
    <w:p w14:paraId="3230D2E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Style w:val="8"/>
          <w:rFonts w:hint="eastAsia" w:ascii="Arial" w:hAnsi="Arial" w:cs="Arial"/>
          <w:color w:val="000000"/>
        </w:rPr>
      </w:pPr>
      <w:r>
        <w:rPr>
          <w:rStyle w:val="8"/>
          <w:rFonts w:hint="eastAsia" w:ascii="Arial" w:hAnsi="Arial" w:cs="Arial"/>
          <w:color w:val="000000"/>
        </w:rPr>
        <w:t>二、招标项目内容</w:t>
      </w:r>
    </w:p>
    <w:p w14:paraId="6E365D2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1、本次项目为维修5台升降平台的行走轮与轨道，修复2台升降平台的液压系统。</w:t>
      </w:r>
    </w:p>
    <w:p w14:paraId="3FD20D3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2、需要维修的每个升降平台包括8个行走轮和导轨，需要更换所有行走轮，对磨损的导轨进行更换。每个导轨长度1.6米，导轨为40mm*40mm*4mm角钢；单个行走轮要求承重不低于500KG，行走轮的中间结构为轴承，轴承的中间螺纹轴直径为25mm，行走轮外圈直径为65mm，厚度50mm（可以选择原厂配件或定制）。行走轮需要轴紧固牢固，轮子行走零活，导轨需要平整且满缝焊接。</w:t>
      </w:r>
    </w:p>
    <w:p w14:paraId="6A47F4B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3、需要修复液压系统的2台升降平台要求更换油缸和其他造成无法升降的配件。</w:t>
      </w:r>
    </w:p>
    <w:p w14:paraId="46B435E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4、本次报价包含配件、维修费用、人工费用、税额等所有费用。</w:t>
      </w:r>
    </w:p>
    <w:p w14:paraId="1197206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5、质保时间至少12个月，质保期内因维修质量出现故障情况，需要免费维修。</w:t>
      </w:r>
    </w:p>
    <w:p w14:paraId="14E834F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/>
        <w:textAlignment w:val="auto"/>
        <w:rPr>
          <w:rStyle w:val="8"/>
          <w:rFonts w:ascii="Arial" w:hAnsi="Arial" w:cs="Arial"/>
          <w:color w:val="000000"/>
        </w:rPr>
      </w:pPr>
      <w:r>
        <w:rPr>
          <w:rStyle w:val="8"/>
          <w:rFonts w:hint="eastAsia" w:ascii="Arial" w:hAnsi="Arial" w:cs="Arial"/>
          <w:color w:val="000000"/>
        </w:rPr>
        <w:t>三、获取招标文件时间</w:t>
      </w:r>
    </w:p>
    <w:p w14:paraId="733039B9">
      <w:pPr>
        <w:pStyle w:val="4"/>
        <w:spacing w:before="75" w:beforeAutospacing="0" w:after="75" w:afterAutospacing="0" w:line="360" w:lineRule="auto"/>
        <w:ind w:firstLine="480" w:firstLineChars="20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截止到</w:t>
      </w:r>
      <w:r>
        <w:rPr>
          <w:rFonts w:ascii="Arial" w:hAnsi="Arial" w:cs="Arial"/>
          <w:color w:val="000000"/>
        </w:rPr>
        <w:t>202</w:t>
      </w:r>
      <w:r>
        <w:rPr>
          <w:rFonts w:hint="eastAsia" w:ascii="Arial" w:hAnsi="Arial" w:cs="Arial"/>
          <w:color w:val="000000"/>
          <w:lang w:val="en-US" w:eastAsia="zh-CN"/>
        </w:rPr>
        <w:t>5</w:t>
      </w:r>
      <w:r>
        <w:rPr>
          <w:rFonts w:ascii="Arial" w:hAnsi="Arial" w:cs="Arial"/>
          <w:color w:val="000000"/>
        </w:rPr>
        <w:t>年</w:t>
      </w:r>
      <w:r>
        <w:rPr>
          <w:rFonts w:hint="eastAsia" w:ascii="Arial" w:hAnsi="Arial" w:cs="Arial"/>
          <w:color w:val="000000"/>
          <w:highlight w:val="yellow"/>
          <w:lang w:val="en-US" w:eastAsia="zh-CN"/>
        </w:rPr>
        <w:t>7</w:t>
      </w:r>
      <w:r>
        <w:rPr>
          <w:rFonts w:ascii="Arial" w:hAnsi="Arial" w:cs="Arial"/>
          <w:color w:val="000000"/>
          <w:highlight w:val="yellow"/>
        </w:rPr>
        <w:t>月</w:t>
      </w:r>
      <w:r>
        <w:rPr>
          <w:rFonts w:hint="eastAsia" w:ascii="Arial" w:hAnsi="Arial" w:cs="Arial"/>
          <w:color w:val="000000"/>
          <w:highlight w:val="yellow"/>
          <w:lang w:val="en-US" w:eastAsia="zh-CN"/>
        </w:rPr>
        <w:t>3</w:t>
      </w:r>
      <w:r>
        <w:rPr>
          <w:rFonts w:ascii="Arial" w:hAnsi="Arial" w:cs="Arial"/>
          <w:color w:val="000000"/>
          <w:highlight w:val="yellow"/>
        </w:rPr>
        <w:t>日</w:t>
      </w:r>
      <w:r>
        <w:rPr>
          <w:rFonts w:hint="eastAsia" w:ascii="Arial" w:hAnsi="Arial" w:cs="Arial"/>
          <w:color w:val="000000"/>
          <w:lang w:val="en-US" w:eastAsia="zh-CN"/>
        </w:rPr>
        <w:t>9</w:t>
      </w:r>
      <w:r>
        <w:rPr>
          <w:rFonts w:hint="eastAsia" w:ascii="Arial" w:hAnsi="Arial" w:cs="Arial"/>
          <w:color w:val="000000"/>
        </w:rPr>
        <w:t>:00，</w:t>
      </w:r>
      <w:r>
        <w:rPr>
          <w:rFonts w:hint="eastAsia" w:ascii="Arial" w:hAnsi="Arial" w:cs="Arial"/>
          <w:color w:val="000000"/>
          <w:lang w:eastAsia="zh-CN"/>
        </w:rPr>
        <w:t>招标文件领取方式见底部附件</w:t>
      </w:r>
      <w:r>
        <w:rPr>
          <w:rFonts w:hint="eastAsia" w:ascii="Arial" w:hAnsi="Arial" w:cs="Arial"/>
          <w:color w:val="000000"/>
        </w:rPr>
        <w:t>。</w:t>
      </w:r>
    </w:p>
    <w:p w14:paraId="1F5ADE77">
      <w:pPr>
        <w:pStyle w:val="4"/>
        <w:spacing w:before="75" w:beforeAutospacing="0" w:after="75" w:afterAutospacing="0" w:line="360" w:lineRule="auto"/>
        <w:rPr>
          <w:rFonts w:ascii="Arial" w:hAnsi="Arial" w:cs="Arial"/>
          <w:b/>
          <w:bCs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四、开标时间、地点</w:t>
      </w:r>
    </w:p>
    <w:p w14:paraId="4676CE6E">
      <w:pPr>
        <w:pStyle w:val="4"/>
        <w:spacing w:before="75" w:beforeAutospacing="0" w:after="75" w:afterAutospacing="0" w:line="360" w:lineRule="auto"/>
        <w:ind w:firstLine="480" w:firstLineChars="20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开标时间</w:t>
      </w:r>
      <w:r>
        <w:rPr>
          <w:rFonts w:hint="eastAsia" w:ascii="Arial" w:hAnsi="Arial" w:cs="Arial"/>
          <w:color w:val="000000"/>
          <w:highlight w:val="yellow"/>
          <w:lang w:val="en-US" w:eastAsia="zh-CN"/>
        </w:rPr>
        <w:t>7</w:t>
      </w:r>
      <w:r>
        <w:rPr>
          <w:rFonts w:hint="eastAsia" w:ascii="Arial" w:hAnsi="Arial" w:cs="Arial"/>
          <w:color w:val="000000"/>
          <w:highlight w:val="yellow"/>
        </w:rPr>
        <w:t>月</w:t>
      </w:r>
      <w:r>
        <w:rPr>
          <w:rFonts w:hint="eastAsia" w:ascii="Arial" w:hAnsi="Arial" w:cs="Arial"/>
          <w:color w:val="000000"/>
          <w:highlight w:val="yellow"/>
          <w:lang w:val="en-US" w:eastAsia="zh-CN"/>
        </w:rPr>
        <w:t>3</w:t>
      </w:r>
      <w:r>
        <w:rPr>
          <w:rFonts w:hint="eastAsia" w:ascii="Arial" w:hAnsi="Arial" w:cs="Arial"/>
          <w:color w:val="000000"/>
          <w:highlight w:val="yellow"/>
        </w:rPr>
        <w:t>日</w:t>
      </w:r>
      <w:r>
        <w:rPr>
          <w:rFonts w:hint="eastAsia" w:ascii="Arial" w:hAnsi="Arial" w:cs="Arial"/>
          <w:color w:val="000000"/>
        </w:rPr>
        <w:t>上午</w:t>
      </w:r>
      <w:r>
        <w:rPr>
          <w:rFonts w:hint="eastAsia" w:ascii="Arial" w:hAnsi="Arial" w:cs="Arial"/>
          <w:color w:val="000000"/>
          <w:lang w:val="en-US" w:eastAsia="zh-CN"/>
        </w:rPr>
        <w:t>9</w:t>
      </w:r>
      <w:r>
        <w:rPr>
          <w:rFonts w:hint="eastAsia" w:ascii="Arial" w:hAnsi="Arial" w:cs="Arial"/>
          <w:color w:val="000000"/>
        </w:rPr>
        <w:t>:00，地点：聊城市东昌府区经济技术开发区黄河路2</w:t>
      </w:r>
      <w:r>
        <w:rPr>
          <w:rFonts w:ascii="Arial" w:hAnsi="Arial" w:cs="Arial"/>
          <w:color w:val="000000"/>
        </w:rPr>
        <w:t>61</w:t>
      </w:r>
      <w:r>
        <w:rPr>
          <w:rFonts w:hint="eastAsia" w:ascii="Arial" w:hAnsi="Arial" w:cs="Arial"/>
          <w:color w:val="000000"/>
        </w:rPr>
        <w:t>号中通客车</w:t>
      </w:r>
    </w:p>
    <w:p w14:paraId="3D88B1EA">
      <w:pPr>
        <w:pStyle w:val="4"/>
        <w:spacing w:before="75" w:beforeAutospacing="0" w:after="75" w:afterAutospacing="0" w:line="360" w:lineRule="auto"/>
        <w:rPr>
          <w:rStyle w:val="8"/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Arial" w:hAnsi="Arial" w:cs="Arial"/>
          <w:b/>
          <w:bCs/>
          <w:color w:val="000000"/>
        </w:rPr>
        <w:t>五、资质要求</w:t>
      </w:r>
      <w:r>
        <w:rPr>
          <w:rStyle w:val="8"/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</w:rPr>
        <w:tab/>
      </w:r>
    </w:p>
    <w:p w14:paraId="22147F3A">
      <w:pPr>
        <w:pStyle w:val="4"/>
        <w:spacing w:before="75" w:beforeAutospacing="0" w:after="75" w:afterAutospacing="0" w:line="360" w:lineRule="auto"/>
        <w:rPr>
          <w:rFonts w:hint="eastAsia"/>
          <w:b w:val="0"/>
          <w:bCs/>
          <w:color w:val="auto"/>
          <w:sz w:val="24"/>
          <w:lang w:val="en-US" w:eastAsia="zh-CN"/>
        </w:rPr>
      </w:pPr>
      <w:r>
        <w:rPr>
          <w:rFonts w:hint="eastAsia"/>
          <w:b w:val="0"/>
          <w:bCs/>
          <w:color w:val="auto"/>
          <w:sz w:val="24"/>
          <w:lang w:val="en-US" w:eastAsia="zh-CN"/>
        </w:rPr>
        <w:t>1.属于独立法人。</w:t>
      </w:r>
    </w:p>
    <w:p w14:paraId="656EE4BB">
      <w:pPr>
        <w:pStyle w:val="4"/>
        <w:spacing w:before="75" w:beforeAutospacing="0" w:after="75" w:afterAutospacing="0" w:line="360" w:lineRule="auto"/>
        <w:rPr>
          <w:rFonts w:hint="eastAsia"/>
          <w:b w:val="0"/>
          <w:bCs/>
          <w:color w:val="auto"/>
          <w:sz w:val="24"/>
          <w:lang w:val="en-US" w:eastAsia="zh-CN"/>
        </w:rPr>
      </w:pPr>
      <w:r>
        <w:rPr>
          <w:rFonts w:hint="eastAsia"/>
          <w:b w:val="0"/>
          <w:bCs/>
          <w:color w:val="auto"/>
          <w:sz w:val="24"/>
          <w:lang w:val="en-US" w:eastAsia="zh-CN"/>
        </w:rPr>
        <w:t>2.具备维修能力，营业执照营业范围包含相关业务。</w:t>
      </w:r>
    </w:p>
    <w:p w14:paraId="37910773">
      <w:pPr>
        <w:pStyle w:val="4"/>
        <w:spacing w:before="75" w:beforeAutospacing="0" w:after="75" w:afterAutospacing="0" w:line="360" w:lineRule="auto"/>
        <w:rPr>
          <w:rFonts w:hint="eastAsia"/>
          <w:b w:val="0"/>
          <w:bCs/>
          <w:color w:val="auto"/>
          <w:sz w:val="24"/>
          <w:lang w:val="en-US" w:eastAsia="zh-CN"/>
        </w:rPr>
      </w:pPr>
      <w:r>
        <w:rPr>
          <w:rFonts w:hint="eastAsia"/>
          <w:b w:val="0"/>
          <w:bCs/>
          <w:color w:val="auto"/>
          <w:sz w:val="24"/>
          <w:lang w:val="en-US" w:eastAsia="zh-CN"/>
        </w:rPr>
        <w:t>3.提供近半年完税证明。</w:t>
      </w:r>
    </w:p>
    <w:p w14:paraId="3A994E45">
      <w:pPr>
        <w:pStyle w:val="4"/>
        <w:spacing w:before="75" w:beforeAutospacing="0" w:after="75" w:afterAutospacing="0" w:line="360" w:lineRule="auto"/>
        <w:rPr>
          <w:rFonts w:hint="eastAsia"/>
          <w:b w:val="0"/>
          <w:bCs/>
          <w:color w:val="auto"/>
          <w:sz w:val="24"/>
          <w:lang w:val="en-US" w:eastAsia="zh-CN"/>
        </w:rPr>
      </w:pPr>
      <w:r>
        <w:rPr>
          <w:rFonts w:hint="eastAsia"/>
          <w:b w:val="0"/>
          <w:bCs/>
          <w:color w:val="auto"/>
          <w:sz w:val="24"/>
          <w:lang w:val="en-US" w:eastAsia="zh-CN"/>
        </w:rPr>
        <w:t>4.未列入重工集团和中通客车公司黑名单。</w:t>
      </w:r>
    </w:p>
    <w:p w14:paraId="76484B9A"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六、招标人：</w:t>
      </w:r>
      <w:r>
        <w:rPr>
          <w:rFonts w:hint="eastAsia" w:ascii="Arial" w:hAnsi="Arial" w:cs="Arial"/>
          <w:color w:val="000000"/>
        </w:rPr>
        <w:t>中通客车股份有限公司</w:t>
      </w:r>
    </w:p>
    <w:p w14:paraId="2454DDD2"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七、招标地址：</w:t>
      </w:r>
      <w:r>
        <w:rPr>
          <w:rFonts w:hint="eastAsia" w:ascii="Arial" w:hAnsi="Arial" w:cs="Arial"/>
          <w:color w:val="000000"/>
        </w:rPr>
        <w:t>聊城市经济技术开发区黄河路2</w:t>
      </w:r>
      <w:r>
        <w:rPr>
          <w:rFonts w:ascii="Arial" w:hAnsi="Arial" w:cs="Arial"/>
          <w:color w:val="000000"/>
        </w:rPr>
        <w:t>61</w:t>
      </w:r>
      <w:r>
        <w:rPr>
          <w:rFonts w:hint="eastAsia" w:ascii="Arial" w:hAnsi="Arial" w:cs="Arial"/>
          <w:color w:val="000000"/>
        </w:rPr>
        <w:t>号</w:t>
      </w:r>
    </w:p>
    <w:p w14:paraId="47648847">
      <w:pPr>
        <w:pStyle w:val="4"/>
        <w:spacing w:before="75" w:beforeAutospacing="0" w:after="75" w:afterAutospacing="0" w:line="360" w:lineRule="auto"/>
        <w:rPr>
          <w:rFonts w:hint="default" w:ascii="Arial" w:hAnsi="Arial" w:eastAsia="宋体" w:cs="Arial"/>
          <w:color w:val="000000"/>
          <w:lang w:val="en-US" w:eastAsia="zh-CN"/>
        </w:rPr>
      </w:pPr>
      <w:r>
        <w:rPr>
          <w:rStyle w:val="8"/>
          <w:rFonts w:hint="eastAsia" w:ascii="Arial" w:hAnsi="Arial" w:cs="Arial"/>
          <w:color w:val="000000"/>
        </w:rPr>
        <w:t>八、</w:t>
      </w:r>
      <w:r>
        <w:rPr>
          <w:rStyle w:val="8"/>
          <w:rFonts w:ascii="Arial" w:hAnsi="Arial" w:cs="Arial"/>
          <w:color w:val="000000"/>
        </w:rPr>
        <w:t>联系人</w:t>
      </w:r>
      <w:r>
        <w:rPr>
          <w:rStyle w:val="8"/>
          <w:rFonts w:hint="eastAsia" w:ascii="Arial" w:hAnsi="Arial" w:cs="Arial"/>
          <w:color w:val="000000"/>
        </w:rPr>
        <w:t>及联系方式</w:t>
      </w:r>
      <w:r>
        <w:rPr>
          <w:rStyle w:val="8"/>
          <w:rFonts w:ascii="Arial" w:hAnsi="Arial" w:cs="Arial"/>
          <w:color w:val="000000"/>
        </w:rPr>
        <w:t>：</w:t>
      </w:r>
      <w:r>
        <w:rPr>
          <w:rFonts w:hint="eastAsia" w:ascii="Arial" w:hAnsi="Arial" w:cs="Arial"/>
          <w:color w:val="000000"/>
          <w:lang w:eastAsia="zh-CN"/>
        </w:rPr>
        <w:t>周凯</w:t>
      </w:r>
      <w:r>
        <w:rPr>
          <w:rFonts w:ascii="Arial" w:hAnsi="Arial" w:cs="Arial"/>
          <w:color w:val="000000"/>
        </w:rPr>
        <w:t xml:space="preserve"> </w:t>
      </w:r>
      <w:r>
        <w:rPr>
          <w:rFonts w:hint="eastAsia" w:ascii="Arial" w:hAnsi="Arial" w:cs="Arial"/>
          <w:color w:val="000000"/>
        </w:rPr>
        <w:t xml:space="preserve">  </w:t>
      </w:r>
      <w:r>
        <w:rPr>
          <w:rFonts w:hint="eastAsia"/>
          <w:color w:val="auto"/>
          <w:sz w:val="24"/>
        </w:rPr>
        <w:t>0635-8322</w:t>
      </w:r>
      <w:r>
        <w:rPr>
          <w:rFonts w:hint="eastAsia"/>
          <w:color w:val="auto"/>
          <w:sz w:val="24"/>
          <w:lang w:val="en-US" w:eastAsia="zh-CN"/>
        </w:rPr>
        <w:t xml:space="preserve">162   </w:t>
      </w:r>
      <w:r>
        <w:rPr>
          <w:rFonts w:hint="eastAsia" w:ascii="Arial" w:hAnsi="Arial" w:cs="Arial"/>
          <w:color w:val="000000"/>
        </w:rPr>
        <w:t>邮箱：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  <w:t>zkzk3721</w:t>
      </w:r>
      <w:r>
        <w:rPr>
          <w:rFonts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@163.com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。</w:t>
      </w:r>
    </w:p>
    <w:p w14:paraId="13C26AE3">
      <w:pPr>
        <w:pStyle w:val="4"/>
        <w:numPr>
          <w:ilvl w:val="0"/>
          <w:numId w:val="1"/>
        </w:numPr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  <w:lang w:eastAsia="zh-CN"/>
        </w:rPr>
        <w:t>询价函</w:t>
      </w:r>
      <w:r>
        <w:rPr>
          <w:rFonts w:ascii="Arial" w:hAnsi="Arial" w:cs="Arial"/>
          <w:color w:val="000000"/>
        </w:rPr>
        <w:t>需发至</w:t>
      </w:r>
      <w:r>
        <w:rPr>
          <w:rFonts w:hint="eastAsia"/>
          <w:color w:val="auto"/>
          <w:sz w:val="24"/>
          <w:highlight w:val="none"/>
        </w:rPr>
        <w:t>公司专用招标邮箱</w:t>
      </w:r>
      <w:r>
        <w:rPr>
          <w:rFonts w:ascii="宋体" w:hAnsi="宋体" w:eastAsia="宋体" w:cs="宋体"/>
          <w:sz w:val="24"/>
          <w:szCs w:val="24"/>
        </w:rPr>
        <w:t>sbnyztb@zhongtong.com</w:t>
      </w:r>
      <w:r>
        <w:rPr>
          <w:rFonts w:hint="eastAsia" w:ascii="Arial" w:hAnsi="Arial" w:cs="Arial"/>
          <w:color w:val="000000"/>
          <w:lang w:eastAsia="zh-CN"/>
        </w:rPr>
        <w:t>（邮箱主题为公司名称</w:t>
      </w:r>
      <w:r>
        <w:rPr>
          <w:rFonts w:hint="eastAsia" w:ascii="Arial" w:hAnsi="Arial" w:cs="Arial"/>
          <w:color w:val="000000"/>
          <w:lang w:val="en-US" w:eastAsia="zh-CN"/>
        </w:rPr>
        <w:t>+投标项目</w:t>
      </w:r>
      <w:r>
        <w:rPr>
          <w:rFonts w:hint="eastAsia" w:ascii="Arial" w:hAnsi="Arial" w:cs="Arial"/>
          <w:color w:val="000000"/>
          <w:lang w:eastAsia="zh-CN"/>
        </w:rPr>
        <w:t>）</w:t>
      </w:r>
      <w:r>
        <w:rPr>
          <w:rFonts w:ascii="Arial" w:hAnsi="Arial" w:cs="Arial"/>
          <w:color w:val="000000"/>
        </w:rPr>
        <w:t>，截止期前报名有效</w:t>
      </w:r>
      <w:r>
        <w:rPr>
          <w:rFonts w:hint="eastAsia" w:ascii="Arial" w:hAnsi="Arial" w:cs="Arial"/>
          <w:color w:val="000000"/>
          <w:lang w:eastAsia="zh-CN"/>
        </w:rPr>
        <w:t>，最高报价不能超过</w:t>
      </w:r>
      <w:r>
        <w:rPr>
          <w:rFonts w:hint="eastAsia" w:ascii="Arial" w:hAnsi="Arial" w:cs="Arial"/>
          <w:color w:val="000000"/>
          <w:highlight w:val="yellow"/>
          <w:lang w:val="en-US" w:eastAsia="zh-CN"/>
        </w:rPr>
        <w:t>12500</w:t>
      </w:r>
      <w:r>
        <w:rPr>
          <w:rFonts w:hint="eastAsia" w:ascii="Arial" w:hAnsi="Arial" w:cs="Arial"/>
          <w:color w:val="000000"/>
          <w:lang w:eastAsia="zh-CN"/>
        </w:rPr>
        <w:t>元。营业执照副本、</w:t>
      </w:r>
      <w:r>
        <w:rPr>
          <w:rFonts w:hint="eastAsia"/>
          <w:b w:val="0"/>
          <w:bCs/>
          <w:color w:val="auto"/>
          <w:sz w:val="24"/>
          <w:lang w:val="en-US" w:eastAsia="zh-CN"/>
        </w:rPr>
        <w:t>近半年完税证明</w:t>
      </w:r>
      <w:r>
        <w:rPr>
          <w:rFonts w:hint="eastAsia" w:ascii="Arial" w:hAnsi="Arial" w:cs="Arial"/>
          <w:color w:val="000000"/>
          <w:lang w:eastAsia="zh-CN"/>
        </w:rPr>
        <w:t>和保证金回执单在</w:t>
      </w:r>
      <w:r>
        <w:rPr>
          <w:rFonts w:ascii="Arial" w:hAnsi="Arial" w:cs="Arial"/>
          <w:color w:val="000000"/>
          <w:highlight w:val="yellow"/>
        </w:rPr>
        <w:t>202</w:t>
      </w:r>
      <w:r>
        <w:rPr>
          <w:rFonts w:hint="eastAsia" w:ascii="Arial" w:hAnsi="Arial" w:cs="Arial"/>
          <w:color w:val="000000"/>
          <w:highlight w:val="yellow"/>
          <w:lang w:val="en-US" w:eastAsia="zh-CN"/>
        </w:rPr>
        <w:t>5</w:t>
      </w:r>
      <w:r>
        <w:rPr>
          <w:rFonts w:ascii="Arial" w:hAnsi="Arial" w:cs="Arial"/>
          <w:color w:val="000000"/>
          <w:highlight w:val="yellow"/>
        </w:rPr>
        <w:t>年</w:t>
      </w:r>
      <w:r>
        <w:rPr>
          <w:rFonts w:hint="eastAsia" w:ascii="Arial" w:hAnsi="Arial" w:cs="Arial"/>
          <w:color w:val="000000"/>
          <w:highlight w:val="yellow"/>
          <w:lang w:val="en-US" w:eastAsia="zh-CN"/>
        </w:rPr>
        <w:t>6</w:t>
      </w:r>
      <w:r>
        <w:rPr>
          <w:rFonts w:ascii="Arial" w:hAnsi="Arial" w:cs="Arial"/>
          <w:color w:val="000000"/>
          <w:highlight w:val="yellow"/>
        </w:rPr>
        <w:t>月</w:t>
      </w:r>
      <w:r>
        <w:rPr>
          <w:rFonts w:hint="eastAsia" w:ascii="Arial" w:hAnsi="Arial" w:cs="Arial"/>
          <w:color w:val="000000"/>
          <w:highlight w:val="yellow"/>
          <w:lang w:val="en-US" w:eastAsia="zh-CN"/>
        </w:rPr>
        <w:t>30</w:t>
      </w:r>
      <w:r>
        <w:rPr>
          <w:rFonts w:ascii="Arial" w:hAnsi="Arial" w:cs="Arial"/>
          <w:color w:val="000000"/>
          <w:highlight w:val="yellow"/>
        </w:rPr>
        <w:t>日</w:t>
      </w:r>
      <w:r>
        <w:rPr>
          <w:rFonts w:hint="eastAsia" w:ascii="Arial" w:hAnsi="Arial" w:cs="Arial"/>
          <w:color w:val="000000"/>
          <w:lang w:val="en-US" w:eastAsia="zh-CN"/>
        </w:rPr>
        <w:t>17</w:t>
      </w:r>
      <w:r>
        <w:rPr>
          <w:rFonts w:hint="eastAsia" w:ascii="Arial" w:hAnsi="Arial" w:cs="Arial"/>
          <w:color w:val="000000"/>
        </w:rPr>
        <w:t>:00</w:t>
      </w:r>
      <w:r>
        <w:rPr>
          <w:rFonts w:hint="eastAsia" w:ascii="Arial" w:hAnsi="Arial" w:cs="Arial"/>
          <w:color w:val="000000"/>
          <w:lang w:eastAsia="zh-CN"/>
        </w:rPr>
        <w:t>前发送到</w:t>
      </w:r>
      <w:r>
        <w:rPr>
          <w:rFonts w:hint="eastAsia" w:ascii="Arial" w:hAnsi="Arial" w:cs="Arial"/>
          <w:color w:val="000000"/>
        </w:rPr>
        <w:t>邮箱：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  <w:t>zkzk3721</w:t>
      </w:r>
      <w:r>
        <w:rPr>
          <w:rFonts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@163.com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。</w:t>
      </w:r>
    </w:p>
    <w:p w14:paraId="205C43D4">
      <w:pPr>
        <w:pStyle w:val="4"/>
        <w:numPr>
          <w:ilvl w:val="0"/>
          <w:numId w:val="1"/>
        </w:numPr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  <w:lang w:eastAsia="zh-CN"/>
        </w:rPr>
        <w:t>投标方需要在开标前交投标保证金</w:t>
      </w:r>
      <w:r>
        <w:rPr>
          <w:rFonts w:hint="eastAsia" w:ascii="Arial" w:hAnsi="Arial" w:cs="Arial"/>
          <w:color w:val="000000"/>
          <w:highlight w:val="yellow"/>
          <w:lang w:val="en-US" w:eastAsia="zh-CN"/>
        </w:rPr>
        <w:t>200</w:t>
      </w:r>
      <w:r>
        <w:rPr>
          <w:rFonts w:hint="eastAsia" w:ascii="Arial" w:hAnsi="Arial" w:cs="Arial"/>
          <w:color w:val="000000"/>
          <w:lang w:val="en-US" w:eastAsia="zh-CN"/>
        </w:rPr>
        <w:t>元到公司指定账户：</w:t>
      </w:r>
      <w:r>
        <w:rPr>
          <w:rFonts w:hint="eastAsia"/>
          <w:lang w:eastAsia="zh-CN"/>
        </w:rPr>
        <w:t>中国工商银行</w:t>
      </w:r>
      <w:r>
        <w:rPr>
          <w:rFonts w:hint="eastAsia"/>
        </w:rPr>
        <w:t>聊城振兴路支行1611002309022106210</w:t>
      </w:r>
      <w:r>
        <w:rPr>
          <w:rFonts w:hint="eastAsia"/>
          <w:lang w:eastAsia="zh-CN"/>
        </w:rPr>
        <w:t>，未中标厂家的投标保证金于项目开标后</w:t>
      </w:r>
      <w:r>
        <w:rPr>
          <w:rFonts w:hint="eastAsia"/>
          <w:lang w:val="en-US" w:eastAsia="zh-CN"/>
        </w:rPr>
        <w:t>20个工作日内退回，中标厂家</w:t>
      </w:r>
      <w:r>
        <w:rPr>
          <w:rFonts w:hint="eastAsia"/>
          <w:lang w:eastAsia="zh-CN"/>
        </w:rPr>
        <w:t>的投标保证金于项目验收后退回，中标后不签订合同弃标的厂家没收投标保证金</w:t>
      </w:r>
      <w:r>
        <w:rPr>
          <w:rFonts w:hint="eastAsia"/>
          <w:lang w:val="en-US" w:eastAsia="zh-CN"/>
        </w:rPr>
        <w:t>。</w:t>
      </w:r>
    </w:p>
    <w:p w14:paraId="062F2B26">
      <w:pPr>
        <w:pStyle w:val="4"/>
        <w:spacing w:before="75" w:beforeAutospacing="0" w:after="75" w:afterAutospacing="0" w:line="360" w:lineRule="auto"/>
        <w:jc w:val="center"/>
        <w:rPr>
          <w:rStyle w:val="8"/>
          <w:rFonts w:hint="default" w:ascii="Arial" w:hAnsi="Arial" w:cs="Arial"/>
          <w:color w:val="000000"/>
          <w:lang w:val="en-US" w:eastAsia="zh-CN"/>
        </w:rPr>
      </w:pPr>
      <w:r>
        <w:rPr>
          <w:rStyle w:val="8"/>
          <w:rFonts w:hint="eastAsia" w:ascii="Arial" w:hAnsi="Arial" w:cs="Arial"/>
          <w:color w:val="000000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6" DrawAspect="Icon" ObjectID="_1468075725" r:id="rId4">
            <o:LockedField>false</o:LockedField>
          </o:OLEObject>
        </w:object>
      </w:r>
      <w:bookmarkStart w:id="0" w:name="_GoBack"/>
      <w:bookmarkEnd w:id="0"/>
      <w:r>
        <w:rPr>
          <w:rStyle w:val="8"/>
          <w:rFonts w:hint="eastAsia" w:ascii="Arial" w:hAnsi="Arial" w:cs="Arial"/>
          <w:color w:val="000000"/>
          <w:lang w:val="en-US" w:eastAsia="zh-CN"/>
        </w:rPr>
        <w:t xml:space="preserve">         </w:t>
      </w:r>
    </w:p>
    <w:p w14:paraId="44A20ED1">
      <w:pPr>
        <w:pStyle w:val="4"/>
        <w:spacing w:before="75" w:beforeAutospacing="0" w:after="75" w:afterAutospacing="0" w:line="360" w:lineRule="auto"/>
        <w:jc w:val="both"/>
        <w:rPr>
          <w:rStyle w:val="8"/>
          <w:rFonts w:hint="default" w:ascii="Arial" w:hAnsi="Arial" w:eastAsia="宋体" w:cs="Arial"/>
          <w:color w:val="000000"/>
          <w:lang w:val="en-US" w:eastAsia="zh-CN"/>
        </w:rPr>
      </w:pPr>
      <w:r>
        <w:rPr>
          <w:rStyle w:val="8"/>
          <w:rFonts w:hint="eastAsia" w:ascii="Arial" w:hAnsi="Arial" w:cs="Arial"/>
          <w:color w:val="000000"/>
          <w:lang w:val="en-US" w:eastAsia="zh-CN"/>
        </w:rPr>
        <w:t xml:space="preserve">     </w:t>
      </w:r>
    </w:p>
    <w:sectPr>
      <w:pgSz w:w="11906" w:h="16838"/>
      <w:pgMar w:top="1134" w:right="991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E00BEB"/>
    <w:multiLevelType w:val="singleLevel"/>
    <w:tmpl w:val="FAE00BEB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Zjk0ODM5MmViOGRjYzkzNWYyZjI4MjE0MjUwYjEifQ=="/>
    <w:docVar w:name="KSO_WPS_MARK_KEY" w:val="b6400e61-81c9-4c69-b85d-9cbfc6ac9983"/>
  </w:docVars>
  <w:rsids>
    <w:rsidRoot w:val="0001039C"/>
    <w:rsid w:val="0001039C"/>
    <w:rsid w:val="000C35DF"/>
    <w:rsid w:val="000D0E16"/>
    <w:rsid w:val="000D17F1"/>
    <w:rsid w:val="000D691D"/>
    <w:rsid w:val="00144286"/>
    <w:rsid w:val="0015362F"/>
    <w:rsid w:val="001F102D"/>
    <w:rsid w:val="002B4302"/>
    <w:rsid w:val="00344262"/>
    <w:rsid w:val="00364CEC"/>
    <w:rsid w:val="00372B68"/>
    <w:rsid w:val="003A5A46"/>
    <w:rsid w:val="00401101"/>
    <w:rsid w:val="00404535"/>
    <w:rsid w:val="004A0920"/>
    <w:rsid w:val="004C332A"/>
    <w:rsid w:val="004C6530"/>
    <w:rsid w:val="004D4A76"/>
    <w:rsid w:val="0054169F"/>
    <w:rsid w:val="00554261"/>
    <w:rsid w:val="005753EE"/>
    <w:rsid w:val="005B63FD"/>
    <w:rsid w:val="005D0CFD"/>
    <w:rsid w:val="0061489B"/>
    <w:rsid w:val="00615791"/>
    <w:rsid w:val="006456F6"/>
    <w:rsid w:val="006838CF"/>
    <w:rsid w:val="006C29A3"/>
    <w:rsid w:val="006D0A91"/>
    <w:rsid w:val="006F7E48"/>
    <w:rsid w:val="00711DA2"/>
    <w:rsid w:val="0071592F"/>
    <w:rsid w:val="007707C0"/>
    <w:rsid w:val="00783FCB"/>
    <w:rsid w:val="007A3683"/>
    <w:rsid w:val="007A5D25"/>
    <w:rsid w:val="0080513C"/>
    <w:rsid w:val="00865718"/>
    <w:rsid w:val="0089248A"/>
    <w:rsid w:val="008A379B"/>
    <w:rsid w:val="008F32AB"/>
    <w:rsid w:val="009F6E08"/>
    <w:rsid w:val="00A57EF6"/>
    <w:rsid w:val="00AB1916"/>
    <w:rsid w:val="00AE1BE4"/>
    <w:rsid w:val="00B159C5"/>
    <w:rsid w:val="00B506A2"/>
    <w:rsid w:val="00C16428"/>
    <w:rsid w:val="00CE5D96"/>
    <w:rsid w:val="00CF05AD"/>
    <w:rsid w:val="00CF1706"/>
    <w:rsid w:val="00CF5D68"/>
    <w:rsid w:val="00D079BC"/>
    <w:rsid w:val="00D24F90"/>
    <w:rsid w:val="00D51AF1"/>
    <w:rsid w:val="00D6489C"/>
    <w:rsid w:val="00E361CC"/>
    <w:rsid w:val="00E70508"/>
    <w:rsid w:val="00EA1C6E"/>
    <w:rsid w:val="00F22667"/>
    <w:rsid w:val="00F440DD"/>
    <w:rsid w:val="00FD219F"/>
    <w:rsid w:val="00FD3FBD"/>
    <w:rsid w:val="00FF5509"/>
    <w:rsid w:val="01F61138"/>
    <w:rsid w:val="01FC01DB"/>
    <w:rsid w:val="039B131D"/>
    <w:rsid w:val="067B1A35"/>
    <w:rsid w:val="06C44D72"/>
    <w:rsid w:val="070873AA"/>
    <w:rsid w:val="0A04716E"/>
    <w:rsid w:val="0A344626"/>
    <w:rsid w:val="0A886CD4"/>
    <w:rsid w:val="0B163FB4"/>
    <w:rsid w:val="0D684846"/>
    <w:rsid w:val="0D8B6583"/>
    <w:rsid w:val="0F643334"/>
    <w:rsid w:val="0F897B89"/>
    <w:rsid w:val="10264437"/>
    <w:rsid w:val="14C60571"/>
    <w:rsid w:val="157125B9"/>
    <w:rsid w:val="15A703A2"/>
    <w:rsid w:val="15E240FD"/>
    <w:rsid w:val="162C6AF9"/>
    <w:rsid w:val="192C0A85"/>
    <w:rsid w:val="195C11FB"/>
    <w:rsid w:val="197A599F"/>
    <w:rsid w:val="1D930739"/>
    <w:rsid w:val="1DA672B7"/>
    <w:rsid w:val="1E23051F"/>
    <w:rsid w:val="1E5A5AB5"/>
    <w:rsid w:val="1E713836"/>
    <w:rsid w:val="1E7B49D0"/>
    <w:rsid w:val="1EF10271"/>
    <w:rsid w:val="1F5A2A45"/>
    <w:rsid w:val="20657091"/>
    <w:rsid w:val="21120B1D"/>
    <w:rsid w:val="21D00F87"/>
    <w:rsid w:val="228D7827"/>
    <w:rsid w:val="23945A32"/>
    <w:rsid w:val="25E2388A"/>
    <w:rsid w:val="267F447C"/>
    <w:rsid w:val="26D65C94"/>
    <w:rsid w:val="26F447CE"/>
    <w:rsid w:val="273571C2"/>
    <w:rsid w:val="282916BF"/>
    <w:rsid w:val="29816EBE"/>
    <w:rsid w:val="29AE7AF9"/>
    <w:rsid w:val="2A3735BD"/>
    <w:rsid w:val="2A522585"/>
    <w:rsid w:val="2AC27839"/>
    <w:rsid w:val="2B3204E3"/>
    <w:rsid w:val="2B630274"/>
    <w:rsid w:val="2B630702"/>
    <w:rsid w:val="2DD37380"/>
    <w:rsid w:val="2F025627"/>
    <w:rsid w:val="2F1C2DB2"/>
    <w:rsid w:val="2FEB7E18"/>
    <w:rsid w:val="302710CE"/>
    <w:rsid w:val="305E4728"/>
    <w:rsid w:val="31990AAD"/>
    <w:rsid w:val="32543CB2"/>
    <w:rsid w:val="32963A97"/>
    <w:rsid w:val="35136CA3"/>
    <w:rsid w:val="3567711E"/>
    <w:rsid w:val="359A4552"/>
    <w:rsid w:val="37E82DD6"/>
    <w:rsid w:val="38A33344"/>
    <w:rsid w:val="39E92488"/>
    <w:rsid w:val="39FA6774"/>
    <w:rsid w:val="3A0C0C9B"/>
    <w:rsid w:val="3AC6539A"/>
    <w:rsid w:val="3AE32F3A"/>
    <w:rsid w:val="3B376BBD"/>
    <w:rsid w:val="3B65580E"/>
    <w:rsid w:val="3BBD40C0"/>
    <w:rsid w:val="3BBE7636"/>
    <w:rsid w:val="3CED04E1"/>
    <w:rsid w:val="3DC06319"/>
    <w:rsid w:val="3ED32243"/>
    <w:rsid w:val="3FDD7507"/>
    <w:rsid w:val="40794B3D"/>
    <w:rsid w:val="4114428E"/>
    <w:rsid w:val="41B33AA7"/>
    <w:rsid w:val="42521DD1"/>
    <w:rsid w:val="43307340"/>
    <w:rsid w:val="44956D15"/>
    <w:rsid w:val="45DB0814"/>
    <w:rsid w:val="461052E8"/>
    <w:rsid w:val="46CA2BEE"/>
    <w:rsid w:val="46F83CC0"/>
    <w:rsid w:val="477E4A4E"/>
    <w:rsid w:val="47A032E3"/>
    <w:rsid w:val="4ABA0484"/>
    <w:rsid w:val="4ABC2614"/>
    <w:rsid w:val="4C1A6C8C"/>
    <w:rsid w:val="4CAA23A2"/>
    <w:rsid w:val="4CB94233"/>
    <w:rsid w:val="4CCE5C39"/>
    <w:rsid w:val="4CD17451"/>
    <w:rsid w:val="4E607343"/>
    <w:rsid w:val="4EDE59E0"/>
    <w:rsid w:val="51996E44"/>
    <w:rsid w:val="51DC7E20"/>
    <w:rsid w:val="532D172E"/>
    <w:rsid w:val="53917856"/>
    <w:rsid w:val="544F4283"/>
    <w:rsid w:val="545B69C8"/>
    <w:rsid w:val="54D51413"/>
    <w:rsid w:val="57EA58F1"/>
    <w:rsid w:val="58AE4B70"/>
    <w:rsid w:val="597C33C3"/>
    <w:rsid w:val="5B290DC3"/>
    <w:rsid w:val="5B9D785A"/>
    <w:rsid w:val="5C0931EC"/>
    <w:rsid w:val="5CF3530B"/>
    <w:rsid w:val="5FF00C77"/>
    <w:rsid w:val="5FF95599"/>
    <w:rsid w:val="600D28B3"/>
    <w:rsid w:val="617E0C00"/>
    <w:rsid w:val="637E10A3"/>
    <w:rsid w:val="64114CCF"/>
    <w:rsid w:val="653B6CC0"/>
    <w:rsid w:val="661105B9"/>
    <w:rsid w:val="66BE423A"/>
    <w:rsid w:val="686A3A3E"/>
    <w:rsid w:val="6B53115F"/>
    <w:rsid w:val="6C8718B9"/>
    <w:rsid w:val="6E2C4144"/>
    <w:rsid w:val="6EB57C87"/>
    <w:rsid w:val="6EE67DB6"/>
    <w:rsid w:val="6F9523CE"/>
    <w:rsid w:val="70891CF3"/>
    <w:rsid w:val="72251164"/>
    <w:rsid w:val="72AF3DF3"/>
    <w:rsid w:val="732F03E0"/>
    <w:rsid w:val="73504555"/>
    <w:rsid w:val="738B7B30"/>
    <w:rsid w:val="73D441C0"/>
    <w:rsid w:val="74F91EDF"/>
    <w:rsid w:val="75082A70"/>
    <w:rsid w:val="76610B37"/>
    <w:rsid w:val="768305BC"/>
    <w:rsid w:val="77D96364"/>
    <w:rsid w:val="787506E6"/>
    <w:rsid w:val="78AF2D43"/>
    <w:rsid w:val="798968C0"/>
    <w:rsid w:val="7A8B0457"/>
    <w:rsid w:val="7C580C52"/>
    <w:rsid w:val="7CC924C3"/>
    <w:rsid w:val="7CE07802"/>
    <w:rsid w:val="7DE50E90"/>
    <w:rsid w:val="7E664C76"/>
    <w:rsid w:val="7F396503"/>
    <w:rsid w:val="7FB977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447</Words>
  <Characters>560</Characters>
  <Lines>2</Lines>
  <Paragraphs>1</Paragraphs>
  <TotalTime>1</TotalTime>
  <ScaleCrop>false</ScaleCrop>
  <LinksUpToDate>false</LinksUpToDate>
  <CharactersWithSpaces>581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2021-01-30T06:12:00Z</dcterms:created>
  <dc:creator>Windows 用户</dc:creator>
  <cp:lastModifiedBy>周</cp:lastModifiedBy>
  <dcterms:modified xsi:type="dcterms:W3CDTF">2025-06-19T08:47:36Z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E2140E65EBB0430A95F0F2035CBF471F</vt:lpwstr>
  </property>
  <property fmtid="{D5CDD505-2E9C-101B-9397-08002B2CF9AE}" pid="4" name="KSOTemplateDocerSaveRecord">
    <vt:lpwstr>eyJoZGlkIjoiM2ZmZTE1OGEzYzc0ZGUxMGY4YzM0Yjg4ODJhZGZiNzEiLCJ1c2VySWQiOiIzMjE4Nzk3MzQifQ==</vt:lpwstr>
  </property>
</Properties>
</file>