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F9454">
      <w:pPr>
        <w:jc w:val="center"/>
        <w:rPr>
          <w:rFonts w:ascii="宋体" w:hAnsi="宋体"/>
          <w:sz w:val="30"/>
          <w:szCs w:val="30"/>
        </w:rPr>
      </w:pPr>
    </w:p>
    <w:p w14:paraId="616ABF39">
      <w:pPr>
        <w:pStyle w:val="2"/>
        <w:rPr>
          <w:rFonts w:ascii="宋体" w:hAnsi="宋体"/>
          <w:sz w:val="30"/>
          <w:szCs w:val="30"/>
        </w:rPr>
      </w:pPr>
    </w:p>
    <w:p w14:paraId="7265D6E6">
      <w:pPr>
        <w:pStyle w:val="3"/>
        <w:rPr>
          <w:rFonts w:ascii="宋体" w:hAnsi="宋体"/>
          <w:sz w:val="30"/>
          <w:szCs w:val="30"/>
        </w:rPr>
      </w:pPr>
    </w:p>
    <w:p w14:paraId="5A826FEF">
      <w:pPr>
        <w:pStyle w:val="3"/>
        <w:rPr>
          <w:rFonts w:ascii="宋体" w:hAnsi="宋体"/>
          <w:sz w:val="30"/>
          <w:szCs w:val="30"/>
        </w:rPr>
      </w:pPr>
    </w:p>
    <w:p w14:paraId="18D5092E">
      <w:pPr>
        <w:pStyle w:val="3"/>
        <w:rPr>
          <w:rFonts w:ascii="宋体" w:hAnsi="宋体"/>
          <w:sz w:val="30"/>
          <w:szCs w:val="30"/>
        </w:rPr>
      </w:pPr>
    </w:p>
    <w:p w14:paraId="69A1888F">
      <w:pPr>
        <w:pStyle w:val="15"/>
        <w:spacing w:line="360" w:lineRule="auto"/>
        <w:ind w:left="420"/>
        <w:jc w:val="center"/>
        <w:rPr>
          <w:rFonts w:hint="eastAsia" w:ascii="黑体" w:hAnsi="黑体" w:eastAsia="黑体" w:cs="黑体"/>
          <w:sz w:val="48"/>
          <w:szCs w:val="48"/>
        </w:rPr>
      </w:pPr>
      <w:r>
        <w:rPr>
          <w:rFonts w:hint="eastAsia" w:ascii="黑体" w:hAnsi="黑体" w:eastAsia="黑体" w:cs="黑体"/>
          <w:sz w:val="48"/>
          <w:szCs w:val="48"/>
        </w:rPr>
        <w:t>中国重汽集团济宁商用车有限公司</w:t>
      </w:r>
    </w:p>
    <w:p w14:paraId="31BE58C1">
      <w:pPr>
        <w:pStyle w:val="15"/>
        <w:spacing w:line="360" w:lineRule="auto"/>
        <w:ind w:left="420"/>
        <w:jc w:val="center"/>
        <w:rPr>
          <w:rFonts w:hint="eastAsia" w:ascii="黑体" w:hAnsi="黑体" w:eastAsia="黑体" w:cs="黑体"/>
          <w:sz w:val="48"/>
          <w:szCs w:val="48"/>
        </w:rPr>
      </w:pPr>
      <w:r>
        <w:rPr>
          <w:rFonts w:hint="eastAsia" w:ascii="黑体" w:hAnsi="黑体" w:eastAsia="黑体" w:cs="黑体"/>
          <w:sz w:val="48"/>
          <w:szCs w:val="48"/>
          <w:lang w:val="en-US" w:eastAsia="zh-CN"/>
        </w:rPr>
        <w:t>2025年公务车辆维修保养</w:t>
      </w:r>
      <w:r>
        <w:rPr>
          <w:rFonts w:hint="eastAsia" w:ascii="黑体" w:hAnsi="黑体" w:eastAsia="黑体" w:cs="黑体"/>
          <w:sz w:val="48"/>
          <w:szCs w:val="48"/>
        </w:rPr>
        <w:t>项目</w:t>
      </w:r>
    </w:p>
    <w:p w14:paraId="42D37634">
      <w:pPr>
        <w:ind w:right="280"/>
        <w:jc w:val="right"/>
        <w:rPr>
          <w:sz w:val="28"/>
          <w:szCs w:val="28"/>
        </w:rPr>
      </w:pPr>
    </w:p>
    <w:p w14:paraId="6A68C9B3">
      <w:pPr>
        <w:tabs>
          <w:tab w:val="left" w:pos="6244"/>
        </w:tabs>
        <w:ind w:right="280"/>
        <w:jc w:val="left"/>
        <w:rPr>
          <w:rFonts w:hint="eastAsia" w:eastAsia="宋体"/>
          <w:sz w:val="28"/>
          <w:szCs w:val="28"/>
          <w:lang w:eastAsia="zh-CN"/>
        </w:rPr>
      </w:pPr>
      <w:r>
        <w:rPr>
          <w:rFonts w:hint="eastAsia" w:eastAsia="宋体"/>
          <w:sz w:val="28"/>
          <w:szCs w:val="28"/>
          <w:lang w:eastAsia="zh-CN"/>
        </w:rPr>
        <w:tab/>
      </w:r>
    </w:p>
    <w:p w14:paraId="07372D49">
      <w:pPr>
        <w:jc w:val="center"/>
        <w:rPr>
          <w:rFonts w:hint="eastAsia" w:ascii="黑体" w:hAnsi="黑体" w:eastAsia="黑体" w:cs="黑体"/>
          <w:sz w:val="84"/>
          <w:szCs w:val="84"/>
        </w:rPr>
      </w:pPr>
      <w:r>
        <w:rPr>
          <w:rFonts w:hint="eastAsia" w:ascii="黑体" w:hAnsi="黑体" w:eastAsia="黑体" w:cs="黑体"/>
          <w:sz w:val="84"/>
          <w:szCs w:val="84"/>
        </w:rPr>
        <w:t>招</w:t>
      </w:r>
    </w:p>
    <w:p w14:paraId="24C0175D">
      <w:pPr>
        <w:jc w:val="center"/>
        <w:rPr>
          <w:rFonts w:hint="eastAsia" w:ascii="黑体" w:hAnsi="黑体" w:eastAsia="黑体" w:cs="黑体"/>
          <w:sz w:val="84"/>
          <w:szCs w:val="84"/>
        </w:rPr>
      </w:pPr>
    </w:p>
    <w:p w14:paraId="11A3ED1A">
      <w:pPr>
        <w:jc w:val="center"/>
        <w:rPr>
          <w:rFonts w:hint="eastAsia" w:ascii="黑体" w:hAnsi="黑体" w:eastAsia="黑体" w:cs="黑体"/>
          <w:sz w:val="84"/>
          <w:szCs w:val="84"/>
        </w:rPr>
      </w:pPr>
      <w:r>
        <w:rPr>
          <w:rFonts w:hint="eastAsia" w:ascii="黑体" w:hAnsi="黑体" w:eastAsia="黑体" w:cs="黑体"/>
          <w:sz w:val="84"/>
          <w:szCs w:val="84"/>
        </w:rPr>
        <w:t>标</w:t>
      </w:r>
    </w:p>
    <w:p w14:paraId="5C70E36C">
      <w:pPr>
        <w:jc w:val="center"/>
        <w:rPr>
          <w:rFonts w:hint="eastAsia" w:ascii="黑体" w:hAnsi="黑体" w:eastAsia="黑体" w:cs="黑体"/>
          <w:sz w:val="84"/>
          <w:szCs w:val="84"/>
        </w:rPr>
      </w:pPr>
    </w:p>
    <w:p w14:paraId="2950CF79">
      <w:pPr>
        <w:jc w:val="center"/>
        <w:rPr>
          <w:rFonts w:hint="eastAsia" w:ascii="黑体" w:hAnsi="黑体" w:eastAsia="黑体" w:cs="黑体"/>
          <w:sz w:val="72"/>
          <w:szCs w:val="72"/>
        </w:rPr>
      </w:pPr>
      <w:r>
        <w:rPr>
          <w:rFonts w:hint="eastAsia" w:ascii="黑体" w:hAnsi="黑体" w:eastAsia="黑体" w:cs="黑体"/>
          <w:sz w:val="84"/>
          <w:szCs w:val="84"/>
        </w:rPr>
        <w:t>书</w:t>
      </w:r>
    </w:p>
    <w:p w14:paraId="22F439D8">
      <w:pPr>
        <w:rPr>
          <w:rFonts w:hint="eastAsia" w:ascii="黑体" w:hAnsi="黑体" w:eastAsia="黑体" w:cs="黑体"/>
          <w:sz w:val="48"/>
          <w:szCs w:val="48"/>
        </w:rPr>
      </w:pPr>
    </w:p>
    <w:p w14:paraId="1C7223CE">
      <w:pPr>
        <w:jc w:val="center"/>
        <w:rPr>
          <w:rFonts w:hint="eastAsia" w:ascii="黑体" w:hAnsi="黑体" w:eastAsia="黑体" w:cs="黑体"/>
          <w:sz w:val="28"/>
          <w:szCs w:val="28"/>
        </w:rPr>
      </w:pPr>
    </w:p>
    <w:p w14:paraId="34208C1D">
      <w:pPr>
        <w:jc w:val="center"/>
        <w:rPr>
          <w:rFonts w:hint="eastAsia" w:ascii="黑体" w:hAnsi="黑体" w:eastAsia="黑体" w:cs="黑体"/>
          <w:sz w:val="28"/>
          <w:szCs w:val="28"/>
        </w:rPr>
      </w:pPr>
    </w:p>
    <w:p w14:paraId="55C633A0">
      <w:pPr>
        <w:jc w:val="center"/>
        <w:rPr>
          <w:rFonts w:hint="eastAsia" w:ascii="黑体" w:hAnsi="黑体" w:eastAsia="黑体" w:cs="黑体"/>
          <w:sz w:val="28"/>
          <w:szCs w:val="28"/>
        </w:rPr>
      </w:pPr>
    </w:p>
    <w:p w14:paraId="64CD2E2E">
      <w:pPr>
        <w:jc w:val="center"/>
        <w:rPr>
          <w:rFonts w:hint="eastAsia" w:ascii="黑体" w:hAnsi="黑体" w:eastAsia="黑体" w:cs="黑体"/>
          <w:sz w:val="28"/>
          <w:szCs w:val="28"/>
        </w:rPr>
      </w:pPr>
      <w:r>
        <w:rPr>
          <w:rFonts w:hint="eastAsia" w:ascii="黑体" w:hAnsi="黑体" w:eastAsia="黑体" w:cs="黑体"/>
          <w:sz w:val="28"/>
          <w:szCs w:val="28"/>
        </w:rPr>
        <w:t>招 标 人：中国重汽集团济宁商用车有限公司</w:t>
      </w:r>
    </w:p>
    <w:p w14:paraId="3C63441C">
      <w:pPr>
        <w:jc w:val="center"/>
        <w:rPr>
          <w:rFonts w:hint="eastAsia" w:ascii="黑体" w:hAnsi="黑体" w:eastAsia="黑体" w:cs="黑体"/>
          <w:sz w:val="28"/>
          <w:szCs w:val="28"/>
        </w:rPr>
      </w:pP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11</w:t>
      </w:r>
      <w:r>
        <w:rPr>
          <w:rFonts w:hint="eastAsia" w:ascii="黑体" w:hAnsi="黑体" w:eastAsia="黑体" w:cs="黑体"/>
          <w:sz w:val="28"/>
          <w:szCs w:val="28"/>
        </w:rPr>
        <w:t>月</w:t>
      </w:r>
    </w:p>
    <w:p w14:paraId="630827E7">
      <w:pPr>
        <w:pStyle w:val="2"/>
        <w:spacing w:after="156"/>
        <w:rPr>
          <w:rFonts w:hint="eastAsia" w:ascii="黑体" w:hAnsi="黑体" w:eastAsia="黑体" w:cs="黑体"/>
        </w:rPr>
      </w:pPr>
    </w:p>
    <w:p w14:paraId="71E11F89">
      <w:pPr>
        <w:pStyle w:val="9"/>
        <w:ind w:left="480"/>
        <w:rPr>
          <w:rFonts w:hint="eastAsia"/>
        </w:rPr>
      </w:pPr>
    </w:p>
    <w:p w14:paraId="52BB03A5">
      <w:pPr>
        <w:pStyle w:val="2"/>
        <w:spacing w:line="257" w:lineRule="auto"/>
        <w:rPr>
          <w:highlight w:val="none"/>
        </w:rPr>
      </w:pPr>
    </w:p>
    <w:p w14:paraId="3B09662D">
      <w:pPr>
        <w:pStyle w:val="2"/>
        <w:spacing w:line="257" w:lineRule="auto"/>
        <w:rPr>
          <w:highlight w:val="none"/>
        </w:rPr>
      </w:pPr>
    </w:p>
    <w:p w14:paraId="10A78A3B">
      <w:pPr>
        <w:pStyle w:val="2"/>
        <w:spacing w:line="258" w:lineRule="auto"/>
        <w:rPr>
          <w:highlight w:val="none"/>
        </w:rPr>
      </w:pPr>
    </w:p>
    <w:p w14:paraId="64DFC361">
      <w:pPr>
        <w:pStyle w:val="2"/>
        <w:spacing w:line="258" w:lineRule="auto"/>
        <w:rPr>
          <w:highlight w:val="none"/>
        </w:rPr>
      </w:pPr>
    </w:p>
    <w:p w14:paraId="0BC977A8">
      <w:pPr>
        <w:spacing w:line="700" w:lineRule="exact"/>
        <w:jc w:val="center"/>
        <w:rPr>
          <w:rFonts w:hint="eastAsia" w:ascii="黑体" w:hAnsi="黑体" w:eastAsia="黑体" w:cs="黑体"/>
          <w:b/>
          <w:bCs/>
          <w:color w:val="000000"/>
          <w:spacing w:val="4"/>
          <w:kern w:val="2"/>
          <w:sz w:val="40"/>
          <w:szCs w:val="40"/>
          <w:lang w:val="zh-CN"/>
        </w:rPr>
      </w:pPr>
      <w:r>
        <w:rPr>
          <w:rFonts w:hint="eastAsia" w:ascii="黑体" w:hAnsi="黑体" w:eastAsia="黑体" w:cs="黑体"/>
          <w:b/>
          <w:bCs/>
          <w:color w:val="000000"/>
          <w:spacing w:val="4"/>
          <w:kern w:val="2"/>
          <w:sz w:val="40"/>
          <w:szCs w:val="40"/>
          <w:lang w:val="zh-CN"/>
        </w:rPr>
        <w:t>第一</w:t>
      </w:r>
      <w:r>
        <w:rPr>
          <w:rFonts w:hint="eastAsia" w:ascii="黑体" w:hAnsi="黑体" w:eastAsia="黑体" w:cs="黑体"/>
          <w:b/>
          <w:bCs/>
          <w:color w:val="000000"/>
          <w:spacing w:val="4"/>
          <w:kern w:val="2"/>
          <w:sz w:val="40"/>
          <w:szCs w:val="40"/>
          <w:lang w:val="en-US" w:eastAsia="zh-CN"/>
        </w:rPr>
        <w:t>部分</w:t>
      </w:r>
      <w:r>
        <w:rPr>
          <w:rFonts w:hint="eastAsia" w:ascii="黑体" w:hAnsi="黑体" w:eastAsia="黑体" w:cs="黑体"/>
          <w:b/>
          <w:bCs/>
          <w:color w:val="000000"/>
          <w:spacing w:val="4"/>
          <w:kern w:val="2"/>
          <w:sz w:val="40"/>
          <w:szCs w:val="40"/>
          <w:lang w:val="zh-CN"/>
        </w:rPr>
        <w:t xml:space="preserve">   招标公告</w:t>
      </w:r>
    </w:p>
    <w:p w14:paraId="155F328E">
      <w:pPr>
        <w:spacing w:line="240" w:lineRule="auto"/>
        <w:ind w:firstLine="496" w:firstLineChars="200"/>
        <w:rPr>
          <w:rFonts w:hint="eastAsia" w:ascii="微软雅黑" w:hAnsi="微软雅黑" w:eastAsia="微软雅黑" w:cs="微软雅黑"/>
          <w:b/>
          <w:bCs/>
          <w:color w:val="000000"/>
          <w:spacing w:val="4"/>
          <w:kern w:val="2"/>
          <w:sz w:val="24"/>
          <w:szCs w:val="24"/>
          <w:lang w:val="zh-CN"/>
        </w:rPr>
      </w:pPr>
      <w:r>
        <w:rPr>
          <w:rFonts w:hint="eastAsia" w:ascii="微软雅黑" w:hAnsi="微软雅黑" w:eastAsia="微软雅黑" w:cs="微软雅黑"/>
          <w:b/>
          <w:bCs/>
          <w:color w:val="000000"/>
          <w:spacing w:val="4"/>
          <w:kern w:val="2"/>
          <w:sz w:val="24"/>
          <w:szCs w:val="24"/>
          <w:lang w:val="zh-CN"/>
        </w:rPr>
        <w:t>一、项目名称</w:t>
      </w:r>
    </w:p>
    <w:p w14:paraId="49AD487C">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项目名称：中国重汽集团济宁商用车有限公司</w:t>
      </w:r>
      <w:r>
        <w:rPr>
          <w:rFonts w:hint="eastAsia" w:ascii="微软雅黑" w:hAnsi="微软雅黑" w:eastAsia="微软雅黑" w:cs="微软雅黑"/>
          <w:color w:val="000000"/>
          <w:spacing w:val="4"/>
          <w:kern w:val="2"/>
          <w:sz w:val="24"/>
          <w:szCs w:val="24"/>
          <w:lang w:val="en-US" w:eastAsia="zh-CN"/>
        </w:rPr>
        <w:t>2025年</w:t>
      </w:r>
      <w:r>
        <w:rPr>
          <w:rFonts w:hint="eastAsia" w:ascii="微软雅黑" w:hAnsi="微软雅黑" w:eastAsia="微软雅黑" w:cs="微软雅黑"/>
          <w:color w:val="000000"/>
          <w:spacing w:val="4"/>
          <w:kern w:val="2"/>
          <w:sz w:val="24"/>
          <w:szCs w:val="24"/>
          <w:lang w:val="zh-CN"/>
        </w:rPr>
        <w:t>公务车辆维修保养项目</w:t>
      </w:r>
    </w:p>
    <w:p w14:paraId="2F840AC2">
      <w:pPr>
        <w:spacing w:line="240" w:lineRule="auto"/>
        <w:ind w:firstLine="496" w:firstLineChars="200"/>
        <w:rPr>
          <w:rFonts w:hint="eastAsia" w:ascii="微软雅黑" w:hAnsi="微软雅黑" w:eastAsia="微软雅黑" w:cs="微软雅黑"/>
          <w:b/>
          <w:bCs/>
          <w:color w:val="000000"/>
          <w:spacing w:val="4"/>
          <w:kern w:val="2"/>
          <w:sz w:val="24"/>
          <w:szCs w:val="24"/>
          <w:lang w:val="en-US" w:eastAsia="zh-CN"/>
        </w:rPr>
      </w:pPr>
      <w:r>
        <w:rPr>
          <w:rFonts w:hint="eastAsia" w:ascii="微软雅黑" w:hAnsi="微软雅黑" w:eastAsia="微软雅黑" w:cs="微软雅黑"/>
          <w:b/>
          <w:bCs/>
          <w:color w:val="000000"/>
          <w:spacing w:val="4"/>
          <w:kern w:val="2"/>
          <w:sz w:val="24"/>
          <w:szCs w:val="24"/>
          <w:lang w:val="zh-CN"/>
        </w:rPr>
        <w:t>二、招标内容</w:t>
      </w:r>
      <w:r>
        <w:rPr>
          <w:rFonts w:hint="eastAsia" w:ascii="微软雅黑" w:hAnsi="微软雅黑" w:eastAsia="微软雅黑" w:cs="微软雅黑"/>
          <w:b/>
          <w:bCs/>
          <w:color w:val="000000"/>
          <w:spacing w:val="4"/>
          <w:kern w:val="2"/>
          <w:sz w:val="24"/>
          <w:szCs w:val="24"/>
          <w:lang w:val="en-US" w:eastAsia="zh-CN"/>
        </w:rPr>
        <w:t>及要求</w:t>
      </w:r>
    </w:p>
    <w:p w14:paraId="3FFB1F7A">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1.</w:t>
      </w:r>
      <w:r>
        <w:rPr>
          <w:rFonts w:hint="eastAsia" w:ascii="微软雅黑" w:hAnsi="微软雅黑" w:eastAsia="微软雅黑" w:cs="微软雅黑"/>
          <w:color w:val="000000"/>
          <w:spacing w:val="4"/>
          <w:kern w:val="2"/>
          <w:sz w:val="24"/>
          <w:szCs w:val="24"/>
          <w:lang w:val="en-US" w:eastAsia="zh-CN"/>
        </w:rPr>
        <w:t>招标内容：别克GL8（2016款）、江淮瑞风（2015款）、马自达八（2010款）的维修和保养</w:t>
      </w:r>
      <w:r>
        <w:rPr>
          <w:rFonts w:hint="eastAsia" w:ascii="微软雅黑" w:hAnsi="微软雅黑" w:eastAsia="微软雅黑" w:cs="微软雅黑"/>
          <w:color w:val="000000"/>
          <w:spacing w:val="4"/>
          <w:kern w:val="2"/>
          <w:sz w:val="24"/>
          <w:szCs w:val="24"/>
          <w:lang w:val="zh-CN"/>
        </w:rPr>
        <w:t>。</w:t>
      </w:r>
    </w:p>
    <w:p w14:paraId="13CA73CE">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2.招标形式：公开招标</w:t>
      </w:r>
    </w:p>
    <w:p w14:paraId="6F976FE6">
      <w:pPr>
        <w:pStyle w:val="2"/>
        <w:spacing w:line="240" w:lineRule="auto"/>
        <w:ind w:firstLine="480" w:firstLineChars="200"/>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val="zh-CN"/>
        </w:rPr>
        <w:t>交付及付款：</w:t>
      </w:r>
    </w:p>
    <w:p w14:paraId="197A48A0">
      <w:pPr>
        <w:pStyle w:val="2"/>
        <w:spacing w:line="240" w:lineRule="auto"/>
        <w:ind w:firstLine="480" w:firstLineChars="200"/>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3.1交付：</w:t>
      </w:r>
    </w:p>
    <w:p w14:paraId="3D6602A1">
      <w:pPr>
        <w:pStyle w:val="2"/>
        <w:spacing w:line="240" w:lineRule="auto"/>
        <w:ind w:firstLine="480" w:firstLineChars="200"/>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①</w:t>
      </w:r>
      <w:r>
        <w:rPr>
          <w:rFonts w:hint="eastAsia" w:ascii="微软雅黑" w:hAnsi="微软雅黑" w:eastAsia="微软雅黑" w:cs="微软雅黑"/>
          <w:sz w:val="24"/>
          <w:szCs w:val="24"/>
          <w:lang w:val="zh-CN"/>
        </w:rPr>
        <w:t>投标人保证全部使用全新正品配件,如果有假冒或者副厂件,或者未经</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lang w:val="zh-CN"/>
        </w:rPr>
        <w:t>方允许的情况下，擅自更换</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lang w:val="zh-CN"/>
        </w:rPr>
        <w:t>方完好的车辆配件，</w:t>
      </w: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sz w:val="24"/>
          <w:szCs w:val="24"/>
          <w:lang w:val="zh-CN"/>
        </w:rPr>
        <w:t>方负责免费更换并承担因此给</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lang w:val="zh-CN"/>
        </w:rPr>
        <w:t>方造成的所有损失；</w:t>
      </w:r>
    </w:p>
    <w:p w14:paraId="52F28799">
      <w:pPr>
        <w:pStyle w:val="2"/>
        <w:spacing w:line="240" w:lineRule="auto"/>
        <w:ind w:firstLine="480" w:firstLineChars="200"/>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②投标</w:t>
      </w:r>
      <w:r>
        <w:rPr>
          <w:rFonts w:hint="eastAsia" w:ascii="微软雅黑" w:hAnsi="微软雅黑" w:eastAsia="微软雅黑" w:cs="微软雅黑"/>
          <w:sz w:val="24"/>
          <w:szCs w:val="24"/>
          <w:lang w:val="zh-CN"/>
        </w:rPr>
        <w:t>方保证在双方商定的时间内，将</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lang w:val="zh-CN"/>
        </w:rPr>
        <w:t>方的车辆维修完毕,经双方共同验收,确认其车辆修理项目符合要求后，</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sz w:val="24"/>
          <w:szCs w:val="24"/>
          <w:lang w:val="zh-CN"/>
        </w:rPr>
        <w:t>方签字提车。</w:t>
      </w:r>
    </w:p>
    <w:p w14:paraId="2EFBFF24">
      <w:pPr>
        <w:pStyle w:val="2"/>
        <w:spacing w:line="240" w:lineRule="auto"/>
        <w:ind w:firstLine="496" w:firstLineChars="200"/>
        <w:rPr>
          <w:rFonts w:hint="eastAsia" w:ascii="微软雅黑" w:hAnsi="微软雅黑" w:eastAsia="微软雅黑" w:cs="微软雅黑"/>
          <w:color w:val="000000"/>
          <w:spacing w:val="4"/>
          <w:kern w:val="2"/>
          <w:sz w:val="24"/>
          <w:szCs w:val="24"/>
          <w:lang w:val="en-US" w:eastAsia="zh-CN"/>
        </w:rPr>
      </w:pPr>
      <w:r>
        <w:rPr>
          <w:rFonts w:hint="eastAsia" w:ascii="微软雅黑" w:hAnsi="微软雅黑" w:eastAsia="微软雅黑" w:cs="微软雅黑"/>
          <w:color w:val="000000"/>
          <w:spacing w:val="4"/>
          <w:kern w:val="2"/>
          <w:sz w:val="24"/>
          <w:szCs w:val="24"/>
          <w:lang w:val="en-US" w:eastAsia="zh-CN"/>
        </w:rPr>
        <w:t>3.2付款结算方式：</w:t>
      </w: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color w:val="000000"/>
          <w:spacing w:val="4"/>
          <w:kern w:val="2"/>
          <w:sz w:val="24"/>
          <w:szCs w:val="24"/>
          <w:lang w:val="en-US" w:eastAsia="zh-CN"/>
        </w:rPr>
        <w:t>方完成甲方的需求，</w:t>
      </w: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color w:val="000000"/>
          <w:spacing w:val="4"/>
          <w:kern w:val="2"/>
          <w:sz w:val="24"/>
          <w:szCs w:val="24"/>
          <w:lang w:val="en-US" w:eastAsia="zh-CN"/>
        </w:rPr>
        <w:t>方开具合同价款100%的增值税专用发票（含13%税），经</w:t>
      </w:r>
      <w:r>
        <w:rPr>
          <w:rFonts w:hint="eastAsia" w:ascii="微软雅黑" w:hAnsi="微软雅黑" w:eastAsia="微软雅黑" w:cs="微软雅黑"/>
          <w:sz w:val="24"/>
          <w:szCs w:val="24"/>
          <w:lang w:val="en-US" w:eastAsia="zh-CN"/>
        </w:rPr>
        <w:t>招标</w:t>
      </w:r>
      <w:r>
        <w:rPr>
          <w:rFonts w:hint="eastAsia" w:ascii="微软雅黑" w:hAnsi="微软雅黑" w:eastAsia="微软雅黑" w:cs="微软雅黑"/>
          <w:color w:val="000000"/>
          <w:spacing w:val="4"/>
          <w:kern w:val="2"/>
          <w:sz w:val="24"/>
          <w:szCs w:val="24"/>
          <w:lang w:val="en-US" w:eastAsia="zh-CN"/>
        </w:rPr>
        <w:t>方核对无误后次月以电汇形式支付费用。</w:t>
      </w:r>
    </w:p>
    <w:p w14:paraId="766FD8DE">
      <w:pPr>
        <w:spacing w:line="240" w:lineRule="auto"/>
        <w:ind w:firstLine="496" w:firstLineChars="200"/>
        <w:rPr>
          <w:rFonts w:hint="eastAsia" w:ascii="微软雅黑" w:hAnsi="微软雅黑" w:eastAsia="微软雅黑" w:cs="微软雅黑"/>
          <w:b/>
          <w:bCs/>
          <w:color w:val="000000"/>
          <w:spacing w:val="4"/>
          <w:kern w:val="2"/>
          <w:sz w:val="24"/>
          <w:szCs w:val="24"/>
          <w:lang w:val="zh-CN"/>
        </w:rPr>
      </w:pPr>
      <w:r>
        <w:rPr>
          <w:rFonts w:hint="eastAsia" w:ascii="微软雅黑" w:hAnsi="微软雅黑" w:eastAsia="微软雅黑" w:cs="微软雅黑"/>
          <w:b/>
          <w:bCs/>
          <w:color w:val="000000"/>
          <w:spacing w:val="4"/>
          <w:kern w:val="2"/>
          <w:sz w:val="24"/>
          <w:szCs w:val="24"/>
          <w:lang w:val="zh-CN"/>
        </w:rPr>
        <w:t>三、投标人资格要求</w:t>
      </w:r>
    </w:p>
    <w:p w14:paraId="6E642CAC">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所有拟投标人需满足以下条件，并经招标人审核通过后方可获得该项目的投标资格：</w:t>
      </w:r>
    </w:p>
    <w:p w14:paraId="529DCC75">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1.投标人须遵守《中华人民共和国招标投标法》、《中华人民共和国民典法》及其它有关的法律和法规；为中华人民共和国境内注册的独立法人机构，具有独立承担民事责任能力；</w:t>
      </w:r>
    </w:p>
    <w:p w14:paraId="5A6A6DD1">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2.公司成立三年以上（以营业执照成立日期到开标当日满三年为准）；注册资金不少于</w:t>
      </w:r>
      <w:r>
        <w:rPr>
          <w:rFonts w:hint="eastAsia" w:ascii="微软雅黑" w:hAnsi="微软雅黑" w:eastAsia="微软雅黑" w:cs="微软雅黑"/>
          <w:color w:val="000000"/>
          <w:spacing w:val="4"/>
          <w:kern w:val="2"/>
          <w:sz w:val="24"/>
          <w:szCs w:val="24"/>
          <w:lang w:val="en-US" w:eastAsia="zh-CN"/>
        </w:rPr>
        <w:t>20</w:t>
      </w:r>
      <w:r>
        <w:rPr>
          <w:rFonts w:hint="eastAsia" w:ascii="微软雅黑" w:hAnsi="微软雅黑" w:eastAsia="微软雅黑" w:cs="微软雅黑"/>
          <w:color w:val="000000"/>
          <w:spacing w:val="4"/>
          <w:kern w:val="2"/>
          <w:sz w:val="24"/>
          <w:szCs w:val="24"/>
          <w:lang w:val="zh-CN"/>
        </w:rPr>
        <w:t>万元人民币，经营范围满足招标项目需求；</w:t>
      </w:r>
    </w:p>
    <w:p w14:paraId="7D349C1E">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3.具有良好的商业信誉，在国家企业信用信息公示系统中无与招标项目有关的行政处罚、经营异常或失信信息或上述信息已被移除；在重汽集团内的其它招标过程中没有不良行为记录；</w:t>
      </w:r>
    </w:p>
    <w:p w14:paraId="4804260B">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4.具有健全的财务会计制度，有依法缴纳税收和社会保障资金的良好记录；</w:t>
      </w:r>
    </w:p>
    <w:p w14:paraId="3FB13B12">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5.在场地、人员、设备、资金和专业技术能力方面，具备承担本项目的能力；</w:t>
      </w:r>
    </w:p>
    <w:p w14:paraId="09FF964F">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6.具有同类项目三年以上经营经验；且在近三年内的经营活动中经营业绩良好并且没有违法违纪行为；</w:t>
      </w:r>
    </w:p>
    <w:p w14:paraId="4290F26E">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7.投标人必须是最终中标并签订合同的单位，不得以任何理由将已中标项目以任何形式转包给其他单位；</w:t>
      </w:r>
    </w:p>
    <w:p w14:paraId="67DEF0A2">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8.本次招标项目不接受联合体投标</w:t>
      </w:r>
    </w:p>
    <w:p w14:paraId="13D5EE98">
      <w:pPr>
        <w:spacing w:line="240" w:lineRule="auto"/>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 注：投标人投标时必须携带三证合一的营业执照副本复印件（需盖章）、授权委托书及身份证原件（授权委托书除附在投标文件中外，还需另外单独携带一份，以备验证，如果是法人参加投标，要携带法人代表身份证原件）参加开标会议，否则视为弃标。</w:t>
      </w:r>
    </w:p>
    <w:p w14:paraId="2A6C1B20">
      <w:pPr>
        <w:spacing w:line="240" w:lineRule="auto"/>
        <w:ind w:firstLine="496" w:firstLineChars="200"/>
        <w:rPr>
          <w:rFonts w:hint="eastAsia" w:ascii="微软雅黑" w:hAnsi="微软雅黑" w:eastAsia="微软雅黑" w:cs="微软雅黑"/>
          <w:b/>
          <w:bCs/>
          <w:color w:val="000000"/>
          <w:spacing w:val="4"/>
          <w:kern w:val="2"/>
          <w:sz w:val="24"/>
          <w:szCs w:val="24"/>
          <w:lang w:val="zh-CN"/>
        </w:rPr>
      </w:pPr>
      <w:r>
        <w:rPr>
          <w:rFonts w:hint="eastAsia" w:ascii="微软雅黑" w:hAnsi="微软雅黑" w:eastAsia="微软雅黑" w:cs="微软雅黑"/>
          <w:b/>
          <w:bCs/>
          <w:color w:val="000000"/>
          <w:spacing w:val="4"/>
          <w:kern w:val="2"/>
          <w:sz w:val="24"/>
          <w:szCs w:val="24"/>
          <w:lang w:val="en-US" w:eastAsia="zh-CN"/>
        </w:rPr>
        <w:t>四</w:t>
      </w:r>
      <w:r>
        <w:rPr>
          <w:rFonts w:hint="eastAsia" w:ascii="微软雅黑" w:hAnsi="微软雅黑" w:eastAsia="微软雅黑" w:cs="微软雅黑"/>
          <w:b/>
          <w:bCs/>
          <w:color w:val="000000"/>
          <w:spacing w:val="4"/>
          <w:kern w:val="2"/>
          <w:sz w:val="24"/>
          <w:szCs w:val="24"/>
          <w:lang w:val="zh-CN"/>
        </w:rPr>
        <w:t>、招标文件的获取</w:t>
      </w:r>
    </w:p>
    <w:p w14:paraId="0AD4D9B6">
      <w:pPr>
        <w:spacing w:line="240" w:lineRule="auto"/>
        <w:ind w:firstLine="496" w:firstLineChars="200"/>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color w:val="auto"/>
          <w:spacing w:val="4"/>
          <w:kern w:val="2"/>
          <w:sz w:val="24"/>
          <w:szCs w:val="24"/>
          <w:lang w:val="zh-CN"/>
        </w:rPr>
        <w:t>1.招标文件获取时间</w:t>
      </w:r>
    </w:p>
    <w:p w14:paraId="255D0363">
      <w:pPr>
        <w:spacing w:line="240" w:lineRule="auto"/>
        <w:ind w:firstLine="496" w:firstLineChars="200"/>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pPr>
      <w:r>
        <w:rPr>
          <w:rFonts w:hint="eastAsia" w:ascii="微软雅黑" w:hAnsi="微软雅黑" w:eastAsia="微软雅黑" w:cs="微软雅黑"/>
          <w:color w:val="auto"/>
          <w:spacing w:val="4"/>
          <w:kern w:val="2"/>
          <w:sz w:val="24"/>
          <w:szCs w:val="24"/>
          <w:lang w:val="zh-CN"/>
        </w:rPr>
        <w:t>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02</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4</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年</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12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月</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日上午8：</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3</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0—202</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4</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年</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12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月</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13</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日17:00</w:t>
      </w:r>
    </w:p>
    <w:p w14:paraId="7FEFFFDB">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2.招标文件获取</w:t>
      </w:r>
      <w:r>
        <w:rPr>
          <w:rFonts w:hint="eastAsia" w:ascii="微软雅黑" w:hAnsi="微软雅黑" w:eastAsia="微软雅黑" w:cs="微软雅黑"/>
          <w:sz w:val="24"/>
          <w:szCs w:val="24"/>
          <w:lang w:val="en-US" w:eastAsia="zh-CN"/>
        </w:rPr>
        <w:t>方式</w:t>
      </w:r>
    </w:p>
    <w:p w14:paraId="7FFA4493">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中国重汽官网</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zh-CN"/>
        </w:rPr>
        <w:t>www.cnhtc.com.cn</w:t>
      </w:r>
    </w:p>
    <w:p w14:paraId="493366E3">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五、报名方式</w:t>
      </w:r>
    </w:p>
    <w:p w14:paraId="3354BB1D">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zh-CN"/>
        </w:rPr>
        <w:t>投标人根据招标人在中国重汽官网等公开媒体上发布的招标信</w:t>
      </w:r>
      <w:r>
        <w:rPr>
          <w:rFonts w:hint="eastAsia" w:ascii="微软雅黑" w:hAnsi="微软雅黑" w:eastAsia="微软雅黑" w:cs="微软雅黑"/>
          <w:color w:val="auto"/>
          <w:spacing w:val="4"/>
          <w:kern w:val="2"/>
          <w:sz w:val="24"/>
          <w:szCs w:val="24"/>
          <w:lang w:val="zh-CN"/>
        </w:rPr>
        <w:t>息，在“中国重汽e采通”平台报名。按照中国重汽e采通“SRM 非生产供应商注册手册”（附件</w:t>
      </w:r>
      <w:r>
        <w:rPr>
          <w:rFonts w:hint="eastAsia" w:ascii="微软雅黑" w:hAnsi="微软雅黑" w:eastAsia="微软雅黑" w:cs="微软雅黑"/>
          <w:color w:val="auto"/>
          <w:spacing w:val="4"/>
          <w:kern w:val="2"/>
          <w:sz w:val="24"/>
          <w:szCs w:val="24"/>
          <w:lang w:val="en-US" w:eastAsia="zh-CN"/>
        </w:rPr>
        <w:t>11</w:t>
      </w:r>
      <w:r>
        <w:rPr>
          <w:rFonts w:hint="eastAsia" w:ascii="微软雅黑" w:hAnsi="微软雅黑" w:eastAsia="微软雅黑" w:cs="微软雅黑"/>
          <w:color w:val="auto"/>
          <w:spacing w:val="4"/>
          <w:kern w:val="2"/>
          <w:sz w:val="24"/>
          <w:szCs w:val="24"/>
          <w:lang w:val="zh-CN"/>
        </w:rPr>
        <w:t>）进行注册，注册完毕后按照“SRM 系统供应商用户手册”（附件</w:t>
      </w:r>
      <w:r>
        <w:rPr>
          <w:rFonts w:hint="eastAsia" w:ascii="微软雅黑" w:hAnsi="微软雅黑" w:eastAsia="微软雅黑" w:cs="微软雅黑"/>
          <w:color w:val="auto"/>
          <w:spacing w:val="4"/>
          <w:kern w:val="2"/>
          <w:sz w:val="24"/>
          <w:szCs w:val="24"/>
          <w:lang w:val="en-US" w:eastAsia="zh-CN"/>
        </w:rPr>
        <w:t>12</w:t>
      </w:r>
      <w:r>
        <w:rPr>
          <w:rFonts w:hint="eastAsia" w:ascii="微软雅黑" w:hAnsi="微软雅黑" w:eastAsia="微软雅黑" w:cs="微软雅黑"/>
          <w:color w:val="auto"/>
          <w:spacing w:val="4"/>
          <w:kern w:val="2"/>
          <w:sz w:val="24"/>
          <w:szCs w:val="24"/>
          <w:lang w:val="zh-CN"/>
        </w:rPr>
        <w:t xml:space="preserve">）登录系统，进入“供应商应标”， 选择对应的项目，点击“应标”后按照招标文件第二章投标文件编制要求准备资料并上传，资质审查通过即为报名成功，公示期间请尽快报名。 </w:t>
      </w:r>
    </w:p>
    <w:p w14:paraId="02699690">
      <w:pPr>
        <w:spacing w:line="240" w:lineRule="auto"/>
        <w:ind w:firstLine="496" w:firstLineChars="200"/>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color w:val="auto"/>
          <w:spacing w:val="4"/>
          <w:kern w:val="2"/>
          <w:sz w:val="24"/>
          <w:szCs w:val="24"/>
          <w:lang w:val="en-US" w:eastAsia="zh-CN"/>
        </w:rPr>
        <w:t>2.</w:t>
      </w:r>
      <w:r>
        <w:rPr>
          <w:rFonts w:hint="eastAsia" w:ascii="微软雅黑" w:hAnsi="微软雅黑" w:eastAsia="微软雅黑" w:cs="微软雅黑"/>
          <w:color w:val="auto"/>
          <w:spacing w:val="4"/>
          <w:kern w:val="2"/>
          <w:sz w:val="24"/>
          <w:szCs w:val="24"/>
          <w:lang w:val="zh-CN"/>
        </w:rPr>
        <w:t>同时凡有意参加投标者，请于</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202</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4</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年</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12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月</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13</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日下午17:00</w:t>
      </w:r>
      <w:r>
        <w:rPr>
          <w:rFonts w:hint="eastAsia" w:ascii="微软雅黑" w:hAnsi="微软雅黑" w:eastAsia="微软雅黑" w:cs="微软雅黑"/>
          <w:color w:val="auto"/>
          <w:spacing w:val="4"/>
          <w:kern w:val="2"/>
          <w:sz w:val="24"/>
          <w:szCs w:val="24"/>
          <w:lang w:val="zh-CN"/>
        </w:rPr>
        <w:t>前，将附件1投标报名表、营业执照扫描件、相应物资认证证书、近三年相同或类似项目合同扫描件（至少提供一份）发送至邮箱</w:t>
      </w:r>
      <w:r>
        <w:rPr>
          <w:rFonts w:hint="eastAsia" w:ascii="微软雅黑" w:hAnsi="微软雅黑" w:eastAsia="微软雅黑" w:cs="微软雅黑"/>
          <w:color w:val="auto"/>
          <w:spacing w:val="4"/>
          <w:kern w:val="2"/>
          <w:sz w:val="24"/>
          <w:szCs w:val="24"/>
          <w:lang w:val="en-US" w:eastAsia="zh-CN"/>
        </w:rPr>
        <w:t>564878809</w:t>
      </w:r>
      <w:r>
        <w:rPr>
          <w:rFonts w:hint="eastAsia" w:ascii="微软雅黑" w:hAnsi="微软雅黑" w:eastAsia="微软雅黑" w:cs="微软雅黑"/>
          <w:color w:val="auto"/>
          <w:spacing w:val="4"/>
          <w:kern w:val="2"/>
          <w:sz w:val="24"/>
          <w:szCs w:val="24"/>
          <w:lang w:val="zh-CN"/>
        </w:rPr>
        <w:t>@</w:t>
      </w:r>
      <w:r>
        <w:rPr>
          <w:rFonts w:hint="eastAsia" w:ascii="微软雅黑" w:hAnsi="微软雅黑" w:eastAsia="微软雅黑" w:cs="微软雅黑"/>
          <w:color w:val="auto"/>
          <w:spacing w:val="4"/>
          <w:kern w:val="2"/>
          <w:sz w:val="24"/>
          <w:szCs w:val="24"/>
          <w:lang w:val="en-US" w:eastAsia="zh-CN"/>
        </w:rPr>
        <w:t>qq</w:t>
      </w:r>
      <w:r>
        <w:rPr>
          <w:rFonts w:hint="eastAsia" w:ascii="微软雅黑" w:hAnsi="微软雅黑" w:eastAsia="微软雅黑" w:cs="微软雅黑"/>
          <w:color w:val="auto"/>
          <w:spacing w:val="4"/>
          <w:kern w:val="2"/>
          <w:sz w:val="24"/>
          <w:szCs w:val="24"/>
          <w:lang w:val="zh-CN"/>
        </w:rPr>
        <w:t>.com。</w:t>
      </w:r>
    </w:p>
    <w:p w14:paraId="173BA510">
      <w:pPr>
        <w:spacing w:line="240" w:lineRule="auto"/>
        <w:ind w:firstLine="496" w:firstLineChars="200"/>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color w:val="auto"/>
          <w:spacing w:val="4"/>
          <w:kern w:val="2"/>
          <w:sz w:val="24"/>
          <w:szCs w:val="24"/>
          <w:lang w:val="zh-CN"/>
        </w:rPr>
        <w:t>项目联系人：</w:t>
      </w:r>
      <w:r>
        <w:rPr>
          <w:rFonts w:hint="eastAsia" w:ascii="微软雅黑" w:hAnsi="微软雅黑" w:eastAsia="微软雅黑" w:cs="微软雅黑"/>
          <w:color w:val="auto"/>
          <w:spacing w:val="4"/>
          <w:kern w:val="2"/>
          <w:sz w:val="24"/>
          <w:szCs w:val="24"/>
          <w:lang w:val="en-US" w:eastAsia="zh-CN"/>
        </w:rPr>
        <w:t>满德顺</w:t>
      </w:r>
      <w:r>
        <w:rPr>
          <w:rFonts w:hint="eastAsia" w:ascii="微软雅黑" w:hAnsi="微软雅黑" w:eastAsia="微软雅黑" w:cs="微软雅黑"/>
          <w:color w:val="auto"/>
          <w:spacing w:val="4"/>
          <w:kern w:val="2"/>
          <w:sz w:val="24"/>
          <w:szCs w:val="24"/>
          <w:lang w:val="zh-CN"/>
        </w:rPr>
        <w:t>（联系方式：</w:t>
      </w:r>
      <w:r>
        <w:rPr>
          <w:rFonts w:hint="eastAsia" w:ascii="微软雅黑" w:hAnsi="微软雅黑" w:eastAsia="微软雅黑" w:cs="微软雅黑"/>
          <w:color w:val="auto"/>
          <w:spacing w:val="4"/>
          <w:kern w:val="2"/>
          <w:sz w:val="24"/>
          <w:szCs w:val="24"/>
          <w:lang w:val="en-US" w:eastAsia="zh-CN"/>
        </w:rPr>
        <w:t>18653758375</w:t>
      </w:r>
      <w:r>
        <w:rPr>
          <w:rFonts w:hint="eastAsia" w:ascii="微软雅黑" w:hAnsi="微软雅黑" w:eastAsia="微软雅黑" w:cs="微软雅黑"/>
          <w:color w:val="auto"/>
          <w:spacing w:val="4"/>
          <w:kern w:val="2"/>
          <w:sz w:val="24"/>
          <w:szCs w:val="24"/>
          <w:lang w:val="zh-CN"/>
        </w:rPr>
        <w:t>）</w:t>
      </w:r>
    </w:p>
    <w:p w14:paraId="6C63BEBD">
      <w:pPr>
        <w:spacing w:line="240" w:lineRule="auto"/>
        <w:ind w:firstLine="496" w:firstLineChars="200"/>
        <w:rPr>
          <w:rFonts w:hint="eastAsia" w:ascii="微软雅黑" w:hAnsi="微软雅黑" w:eastAsia="微软雅黑" w:cs="微软雅黑"/>
          <w:b/>
          <w:bCs/>
          <w:color w:val="auto"/>
          <w:spacing w:val="4"/>
          <w:kern w:val="2"/>
          <w:sz w:val="24"/>
          <w:szCs w:val="24"/>
          <w:lang w:val="zh-CN"/>
        </w:rPr>
      </w:pPr>
      <w:r>
        <w:rPr>
          <w:rFonts w:hint="eastAsia" w:ascii="微软雅黑" w:hAnsi="微软雅黑" w:eastAsia="微软雅黑" w:cs="微软雅黑"/>
          <w:b/>
          <w:bCs/>
          <w:color w:val="auto"/>
          <w:spacing w:val="4"/>
          <w:kern w:val="2"/>
          <w:sz w:val="24"/>
          <w:szCs w:val="24"/>
          <w:lang w:val="zh-CN"/>
        </w:rPr>
        <w:t>邮件标题请写明公司名称及所投项目名称。</w:t>
      </w:r>
    </w:p>
    <w:p w14:paraId="601985F0">
      <w:pPr>
        <w:spacing w:line="240" w:lineRule="auto"/>
        <w:ind w:firstLine="496" w:firstLineChars="200"/>
        <w:rPr>
          <w:rFonts w:hint="eastAsia" w:ascii="微软雅黑" w:hAnsi="微软雅黑" w:eastAsia="微软雅黑" w:cs="微软雅黑"/>
          <w:b/>
          <w:bCs/>
          <w:color w:val="auto"/>
          <w:spacing w:val="4"/>
          <w:kern w:val="2"/>
          <w:sz w:val="24"/>
          <w:szCs w:val="24"/>
          <w:lang w:val="zh-CN"/>
        </w:rPr>
      </w:pPr>
      <w:r>
        <w:rPr>
          <w:rFonts w:hint="eastAsia" w:ascii="微软雅黑" w:hAnsi="微软雅黑" w:eastAsia="微软雅黑" w:cs="微软雅黑"/>
          <w:b/>
          <w:bCs/>
          <w:color w:val="auto"/>
          <w:spacing w:val="4"/>
          <w:kern w:val="2"/>
          <w:sz w:val="24"/>
          <w:szCs w:val="24"/>
          <w:lang w:val="en-US" w:eastAsia="zh-CN"/>
        </w:rPr>
        <w:t>六</w:t>
      </w:r>
      <w:r>
        <w:rPr>
          <w:rFonts w:hint="eastAsia" w:ascii="微软雅黑" w:hAnsi="微软雅黑" w:eastAsia="微软雅黑" w:cs="微软雅黑"/>
          <w:b/>
          <w:bCs/>
          <w:color w:val="auto"/>
          <w:spacing w:val="4"/>
          <w:kern w:val="2"/>
          <w:sz w:val="24"/>
          <w:szCs w:val="24"/>
          <w:lang w:val="zh-CN"/>
        </w:rPr>
        <w:t>、联系方式</w:t>
      </w:r>
    </w:p>
    <w:p w14:paraId="4855DACD">
      <w:pPr>
        <w:spacing w:line="240" w:lineRule="auto"/>
        <w:ind w:firstLine="496" w:firstLineChars="200"/>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color w:val="auto"/>
          <w:spacing w:val="4"/>
          <w:kern w:val="2"/>
          <w:sz w:val="24"/>
          <w:szCs w:val="24"/>
          <w:lang w:val="zh-CN"/>
        </w:rPr>
        <w:t>招标人名称：中国重汽集团济宁商用车有限公司</w:t>
      </w:r>
    </w:p>
    <w:p w14:paraId="08D1F9DF">
      <w:pPr>
        <w:spacing w:line="240" w:lineRule="auto"/>
        <w:ind w:firstLine="496" w:firstLineChars="200"/>
        <w:rPr>
          <w:rFonts w:hint="eastAsia" w:ascii="微软雅黑" w:hAnsi="微软雅黑" w:eastAsia="微软雅黑" w:cs="微软雅黑"/>
          <w:color w:val="auto"/>
          <w:spacing w:val="4"/>
          <w:kern w:val="2"/>
          <w:sz w:val="24"/>
          <w:szCs w:val="24"/>
          <w:lang w:val="zh-CN"/>
        </w:rPr>
      </w:pPr>
      <w:r>
        <w:rPr>
          <w:rFonts w:hint="eastAsia" w:ascii="微软雅黑" w:hAnsi="微软雅黑" w:eastAsia="微软雅黑" w:cs="微软雅黑"/>
          <w:color w:val="auto"/>
          <w:spacing w:val="4"/>
          <w:kern w:val="2"/>
          <w:sz w:val="24"/>
          <w:szCs w:val="24"/>
          <w:lang w:val="zh-CN"/>
        </w:rPr>
        <w:t>发标时间：</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2024年1</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月</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 xml:space="preserve">日  </w:t>
      </w:r>
      <w:r>
        <w:rPr>
          <w:rFonts w:hint="eastAsia" w:ascii="微软雅黑" w:hAnsi="微软雅黑" w:eastAsia="微软雅黑" w:cs="微软雅黑"/>
          <w:color w:val="auto"/>
          <w:spacing w:val="4"/>
          <w:kern w:val="2"/>
          <w:sz w:val="24"/>
          <w:szCs w:val="24"/>
          <w:lang w:val="zh-CN"/>
        </w:rPr>
        <w:t xml:space="preserve">                </w:t>
      </w:r>
    </w:p>
    <w:p w14:paraId="44C0AFB2">
      <w:pPr>
        <w:spacing w:line="240" w:lineRule="auto"/>
        <w:ind w:firstLine="496" w:firstLineChars="200"/>
        <w:rPr>
          <w:rFonts w:hint="eastAsia" w:ascii="微软雅黑" w:hAnsi="微软雅黑" w:eastAsia="微软雅黑" w:cs="微软雅黑"/>
          <w:color w:val="auto"/>
          <w:spacing w:val="4"/>
          <w:kern w:val="2"/>
          <w:sz w:val="24"/>
          <w:szCs w:val="24"/>
          <w:lang w:val="en-US" w:eastAsia="zh-CN"/>
        </w:rPr>
      </w:pPr>
      <w:r>
        <w:rPr>
          <w:rFonts w:hint="eastAsia" w:ascii="微软雅黑" w:hAnsi="微软雅黑" w:eastAsia="微软雅黑" w:cs="微软雅黑"/>
          <w:color w:val="auto"/>
          <w:spacing w:val="4"/>
          <w:kern w:val="2"/>
          <w:sz w:val="24"/>
          <w:szCs w:val="24"/>
          <w:lang w:val="zh-CN"/>
        </w:rPr>
        <w:t>联系人及电话：</w:t>
      </w:r>
      <w:r>
        <w:rPr>
          <w:rFonts w:hint="eastAsia" w:ascii="微软雅黑" w:hAnsi="微软雅黑" w:eastAsia="微软雅黑" w:cs="微软雅黑"/>
          <w:color w:val="auto"/>
          <w:spacing w:val="4"/>
          <w:kern w:val="2"/>
          <w:sz w:val="24"/>
          <w:szCs w:val="24"/>
          <w:lang w:val="en-US" w:eastAsia="zh-CN"/>
        </w:rPr>
        <w:t>满德顺  18653758375</w:t>
      </w:r>
    </w:p>
    <w:p w14:paraId="56099A19">
      <w:pPr>
        <w:spacing w:line="240" w:lineRule="auto"/>
        <w:ind w:firstLine="496" w:firstLineChars="200"/>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pPr>
      <w:r>
        <w:rPr>
          <w:rFonts w:hint="eastAsia" w:ascii="微软雅黑" w:hAnsi="微软雅黑" w:eastAsia="微软雅黑" w:cs="微软雅黑"/>
          <w:color w:val="auto"/>
          <w:spacing w:val="4"/>
          <w:kern w:val="2"/>
          <w:sz w:val="24"/>
          <w:szCs w:val="24"/>
          <w:lang w:val="zh-CN"/>
        </w:rPr>
        <w:t>邮箱：</w:t>
      </w:r>
      <w:r>
        <w:rPr>
          <w:rFonts w:hint="eastAsia" w:ascii="微软雅黑" w:hAnsi="微软雅黑" w:eastAsia="微软雅黑" w:cs="微软雅黑"/>
          <w:color w:val="auto"/>
          <w:spacing w:val="4"/>
          <w:kern w:val="2"/>
          <w:sz w:val="24"/>
          <w:szCs w:val="24"/>
          <w:lang w:val="en-US" w:eastAsia="zh-CN"/>
        </w:rPr>
        <w:t>564878809</w:t>
      </w:r>
      <w:r>
        <w:rPr>
          <w:rFonts w:hint="eastAsia" w:ascii="微软雅黑" w:hAnsi="微软雅黑" w:eastAsia="微软雅黑" w:cs="微软雅黑"/>
          <w:color w:val="auto"/>
          <w:spacing w:val="4"/>
          <w:kern w:val="2"/>
          <w:sz w:val="24"/>
          <w:szCs w:val="24"/>
          <w:lang w:val="zh-CN"/>
        </w:rPr>
        <w:t>@</w:t>
      </w:r>
      <w:r>
        <w:rPr>
          <w:rFonts w:hint="eastAsia" w:ascii="微软雅黑" w:hAnsi="微软雅黑" w:eastAsia="微软雅黑" w:cs="微软雅黑"/>
          <w:color w:val="auto"/>
          <w:spacing w:val="4"/>
          <w:kern w:val="2"/>
          <w:sz w:val="24"/>
          <w:szCs w:val="24"/>
          <w:lang w:val="en-US" w:eastAsia="zh-CN"/>
        </w:rPr>
        <w:t>qq</w:t>
      </w:r>
      <w:r>
        <w:rPr>
          <w:rFonts w:hint="eastAsia" w:ascii="微软雅黑" w:hAnsi="微软雅黑" w:eastAsia="微软雅黑" w:cs="微软雅黑"/>
          <w:color w:val="auto"/>
          <w:spacing w:val="4"/>
          <w:kern w:val="2"/>
          <w:sz w:val="24"/>
          <w:szCs w:val="24"/>
          <w:lang w:val="zh-CN"/>
        </w:rPr>
        <w:t>.com</w:t>
      </w:r>
    </w:p>
    <w:p w14:paraId="261C6A59">
      <w:pPr>
        <w:spacing w:line="240" w:lineRule="auto"/>
        <w:ind w:firstLine="496" w:firstLineChars="200"/>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pPr>
      <w:r>
        <w:rPr>
          <w:rFonts w:hint="eastAsia" w:ascii="微软雅黑" w:hAnsi="微软雅黑" w:eastAsia="微软雅黑" w:cs="微软雅黑"/>
          <w:color w:val="auto"/>
          <w:spacing w:val="4"/>
          <w:kern w:val="2"/>
          <w:sz w:val="24"/>
          <w:szCs w:val="24"/>
          <w:lang w:val="zh-CN"/>
        </w:rPr>
        <w:t>应标截止时间</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：2024年</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12</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月</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13</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日1</w:t>
      </w:r>
      <w:r>
        <w:rPr>
          <w:rFonts w:hint="eastAsia" w:ascii="微软雅黑" w:hAnsi="微软雅黑" w:eastAsia="微软雅黑" w:cs="微软雅黑"/>
          <w:color w:val="C0504D" w:themeColor="accent2"/>
          <w:spacing w:val="4"/>
          <w:kern w:val="2"/>
          <w:sz w:val="24"/>
          <w:szCs w:val="24"/>
          <w:lang w:val="en-US" w:eastAsia="zh-CN"/>
          <w14:textFill>
            <w14:solidFill>
              <w14:schemeClr w14:val="accent2"/>
            </w14:solidFill>
          </w14:textFill>
        </w:rPr>
        <w:t>7</w:t>
      </w:r>
      <w:r>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t>：00</w:t>
      </w:r>
    </w:p>
    <w:p w14:paraId="3680B30D">
      <w:pPr>
        <w:spacing w:before="99" w:line="240" w:lineRule="auto"/>
        <w:ind w:left="10" w:firstLine="516" w:firstLineChars="200"/>
        <w:rPr>
          <w:rFonts w:ascii="微软雅黑" w:hAnsi="微软雅黑" w:eastAsia="微软雅黑" w:cs="微软雅黑"/>
          <w:b/>
          <w:bCs/>
          <w:sz w:val="24"/>
          <w:szCs w:val="24"/>
          <w:highlight w:val="none"/>
        </w:rPr>
      </w:pPr>
      <w:r>
        <w:rPr>
          <w:rFonts w:hint="eastAsia" w:ascii="微软雅黑" w:hAnsi="微软雅黑" w:eastAsia="微软雅黑" w:cs="微软雅黑"/>
          <w:b/>
          <w:bCs/>
          <w:spacing w:val="9"/>
          <w:sz w:val="24"/>
          <w:szCs w:val="24"/>
          <w:highlight w:val="none"/>
          <w:lang w:val="en-US" w:eastAsia="zh-CN"/>
        </w:rPr>
        <w:t>七</w:t>
      </w:r>
      <w:r>
        <w:rPr>
          <w:rFonts w:ascii="微软雅黑" w:hAnsi="微软雅黑" w:eastAsia="微软雅黑" w:cs="微软雅黑"/>
          <w:b/>
          <w:bCs/>
          <w:spacing w:val="9"/>
          <w:sz w:val="24"/>
          <w:szCs w:val="24"/>
          <w:highlight w:val="none"/>
        </w:rPr>
        <w:t>、投标文件组成、编制及投递</w:t>
      </w:r>
    </w:p>
    <w:p w14:paraId="1696C9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hint="eastAsia" w:ascii="微软雅黑" w:hAnsi="微软雅黑" w:eastAsia="微软雅黑" w:cs="微软雅黑"/>
          <w:b w:val="0"/>
          <w:bCs w:val="0"/>
          <w:spacing w:val="0"/>
          <w:position w:val="0"/>
          <w:sz w:val="24"/>
          <w:szCs w:val="24"/>
          <w:highlight w:val="none"/>
        </w:rPr>
      </w:pPr>
      <w:r>
        <w:rPr>
          <w:rFonts w:hint="eastAsia" w:ascii="微软雅黑" w:hAnsi="微软雅黑" w:eastAsia="微软雅黑" w:cs="微软雅黑"/>
          <w:b w:val="0"/>
          <w:bCs w:val="0"/>
          <w:spacing w:val="0"/>
          <w:position w:val="0"/>
          <w:sz w:val="24"/>
          <w:szCs w:val="24"/>
          <w:highlight w:val="none"/>
          <w:lang w:val="en-US" w:eastAsia="zh-CN"/>
        </w:rPr>
        <w:t>1.</w:t>
      </w:r>
      <w:r>
        <w:rPr>
          <w:rFonts w:hint="eastAsia" w:ascii="微软雅黑" w:hAnsi="微软雅黑" w:eastAsia="微软雅黑" w:cs="微软雅黑"/>
          <w:b w:val="0"/>
          <w:bCs w:val="0"/>
          <w:spacing w:val="0"/>
          <w:position w:val="0"/>
          <w:sz w:val="24"/>
          <w:szCs w:val="24"/>
          <w:highlight w:val="none"/>
        </w:rPr>
        <w:t>本项目投标文件分为</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纸质版</w:t>
      </w:r>
      <w:r>
        <w:rPr>
          <w:rFonts w:hint="eastAsia" w:ascii="微软雅黑" w:hAnsi="微软雅黑" w:eastAsia="微软雅黑" w:cs="微软雅黑"/>
          <w:b w:val="0"/>
          <w:bCs w:val="0"/>
          <w:spacing w:val="0"/>
          <w:position w:val="0"/>
          <w:sz w:val="24"/>
          <w:szCs w:val="24"/>
          <w:highlight w:val="none"/>
        </w:rPr>
        <w:t>投标文件和</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电子版</w:t>
      </w:r>
      <w:r>
        <w:rPr>
          <w:rFonts w:hint="eastAsia" w:ascii="微软雅黑" w:hAnsi="微软雅黑" w:eastAsia="微软雅黑" w:cs="微软雅黑"/>
          <w:b w:val="0"/>
          <w:bCs w:val="0"/>
          <w:spacing w:val="0"/>
          <w:position w:val="0"/>
          <w:sz w:val="24"/>
          <w:szCs w:val="24"/>
          <w:highlight w:val="none"/>
        </w:rPr>
        <w:t>投标文件（ 电子版为纸质盖章版的扫描件）</w:t>
      </w:r>
      <w:r>
        <w:rPr>
          <w:rFonts w:hint="eastAsia" w:ascii="微软雅黑" w:hAnsi="微软雅黑" w:eastAsia="微软雅黑" w:cs="微软雅黑"/>
          <w:b w:val="0"/>
          <w:bCs w:val="0"/>
          <w:spacing w:val="0"/>
          <w:position w:val="0"/>
          <w:sz w:val="24"/>
          <w:szCs w:val="24"/>
          <w:highlight w:val="none"/>
          <w:lang w:eastAsia="zh-CN"/>
        </w:rPr>
        <w:t>，</w:t>
      </w:r>
      <w:r>
        <w:rPr>
          <w:rFonts w:hint="eastAsia" w:ascii="微软雅黑" w:hAnsi="微软雅黑" w:eastAsia="微软雅黑" w:cs="微软雅黑"/>
          <w:b w:val="0"/>
          <w:bCs w:val="0"/>
          <w:spacing w:val="0"/>
          <w:position w:val="0"/>
          <w:sz w:val="24"/>
          <w:szCs w:val="24"/>
          <w:highlight w:val="none"/>
        </w:rPr>
        <w:t>均由</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《投标文件（资质标）</w:t>
      </w:r>
      <w:r>
        <w:rPr>
          <w:rFonts w:hint="eastAsia" w:ascii="微软雅黑" w:hAnsi="微软雅黑" w:eastAsia="微软雅黑" w:cs="微软雅黑"/>
          <w:b w:val="0"/>
          <w:bCs w:val="0"/>
          <w:spacing w:val="0"/>
          <w:position w:val="0"/>
          <w:sz w:val="24"/>
          <w:szCs w:val="24"/>
          <w:highlight w:val="none"/>
        </w:rPr>
        <w:t xml:space="preserve"> </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w:t>
      </w:r>
      <w:r>
        <w:rPr>
          <w:rFonts w:hint="eastAsia" w:ascii="微软雅黑" w:hAnsi="微软雅黑" w:eastAsia="微软雅黑" w:cs="微软雅黑"/>
          <w:b w:val="0"/>
          <w:bCs w:val="0"/>
          <w:spacing w:val="0"/>
          <w:position w:val="0"/>
          <w:sz w:val="24"/>
          <w:szCs w:val="24"/>
          <w:highlight w:val="none"/>
        </w:rPr>
        <w:t xml:space="preserve"> </w:t>
      </w:r>
      <w:r>
        <w:rPr>
          <w:rFonts w:hint="eastAsia" w:ascii="微软雅黑" w:hAnsi="微软雅黑" w:eastAsia="微软雅黑" w:cs="微软雅黑"/>
          <w:b w:val="0"/>
          <w:bCs w:val="0"/>
          <w:spacing w:val="0"/>
          <w:position w:val="0"/>
          <w:sz w:val="24"/>
          <w:szCs w:val="24"/>
          <w:highlight w:val="none"/>
          <w:lang w:val="en-US" w:eastAsia="zh-CN"/>
          <w14:textOutline w14:w="634" w14:cap="flat" w14:cmpd="sng">
            <w14:solidFill>
              <w14:srgbClr w14:val="000000"/>
            </w14:solidFill>
            <w14:prstDash w14:val="solid"/>
            <w14:miter w14:val="0"/>
          </w14:textOutline>
        </w:rPr>
        <w:t>《</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投标文件（商务标）</w:t>
      </w:r>
      <w:r>
        <w:rPr>
          <w:rFonts w:hint="eastAsia" w:ascii="微软雅黑" w:hAnsi="微软雅黑" w:eastAsia="微软雅黑" w:cs="微软雅黑"/>
          <w:b w:val="0"/>
          <w:bCs w:val="0"/>
          <w:spacing w:val="0"/>
          <w:position w:val="0"/>
          <w:sz w:val="24"/>
          <w:szCs w:val="24"/>
          <w:highlight w:val="none"/>
        </w:rPr>
        <w:t xml:space="preserve"> </w:t>
      </w:r>
      <w:r>
        <w:rPr>
          <w:rFonts w:hint="eastAsia"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》（开标一览表）</w:t>
      </w:r>
      <w:r>
        <w:rPr>
          <w:rFonts w:hint="eastAsia" w:ascii="微软雅黑" w:hAnsi="微软雅黑" w:eastAsia="微软雅黑" w:cs="微软雅黑"/>
          <w:b w:val="0"/>
          <w:bCs w:val="0"/>
          <w:spacing w:val="0"/>
          <w:position w:val="0"/>
          <w:sz w:val="24"/>
          <w:szCs w:val="24"/>
          <w:highlight w:val="none"/>
        </w:rPr>
        <w:t>文件组成</w:t>
      </w:r>
      <w:r>
        <w:rPr>
          <w:rFonts w:hint="eastAsia" w:ascii="微软雅黑" w:hAnsi="微软雅黑" w:eastAsia="微软雅黑" w:cs="微软雅黑"/>
          <w:b w:val="0"/>
          <w:bCs w:val="0"/>
          <w:spacing w:val="0"/>
          <w:position w:val="0"/>
          <w:sz w:val="24"/>
          <w:szCs w:val="24"/>
          <w:highlight w:val="none"/>
          <w:lang w:eastAsia="zh-CN"/>
        </w:rPr>
        <w:t>。</w:t>
      </w:r>
    </w:p>
    <w:p w14:paraId="76A70A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spacing w:val="0"/>
          <w:position w:val="0"/>
          <w:sz w:val="24"/>
          <w:szCs w:val="24"/>
          <w:highlight w:val="none"/>
          <w:lang w:eastAsia="zh-CN"/>
        </w:rPr>
      </w:pPr>
      <w:r>
        <w:rPr>
          <w:rFonts w:hint="eastAsia" w:ascii="微软雅黑" w:hAnsi="微软雅黑" w:eastAsia="微软雅黑" w:cs="微软雅黑"/>
          <w:b w:val="0"/>
          <w:bCs w:val="0"/>
          <w:spacing w:val="0"/>
          <w:position w:val="0"/>
          <w:sz w:val="24"/>
          <w:szCs w:val="24"/>
          <w:highlight w:val="none"/>
          <w:lang w:val="en-US" w:eastAsia="zh-CN"/>
        </w:rPr>
        <w:t>2.</w:t>
      </w:r>
      <w:r>
        <w:rPr>
          <w:rFonts w:hint="eastAsia" w:ascii="微软雅黑" w:hAnsi="微软雅黑" w:eastAsia="微软雅黑" w:cs="微软雅黑"/>
          <w:b w:val="0"/>
          <w:bCs w:val="0"/>
          <w:spacing w:val="0"/>
          <w:position w:val="0"/>
          <w:sz w:val="24"/>
          <w:szCs w:val="24"/>
          <w:highlight w:val="none"/>
        </w:rPr>
        <w:t>投标方式：在中国重汽 e 采通平台应标成功后 ，进入“ 供应商投标 ”环节 ，投递盖章扫描版电子标书（包含资质标书</w:t>
      </w:r>
      <w:r>
        <w:rPr>
          <w:rFonts w:hint="eastAsia" w:ascii="微软雅黑" w:hAnsi="微软雅黑" w:eastAsia="微软雅黑" w:cs="微软雅黑"/>
          <w:b w:val="0"/>
          <w:bCs w:val="0"/>
          <w:spacing w:val="0"/>
          <w:position w:val="0"/>
          <w:sz w:val="24"/>
          <w:szCs w:val="24"/>
          <w:highlight w:val="none"/>
          <w:lang w:eastAsia="zh-CN"/>
        </w:rPr>
        <w:t>、</w:t>
      </w:r>
      <w:r>
        <w:rPr>
          <w:rFonts w:hint="eastAsia" w:ascii="微软雅黑" w:hAnsi="微软雅黑" w:eastAsia="微软雅黑" w:cs="微软雅黑"/>
          <w:b w:val="0"/>
          <w:bCs w:val="0"/>
          <w:spacing w:val="0"/>
          <w:position w:val="0"/>
          <w:sz w:val="24"/>
          <w:szCs w:val="24"/>
          <w:highlight w:val="none"/>
        </w:rPr>
        <w:t>商务标书），若逾期未在中国重汽 e 采通平台上传电子标书，即便递交了纸版投标文件，一律视为无效投标</w:t>
      </w:r>
      <w:r>
        <w:rPr>
          <w:rFonts w:hint="eastAsia" w:ascii="微软雅黑" w:hAnsi="微软雅黑" w:eastAsia="微软雅黑" w:cs="微软雅黑"/>
          <w:b w:val="0"/>
          <w:bCs w:val="0"/>
          <w:spacing w:val="0"/>
          <w:position w:val="0"/>
          <w:sz w:val="24"/>
          <w:szCs w:val="24"/>
          <w:highlight w:val="none"/>
          <w:lang w:eastAsia="zh-CN"/>
        </w:rPr>
        <w:t>。</w:t>
      </w:r>
    </w:p>
    <w:p w14:paraId="343C3D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spacing w:val="0"/>
          <w:position w:val="0"/>
          <w:sz w:val="24"/>
          <w:szCs w:val="24"/>
          <w:highlight w:val="none"/>
          <w:lang w:eastAsia="zh-CN"/>
        </w:rPr>
      </w:pPr>
      <w:r>
        <w:rPr>
          <w:rFonts w:hint="eastAsia" w:ascii="微软雅黑" w:hAnsi="微软雅黑" w:eastAsia="微软雅黑" w:cs="微软雅黑"/>
          <w:b w:val="0"/>
          <w:bCs w:val="0"/>
          <w:spacing w:val="0"/>
          <w:position w:val="0"/>
          <w:sz w:val="24"/>
          <w:szCs w:val="24"/>
          <w:highlight w:val="none"/>
          <w:lang w:val="en-US" w:eastAsia="zh-CN"/>
        </w:rPr>
        <w:t>3.</w:t>
      </w:r>
      <w:r>
        <w:rPr>
          <w:rFonts w:hint="eastAsia" w:ascii="微软雅黑" w:hAnsi="微软雅黑" w:eastAsia="微软雅黑" w:cs="微软雅黑"/>
          <w:b w:val="0"/>
          <w:bCs w:val="0"/>
          <w:spacing w:val="0"/>
          <w:position w:val="0"/>
          <w:sz w:val="24"/>
          <w:szCs w:val="24"/>
          <w:highlight w:val="none"/>
        </w:rPr>
        <w:t>纸质版投标文件的份数要求为一式</w:t>
      </w:r>
      <w:r>
        <w:rPr>
          <w:rFonts w:hint="eastAsia" w:ascii="微软雅黑" w:hAnsi="微软雅黑" w:eastAsia="微软雅黑" w:cs="微软雅黑"/>
          <w:b w:val="0"/>
          <w:bCs w:val="0"/>
          <w:spacing w:val="0"/>
          <w:position w:val="0"/>
          <w:sz w:val="24"/>
          <w:szCs w:val="24"/>
          <w:highlight w:val="none"/>
          <w:lang w:val="en-US" w:eastAsia="zh-CN"/>
        </w:rPr>
        <w:t>二</w:t>
      </w:r>
      <w:r>
        <w:rPr>
          <w:rFonts w:hint="eastAsia" w:ascii="微软雅黑" w:hAnsi="微软雅黑" w:eastAsia="微软雅黑" w:cs="微软雅黑"/>
          <w:b w:val="0"/>
          <w:bCs w:val="0"/>
          <w:spacing w:val="0"/>
          <w:position w:val="0"/>
          <w:sz w:val="24"/>
          <w:szCs w:val="24"/>
          <w:highlight w:val="none"/>
        </w:rPr>
        <w:t>份，正本一份，副本</w:t>
      </w:r>
      <w:r>
        <w:rPr>
          <w:rFonts w:hint="eastAsia" w:ascii="微软雅黑" w:hAnsi="微软雅黑" w:eastAsia="微软雅黑" w:cs="微软雅黑"/>
          <w:b w:val="0"/>
          <w:bCs w:val="0"/>
          <w:spacing w:val="0"/>
          <w:position w:val="0"/>
          <w:sz w:val="24"/>
          <w:szCs w:val="24"/>
          <w:highlight w:val="none"/>
          <w:lang w:val="en-US" w:eastAsia="zh-CN"/>
        </w:rPr>
        <w:t>一</w:t>
      </w:r>
      <w:r>
        <w:rPr>
          <w:rFonts w:hint="eastAsia" w:ascii="微软雅黑" w:hAnsi="微软雅黑" w:eastAsia="微软雅黑" w:cs="微软雅黑"/>
          <w:b w:val="0"/>
          <w:bCs w:val="0"/>
          <w:spacing w:val="0"/>
          <w:position w:val="0"/>
          <w:sz w:val="24"/>
          <w:szCs w:val="24"/>
          <w:highlight w:val="none"/>
        </w:rPr>
        <w:t>份，资质投标书、商务投标书的同类文件封装在一个包封里</w:t>
      </w:r>
      <w:r>
        <w:rPr>
          <w:rFonts w:hint="eastAsia" w:ascii="微软雅黑" w:hAnsi="微软雅黑" w:eastAsia="微软雅黑" w:cs="微软雅黑"/>
          <w:b w:val="0"/>
          <w:bCs w:val="0"/>
          <w:spacing w:val="0"/>
          <w:position w:val="0"/>
          <w:sz w:val="24"/>
          <w:szCs w:val="24"/>
          <w:highlight w:val="none"/>
          <w:lang w:eastAsia="zh-CN"/>
        </w:rPr>
        <w:t>。</w:t>
      </w:r>
    </w:p>
    <w:p w14:paraId="40D8EB7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b w:val="0"/>
          <w:bCs w:val="0"/>
          <w:snapToGrid w:val="0"/>
          <w:color w:val="000000"/>
          <w:spacing w:val="0"/>
          <w:kern w:val="0"/>
          <w:position w:val="0"/>
          <w:sz w:val="24"/>
          <w:szCs w:val="24"/>
          <w:highlight w:val="none"/>
          <w:lang w:val="en-US" w:eastAsia="en-US" w:bidi="ar-SA"/>
        </w:rPr>
      </w:pPr>
      <w:r>
        <w:rPr>
          <w:rFonts w:hint="eastAsia" w:ascii="微软雅黑" w:hAnsi="微软雅黑" w:eastAsia="微软雅黑" w:cs="微软雅黑"/>
          <w:b w:val="0"/>
          <w:bCs w:val="0"/>
          <w:snapToGrid w:val="0"/>
          <w:color w:val="000000"/>
          <w:spacing w:val="0"/>
          <w:kern w:val="0"/>
          <w:position w:val="0"/>
          <w:sz w:val="24"/>
          <w:szCs w:val="24"/>
          <w:highlight w:val="none"/>
          <w:lang w:val="en-US" w:eastAsia="zh-CN" w:bidi="ar-SA"/>
        </w:rPr>
        <w:t>4.开标方式：现场参与开标。各投标人</w:t>
      </w:r>
      <w:r>
        <w:rPr>
          <w:rFonts w:hint="eastAsia" w:ascii="微软雅黑" w:hAnsi="微软雅黑" w:eastAsia="微软雅黑" w:cs="微软雅黑"/>
          <w:b w:val="0"/>
          <w:bCs w:val="0"/>
          <w:snapToGrid w:val="0"/>
          <w:color w:val="000000"/>
          <w:spacing w:val="0"/>
          <w:kern w:val="0"/>
          <w:position w:val="0"/>
          <w:sz w:val="24"/>
          <w:szCs w:val="24"/>
          <w:highlight w:val="none"/>
          <w:lang w:val="en-US" w:eastAsia="en-US" w:bidi="ar-SA"/>
        </w:rPr>
        <w:t>自行携带纸质投标文件于开标前至开标地点即可</w:t>
      </w:r>
      <w:r>
        <w:rPr>
          <w:rFonts w:hint="eastAsia" w:ascii="微软雅黑" w:hAnsi="微软雅黑" w:eastAsia="微软雅黑" w:cs="微软雅黑"/>
          <w:b w:val="0"/>
          <w:bCs w:val="0"/>
          <w:snapToGrid w:val="0"/>
          <w:color w:val="000000"/>
          <w:spacing w:val="0"/>
          <w:kern w:val="0"/>
          <w:position w:val="0"/>
          <w:sz w:val="24"/>
          <w:szCs w:val="24"/>
          <w:highlight w:val="none"/>
          <w:lang w:val="en-US" w:eastAsia="zh-CN" w:bidi="ar-SA"/>
        </w:rPr>
        <w:t>。</w:t>
      </w:r>
    </w:p>
    <w:p w14:paraId="78B5DF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spacing w:val="0"/>
          <w:position w:val="0"/>
          <w:sz w:val="24"/>
          <w:szCs w:val="24"/>
          <w:highlight w:val="none"/>
        </w:rPr>
      </w:pPr>
      <w:r>
        <w:rPr>
          <w:rFonts w:hint="eastAsia" w:ascii="微软雅黑" w:hAnsi="微软雅黑" w:eastAsia="微软雅黑" w:cs="微软雅黑"/>
          <w:b w:val="0"/>
          <w:bCs w:val="0"/>
          <w:spacing w:val="0"/>
          <w:position w:val="0"/>
          <w:sz w:val="24"/>
          <w:szCs w:val="24"/>
          <w:highlight w:val="none"/>
          <w:lang w:val="en-US" w:eastAsia="zh-CN"/>
        </w:rPr>
        <w:t>5.</w:t>
      </w:r>
      <w:r>
        <w:rPr>
          <w:rFonts w:hint="eastAsia" w:ascii="微软雅黑" w:hAnsi="微软雅黑" w:eastAsia="微软雅黑" w:cs="微软雅黑"/>
          <w:b w:val="0"/>
          <w:bCs w:val="0"/>
          <w:spacing w:val="0"/>
          <w:position w:val="0"/>
          <w:sz w:val="24"/>
          <w:szCs w:val="24"/>
          <w:highlight w:val="none"/>
        </w:rPr>
        <w:t>纸质版投标文件和电子版投标文件必须保证内容一致；如确实存在不一致的 ，以电子标书为准， 同时要求投标人对纸版标书</w:t>
      </w:r>
      <w:r>
        <w:rPr>
          <w:rFonts w:hint="eastAsia" w:ascii="微软雅黑" w:hAnsi="微软雅黑" w:eastAsia="微软雅黑" w:cs="微软雅黑"/>
          <w:b w:val="0"/>
          <w:bCs w:val="0"/>
          <w:spacing w:val="0"/>
          <w:position w:val="0"/>
          <w:sz w:val="24"/>
          <w:szCs w:val="24"/>
          <w:highlight w:val="none"/>
          <w:lang w:eastAsia="zh-CN"/>
        </w:rPr>
        <w:t>作出</w:t>
      </w:r>
      <w:r>
        <w:rPr>
          <w:rFonts w:hint="eastAsia" w:ascii="微软雅黑" w:hAnsi="微软雅黑" w:eastAsia="微软雅黑" w:cs="微软雅黑"/>
          <w:b w:val="0"/>
          <w:bCs w:val="0"/>
          <w:spacing w:val="0"/>
          <w:position w:val="0"/>
          <w:sz w:val="24"/>
          <w:szCs w:val="24"/>
          <w:highlight w:val="none"/>
        </w:rPr>
        <w:t>修正。</w:t>
      </w:r>
    </w:p>
    <w:p w14:paraId="1061752A">
      <w:pPr>
        <w:spacing w:before="99" w:line="240" w:lineRule="auto"/>
        <w:ind w:left="8" w:firstLine="492" w:firstLineChars="200"/>
        <w:rPr>
          <w:rFonts w:ascii="微软雅黑" w:hAnsi="微软雅黑" w:eastAsia="微软雅黑" w:cs="微软雅黑"/>
          <w:b/>
          <w:bCs/>
          <w:sz w:val="24"/>
          <w:szCs w:val="24"/>
          <w:highlight w:val="none"/>
        </w:rPr>
      </w:pPr>
      <w:r>
        <w:rPr>
          <w:rFonts w:hint="eastAsia" w:ascii="微软雅黑" w:hAnsi="微软雅黑" w:eastAsia="微软雅黑" w:cs="微软雅黑"/>
          <w:b/>
          <w:bCs/>
          <w:spacing w:val="3"/>
          <w:sz w:val="24"/>
          <w:szCs w:val="24"/>
          <w:highlight w:val="none"/>
          <w:lang w:val="en-US" w:eastAsia="zh-CN"/>
        </w:rPr>
        <w:t>八</w:t>
      </w:r>
      <w:r>
        <w:rPr>
          <w:rFonts w:ascii="微软雅黑" w:hAnsi="微软雅黑" w:eastAsia="微软雅黑" w:cs="微软雅黑"/>
          <w:b/>
          <w:bCs/>
          <w:spacing w:val="3"/>
          <w:sz w:val="24"/>
          <w:szCs w:val="24"/>
          <w:highlight w:val="none"/>
        </w:rPr>
        <w:t>、开标时间及地点：</w:t>
      </w:r>
    </w:p>
    <w:p w14:paraId="06DF637A">
      <w:pPr>
        <w:keepNext w:val="0"/>
        <w:keepLines w:val="0"/>
        <w:pageBreakBefore w:val="0"/>
        <w:widowControl/>
        <w:kinsoku w:val="0"/>
        <w:wordWrap/>
        <w:overflowPunct/>
        <w:topLinePunct w:val="0"/>
        <w:autoSpaceDE w:val="0"/>
        <w:autoSpaceDN w:val="0"/>
        <w:bidi w:val="0"/>
        <w:adjustRightInd w:val="0"/>
        <w:snapToGrid w:val="0"/>
        <w:spacing w:before="164" w:line="240" w:lineRule="auto"/>
        <w:ind w:firstLine="432" w:firstLineChars="200"/>
        <w:jc w:val="both"/>
        <w:textAlignment w:val="baseline"/>
        <w:rPr>
          <w:rFonts w:hint="eastAsia" w:ascii="微软雅黑" w:hAnsi="微软雅黑" w:eastAsia="微软雅黑" w:cs="微软雅黑"/>
          <w:sz w:val="24"/>
          <w:szCs w:val="24"/>
          <w:highlight w:val="none"/>
          <w:lang w:val="en-US"/>
        </w:rPr>
      </w:pPr>
      <w:r>
        <w:rPr>
          <w:rFonts w:hint="eastAsia" w:ascii="微软雅黑" w:hAnsi="微软雅黑" w:eastAsia="微软雅黑" w:cs="微软雅黑"/>
          <w:spacing w:val="-12"/>
          <w:sz w:val="24"/>
          <w:szCs w:val="24"/>
          <w:highlight w:val="none"/>
          <w:lang w:val="en-US" w:eastAsia="zh-CN"/>
        </w:rPr>
        <w:t>1.开标时间：</w:t>
      </w:r>
      <w:r>
        <w:rPr>
          <w:rFonts w:hint="eastAsia" w:ascii="微软雅黑" w:hAnsi="微软雅黑" w:eastAsia="微软雅黑" w:cs="微软雅黑"/>
          <w:spacing w:val="18"/>
          <w:w w:val="101"/>
          <w:sz w:val="24"/>
          <w:szCs w:val="24"/>
          <w:highlight w:val="none"/>
        </w:rPr>
        <w:t xml:space="preserve"> </w:t>
      </w:r>
      <w:r>
        <w:rPr>
          <w:rFonts w:hint="eastAsia" w:ascii="微软雅黑" w:hAnsi="微软雅黑" w:eastAsia="微软雅黑" w:cs="微软雅黑"/>
          <w:spacing w:val="-12"/>
          <w:sz w:val="24"/>
          <w:szCs w:val="24"/>
          <w:highlight w:val="none"/>
          <w:u w:val="single" w:color="auto"/>
        </w:rPr>
        <w:t xml:space="preserve">   </w:t>
      </w:r>
      <w:r>
        <w:rPr>
          <w:rFonts w:hint="eastAsia" w:ascii="微软雅黑" w:hAnsi="微软雅黑" w:eastAsia="微软雅黑" w:cs="微软雅黑"/>
          <w:spacing w:val="-12"/>
          <w:sz w:val="24"/>
          <w:szCs w:val="24"/>
          <w:highlight w:val="none"/>
          <w:u w:val="single" w:color="auto"/>
          <w:lang w:val="en-US" w:eastAsia="zh-CN"/>
        </w:rPr>
        <w:t xml:space="preserve"> </w:t>
      </w:r>
      <w:r>
        <w:rPr>
          <w:rFonts w:hint="eastAsia" w:ascii="微软雅黑" w:hAnsi="微软雅黑" w:eastAsia="微软雅黑" w:cs="微软雅黑"/>
          <w:spacing w:val="-12"/>
          <w:sz w:val="24"/>
          <w:szCs w:val="24"/>
          <w:highlight w:val="none"/>
          <w:u w:val="single" w:color="auto"/>
        </w:rPr>
        <w:t>202</w:t>
      </w:r>
      <w:r>
        <w:rPr>
          <w:rFonts w:hint="eastAsia" w:ascii="微软雅黑" w:hAnsi="微软雅黑" w:eastAsia="微软雅黑" w:cs="微软雅黑"/>
          <w:spacing w:val="-12"/>
          <w:sz w:val="24"/>
          <w:szCs w:val="24"/>
          <w:highlight w:val="none"/>
          <w:u w:val="single" w:color="auto"/>
          <w:lang w:val="en-US" w:eastAsia="zh-CN"/>
        </w:rPr>
        <w:t>4</w:t>
      </w:r>
      <w:r>
        <w:rPr>
          <w:rFonts w:hint="eastAsia" w:ascii="微软雅黑" w:hAnsi="微软雅黑" w:eastAsia="微软雅黑" w:cs="微软雅黑"/>
          <w:spacing w:val="-12"/>
          <w:sz w:val="24"/>
          <w:szCs w:val="24"/>
          <w:highlight w:val="none"/>
          <w:u w:val="single" w:color="auto"/>
        </w:rPr>
        <w:t xml:space="preserve"> 年</w:t>
      </w:r>
      <w:r>
        <w:rPr>
          <w:rFonts w:hint="eastAsia" w:ascii="微软雅黑" w:hAnsi="微软雅黑" w:eastAsia="微软雅黑" w:cs="微软雅黑"/>
          <w:spacing w:val="-12"/>
          <w:sz w:val="24"/>
          <w:szCs w:val="24"/>
          <w:highlight w:val="none"/>
          <w:u w:val="single" w:color="auto"/>
          <w:lang w:val="en-US" w:eastAsia="zh-CN"/>
        </w:rPr>
        <w:t>12</w:t>
      </w:r>
      <w:r>
        <w:rPr>
          <w:rFonts w:hint="eastAsia" w:ascii="微软雅黑" w:hAnsi="微软雅黑" w:eastAsia="微软雅黑" w:cs="微软雅黑"/>
          <w:spacing w:val="-12"/>
          <w:sz w:val="24"/>
          <w:szCs w:val="24"/>
          <w:highlight w:val="none"/>
          <w:u w:val="single" w:color="auto"/>
        </w:rPr>
        <w:t>月</w:t>
      </w:r>
      <w:r>
        <w:rPr>
          <w:rFonts w:hint="eastAsia" w:ascii="微软雅黑" w:hAnsi="微软雅黑" w:eastAsia="微软雅黑" w:cs="微软雅黑"/>
          <w:spacing w:val="-12"/>
          <w:sz w:val="24"/>
          <w:szCs w:val="24"/>
          <w:highlight w:val="none"/>
          <w:u w:val="single" w:color="auto"/>
          <w:lang w:val="en-US" w:eastAsia="zh-CN"/>
        </w:rPr>
        <w:t>18</w:t>
      </w:r>
      <w:r>
        <w:rPr>
          <w:rFonts w:hint="eastAsia" w:ascii="微软雅黑" w:hAnsi="微软雅黑" w:eastAsia="微软雅黑" w:cs="微软雅黑"/>
          <w:spacing w:val="-12"/>
          <w:sz w:val="24"/>
          <w:szCs w:val="24"/>
          <w:highlight w:val="none"/>
          <w:u w:val="single" w:color="auto"/>
        </w:rPr>
        <w:t>日</w:t>
      </w:r>
      <w:r>
        <w:rPr>
          <w:rFonts w:hint="eastAsia" w:ascii="微软雅黑" w:hAnsi="微软雅黑" w:eastAsia="微软雅黑" w:cs="微软雅黑"/>
          <w:spacing w:val="-12"/>
          <w:sz w:val="24"/>
          <w:szCs w:val="24"/>
          <w:highlight w:val="none"/>
          <w:u w:val="single" w:color="auto"/>
          <w:lang w:val="en-US" w:eastAsia="zh-CN"/>
        </w:rPr>
        <w:t xml:space="preserve"> 14：00   （具体开标时间以e采通通知为准）         </w:t>
      </w:r>
    </w:p>
    <w:p w14:paraId="75737178">
      <w:pPr>
        <w:keepNext w:val="0"/>
        <w:keepLines w:val="0"/>
        <w:pageBreakBefore w:val="0"/>
        <w:widowControl/>
        <w:kinsoku w:val="0"/>
        <w:wordWrap/>
        <w:overflowPunct/>
        <w:topLinePunct w:val="0"/>
        <w:autoSpaceDE w:val="0"/>
        <w:autoSpaceDN w:val="0"/>
        <w:bidi w:val="0"/>
        <w:adjustRightInd w:val="0"/>
        <w:snapToGrid w:val="0"/>
        <w:spacing w:before="98" w:line="240" w:lineRule="auto"/>
        <w:ind w:firstLine="476" w:firstLineChars="200"/>
        <w:jc w:val="both"/>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pacing w:val="-1"/>
          <w:sz w:val="24"/>
          <w:szCs w:val="24"/>
          <w:highlight w:val="none"/>
          <w:lang w:val="en-US" w:eastAsia="zh-CN"/>
        </w:rPr>
        <w:t>2.</w:t>
      </w:r>
      <w:r>
        <w:rPr>
          <w:rFonts w:hint="eastAsia" w:ascii="微软雅黑" w:hAnsi="微软雅黑" w:eastAsia="微软雅黑" w:cs="微软雅黑"/>
          <w:spacing w:val="-1"/>
          <w:sz w:val="24"/>
          <w:szCs w:val="24"/>
          <w:highlight w:val="none"/>
        </w:rPr>
        <w:t>开标地点</w:t>
      </w:r>
      <w:r>
        <w:rPr>
          <w:rFonts w:hint="eastAsia" w:ascii="微软雅黑" w:hAnsi="微软雅黑" w:eastAsia="微软雅黑" w:cs="微软雅黑"/>
          <w:spacing w:val="-1"/>
          <w:sz w:val="24"/>
          <w:szCs w:val="24"/>
          <w:highlight w:val="none"/>
          <w:lang w:eastAsia="zh-CN"/>
        </w:rPr>
        <w:t>：</w:t>
      </w:r>
      <w:r>
        <w:rPr>
          <w:rFonts w:hint="eastAsia" w:ascii="微软雅黑" w:hAnsi="微软雅黑" w:eastAsia="微软雅黑" w:cs="微软雅黑"/>
          <w:spacing w:val="-1"/>
          <w:sz w:val="24"/>
          <w:szCs w:val="24"/>
          <w:highlight w:val="none"/>
          <w:u w:val="single" w:color="auto"/>
        </w:rPr>
        <w:t xml:space="preserve">   中国重汽集团济宁商用车有限公司（</w:t>
      </w:r>
      <w:r>
        <w:rPr>
          <w:rFonts w:hint="eastAsia" w:ascii="微软雅黑" w:hAnsi="微软雅黑" w:eastAsia="微软雅黑" w:cs="微软雅黑"/>
          <w:spacing w:val="-1"/>
          <w:sz w:val="24"/>
          <w:szCs w:val="24"/>
          <w:highlight w:val="none"/>
          <w:u w:val="single" w:color="auto"/>
          <w:lang w:val="en-US" w:eastAsia="zh-CN"/>
        </w:rPr>
        <w:t>106会议室</w:t>
      </w:r>
      <w:r>
        <w:rPr>
          <w:rFonts w:hint="eastAsia" w:ascii="微软雅黑" w:hAnsi="微软雅黑" w:eastAsia="微软雅黑" w:cs="微软雅黑"/>
          <w:spacing w:val="-1"/>
          <w:sz w:val="24"/>
          <w:szCs w:val="24"/>
          <w:highlight w:val="none"/>
          <w:u w:val="single" w:color="auto"/>
        </w:rPr>
        <w:t xml:space="preserve">） </w:t>
      </w:r>
      <w:r>
        <w:rPr>
          <w:rFonts w:hint="eastAsia" w:ascii="微软雅黑" w:hAnsi="微软雅黑" w:eastAsia="微软雅黑" w:cs="微软雅黑"/>
          <w:spacing w:val="-1"/>
          <w:sz w:val="24"/>
          <w:szCs w:val="24"/>
          <w:highlight w:val="none"/>
          <w:u w:val="single" w:color="auto"/>
          <w:lang w:val="en-US" w:eastAsia="zh-CN"/>
        </w:rPr>
        <w:t xml:space="preserve">               </w:t>
      </w:r>
      <w:r>
        <w:rPr>
          <w:rFonts w:hint="eastAsia" w:ascii="微软雅黑" w:hAnsi="微软雅黑" w:eastAsia="微软雅黑" w:cs="微软雅黑"/>
          <w:spacing w:val="-1"/>
          <w:sz w:val="24"/>
          <w:szCs w:val="24"/>
          <w:highlight w:val="none"/>
          <w:u w:val="single" w:color="auto"/>
        </w:rPr>
        <w:t xml:space="preserve">      </w:t>
      </w:r>
    </w:p>
    <w:p w14:paraId="19BF975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eastAsia" w:ascii="微软雅黑" w:hAnsi="微软雅黑" w:eastAsia="微软雅黑" w:cs="微软雅黑"/>
          <w:b/>
          <w:bCs/>
          <w:sz w:val="24"/>
          <w:szCs w:val="24"/>
          <w:highlight w:val="yellow"/>
          <w:lang w:val="en-US" w:eastAsia="zh-CN"/>
        </w:rPr>
      </w:pPr>
      <w:r>
        <w:rPr>
          <w:rFonts w:hint="eastAsia" w:ascii="微软雅黑" w:hAnsi="微软雅黑" w:eastAsia="微软雅黑" w:cs="微软雅黑"/>
          <w:b/>
          <w:bCs/>
          <w:sz w:val="24"/>
          <w:szCs w:val="24"/>
          <w:highlight w:val="yellow"/>
          <w:lang w:val="en-US" w:eastAsia="zh-CN"/>
        </w:rPr>
        <w:t>注：因投标过程需要在重汽e采通操作，拟投标人需携带电脑到开标现场。</w:t>
      </w:r>
    </w:p>
    <w:p w14:paraId="4202EDCC">
      <w:pPr>
        <w:pStyle w:val="2"/>
        <w:spacing w:line="240" w:lineRule="auto"/>
        <w:rPr>
          <w:rFonts w:hint="eastAsia" w:ascii="微软雅黑" w:hAnsi="微软雅黑" w:eastAsia="微软雅黑" w:cs="微软雅黑"/>
          <w:color w:val="C0504D" w:themeColor="accent2"/>
          <w:spacing w:val="4"/>
          <w:kern w:val="2"/>
          <w:sz w:val="24"/>
          <w:szCs w:val="24"/>
          <w:lang w:val="zh-CN"/>
          <w14:textFill>
            <w14:solidFill>
              <w14:schemeClr w14:val="accent2"/>
            </w14:solidFill>
          </w14:textFill>
        </w:rPr>
      </w:pPr>
    </w:p>
    <w:p w14:paraId="4CE47A65">
      <w:pPr>
        <w:pStyle w:val="3"/>
        <w:spacing w:line="240" w:lineRule="auto"/>
      </w:pPr>
    </w:p>
    <w:p w14:paraId="334C5C96">
      <w:pPr>
        <w:spacing w:before="150" w:line="240" w:lineRule="auto"/>
        <w:jc w:val="center"/>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14:paraId="1F05BFC6">
      <w:pPr>
        <w:pStyle w:val="2"/>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14:paraId="52569C4D">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14:paraId="2FCB02C3">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14:paraId="7C24FEC1">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14:paraId="0260B2DB">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14:paraId="05B9D3E6">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14:paraId="5382DEA3">
      <w:pPr>
        <w:pStyle w:val="3"/>
        <w:spacing w:line="240" w:lineRule="auto"/>
        <w:rPr>
          <w:rFonts w:ascii="微软雅黑" w:hAnsi="微软雅黑" w:eastAsia="微软雅黑" w:cs="微软雅黑"/>
          <w:spacing w:val="8"/>
          <w:sz w:val="40"/>
          <w:szCs w:val="40"/>
          <w:highlight w:val="none"/>
          <w14:textOutline w14:w="634" w14:cap="flat" w14:cmpd="sng">
            <w14:solidFill>
              <w14:srgbClr w14:val="000000"/>
            </w14:solidFill>
            <w14:prstDash w14:val="solid"/>
            <w14:miter w14:val="0"/>
          </w14:textOutline>
        </w:rPr>
      </w:pPr>
    </w:p>
    <w:p w14:paraId="71934F79">
      <w:pPr>
        <w:spacing w:before="150" w:line="240" w:lineRule="auto"/>
        <w:jc w:val="center"/>
        <w:rPr>
          <w:rFonts w:hint="eastAsia" w:ascii="黑体" w:hAnsi="黑体" w:eastAsia="黑体" w:cs="黑体"/>
          <w:spacing w:val="8"/>
          <w:sz w:val="40"/>
          <w:szCs w:val="40"/>
          <w:highlight w:val="none"/>
          <w14:textOutline w14:w="634" w14:cap="flat" w14:cmpd="sng">
            <w14:solidFill>
              <w14:srgbClr w14:val="000000"/>
            </w14:solidFill>
            <w14:prstDash w14:val="solid"/>
            <w14:miter w14:val="0"/>
          </w14:textOutline>
        </w:rPr>
      </w:pPr>
    </w:p>
    <w:p w14:paraId="1D00423F">
      <w:pPr>
        <w:spacing w:before="150" w:line="240" w:lineRule="auto"/>
        <w:jc w:val="center"/>
        <w:rPr>
          <w:rFonts w:hint="eastAsia" w:ascii="黑体" w:hAnsi="黑体" w:eastAsia="黑体" w:cs="黑体"/>
          <w:sz w:val="40"/>
          <w:szCs w:val="40"/>
          <w:highlight w:val="none"/>
        </w:rPr>
      </w:pPr>
      <w:r>
        <w:rPr>
          <w:rFonts w:hint="eastAsia" w:ascii="黑体" w:hAnsi="黑体" w:eastAsia="黑体" w:cs="黑体"/>
          <w:spacing w:val="8"/>
          <w:sz w:val="40"/>
          <w:szCs w:val="40"/>
          <w:highlight w:val="none"/>
          <w14:textOutline w14:w="634" w14:cap="flat" w14:cmpd="sng">
            <w14:solidFill>
              <w14:srgbClr w14:val="000000"/>
            </w14:solidFill>
            <w14:prstDash w14:val="solid"/>
            <w14:miter w14:val="0"/>
          </w14:textOutline>
        </w:rPr>
        <w:t>第二部分</w:t>
      </w:r>
      <w:r>
        <w:rPr>
          <w:rFonts w:hint="eastAsia" w:ascii="黑体" w:hAnsi="黑体" w:eastAsia="黑体" w:cs="黑体"/>
          <w:spacing w:val="23"/>
          <w:sz w:val="40"/>
          <w:szCs w:val="40"/>
          <w:highlight w:val="none"/>
        </w:rPr>
        <w:t xml:space="preserve">   </w:t>
      </w:r>
      <w:r>
        <w:rPr>
          <w:rFonts w:hint="eastAsia" w:ascii="黑体" w:hAnsi="黑体" w:eastAsia="黑体" w:cs="黑体"/>
          <w:spacing w:val="8"/>
          <w:sz w:val="40"/>
          <w:szCs w:val="40"/>
          <w:highlight w:val="none"/>
          <w14:textOutline w14:w="634" w14:cap="flat" w14:cmpd="sng">
            <w14:solidFill>
              <w14:srgbClr w14:val="000000"/>
            </w14:solidFill>
            <w14:prstDash w14:val="solid"/>
            <w14:miter w14:val="0"/>
          </w14:textOutline>
        </w:rPr>
        <w:t>投标文件的编制</w:t>
      </w:r>
    </w:p>
    <w:p w14:paraId="70D8BFD5">
      <w:pPr>
        <w:pStyle w:val="2"/>
        <w:spacing w:line="240" w:lineRule="auto"/>
        <w:rPr>
          <w:highlight w:val="none"/>
        </w:rPr>
      </w:pPr>
    </w:p>
    <w:p w14:paraId="6937ED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ascii="微软雅黑" w:hAnsi="微软雅黑" w:eastAsia="微软雅黑" w:cs="微软雅黑"/>
          <w:b/>
          <w:bCs/>
          <w:spacing w:val="0"/>
          <w:w w:val="100"/>
          <w:position w:val="0"/>
          <w:sz w:val="24"/>
          <w:szCs w:val="24"/>
          <w:highlight w:val="none"/>
        </w:rPr>
      </w:pPr>
      <w:r>
        <w:rPr>
          <w:rFonts w:ascii="微软雅黑" w:hAnsi="微软雅黑" w:eastAsia="微软雅黑" w:cs="微软雅黑"/>
          <w:b/>
          <w:bCs/>
          <w:spacing w:val="0"/>
          <w:w w:val="100"/>
          <w:position w:val="0"/>
          <w:sz w:val="24"/>
          <w:szCs w:val="24"/>
          <w:highlight w:val="none"/>
        </w:rPr>
        <w:t xml:space="preserve">一 </w:t>
      </w:r>
      <w:r>
        <w:rPr>
          <w:rFonts w:hint="eastAsia" w:ascii="微软雅黑" w:hAnsi="微软雅黑" w:eastAsia="微软雅黑" w:cs="微软雅黑"/>
          <w:b/>
          <w:bCs/>
          <w:spacing w:val="0"/>
          <w:w w:val="100"/>
          <w:position w:val="0"/>
          <w:sz w:val="24"/>
          <w:szCs w:val="24"/>
          <w:highlight w:val="none"/>
          <w:lang w:eastAsia="zh-CN"/>
        </w:rPr>
        <w:t>、</w:t>
      </w:r>
      <w:r>
        <w:rPr>
          <w:rFonts w:ascii="微软雅黑" w:hAnsi="微软雅黑" w:eastAsia="微软雅黑" w:cs="微软雅黑"/>
          <w:b/>
          <w:bCs/>
          <w:spacing w:val="0"/>
          <w:w w:val="100"/>
          <w:position w:val="0"/>
          <w:sz w:val="24"/>
          <w:szCs w:val="24"/>
          <w:highlight w:val="none"/>
        </w:rPr>
        <w:t>投标的语言及计量单位</w:t>
      </w:r>
    </w:p>
    <w:p w14:paraId="7C0AA1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w:t>
      </w:r>
      <w:r>
        <w:rPr>
          <w:rFonts w:hint="eastAsia" w:ascii="微软雅黑" w:hAnsi="微软雅黑" w:eastAsia="微软雅黑" w:cs="微软雅黑"/>
          <w:spacing w:val="0"/>
          <w:w w:val="100"/>
          <w:position w:val="0"/>
          <w:sz w:val="24"/>
          <w:szCs w:val="24"/>
          <w:highlight w:val="none"/>
          <w:lang w:val="en-US" w:eastAsia="zh-CN"/>
        </w:rPr>
        <w:t>.</w:t>
      </w:r>
      <w:r>
        <w:rPr>
          <w:rFonts w:ascii="微软雅黑" w:hAnsi="微软雅黑" w:eastAsia="微软雅黑" w:cs="微软雅黑"/>
          <w:spacing w:val="0"/>
          <w:w w:val="100"/>
          <w:position w:val="0"/>
          <w:sz w:val="24"/>
          <w:szCs w:val="24"/>
          <w:highlight w:val="none"/>
        </w:rPr>
        <w:t>由投标人编写的投标文件、投标交换的文件和往来信件应以中文书写。</w:t>
      </w:r>
    </w:p>
    <w:p w14:paraId="0CCF80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2</w:t>
      </w:r>
      <w:r>
        <w:rPr>
          <w:rFonts w:hint="eastAsia" w:ascii="微软雅黑" w:hAnsi="微软雅黑" w:eastAsia="微软雅黑" w:cs="微软雅黑"/>
          <w:spacing w:val="0"/>
          <w:w w:val="100"/>
          <w:position w:val="0"/>
          <w:sz w:val="24"/>
          <w:szCs w:val="24"/>
          <w:highlight w:val="none"/>
          <w:lang w:eastAsia="zh-CN"/>
        </w:rPr>
        <w:t>.</w:t>
      </w:r>
      <w:r>
        <w:rPr>
          <w:rFonts w:ascii="微软雅黑" w:hAnsi="微软雅黑" w:eastAsia="微软雅黑" w:cs="微软雅黑"/>
          <w:spacing w:val="0"/>
          <w:w w:val="100"/>
          <w:position w:val="0"/>
          <w:sz w:val="24"/>
          <w:szCs w:val="24"/>
          <w:highlight w:val="none"/>
        </w:rPr>
        <w:t>投标文件中所使用的计量单位， 除招标文件中有特殊要求外，应采用中华</w:t>
      </w:r>
      <w:r>
        <w:rPr>
          <w:rFonts w:hint="eastAsia" w:ascii="微软雅黑" w:hAnsi="微软雅黑" w:eastAsia="微软雅黑" w:cs="微软雅黑"/>
          <w:spacing w:val="0"/>
          <w:w w:val="100"/>
          <w:position w:val="0"/>
          <w:sz w:val="24"/>
          <w:szCs w:val="24"/>
          <w:highlight w:val="none"/>
          <w:lang w:val="en-US" w:eastAsia="zh-CN"/>
        </w:rPr>
        <w:t>人</w:t>
      </w:r>
      <w:r>
        <w:rPr>
          <w:rFonts w:ascii="微软雅黑" w:hAnsi="微软雅黑" w:eastAsia="微软雅黑" w:cs="微软雅黑"/>
          <w:spacing w:val="0"/>
          <w:w w:val="100"/>
          <w:position w:val="0"/>
          <w:sz w:val="24"/>
          <w:szCs w:val="24"/>
          <w:highlight w:val="none"/>
        </w:rPr>
        <w:t>民共和国国家法定计量单位。</w:t>
      </w:r>
    </w:p>
    <w:p w14:paraId="1B0BDD2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ascii="微软雅黑" w:hAnsi="微软雅黑" w:eastAsia="微软雅黑" w:cs="微软雅黑"/>
          <w:b/>
          <w:bCs/>
          <w:spacing w:val="0"/>
          <w:w w:val="100"/>
          <w:position w:val="0"/>
          <w:sz w:val="24"/>
          <w:szCs w:val="24"/>
          <w:highlight w:val="none"/>
        </w:rPr>
      </w:pPr>
      <w:r>
        <w:rPr>
          <w:rFonts w:ascii="微软雅黑" w:hAnsi="微软雅黑" w:eastAsia="微软雅黑" w:cs="微软雅黑"/>
          <w:b/>
          <w:bCs/>
          <w:spacing w:val="0"/>
          <w:w w:val="100"/>
          <w:position w:val="0"/>
          <w:sz w:val="24"/>
          <w:szCs w:val="24"/>
          <w:highlight w:val="none"/>
        </w:rPr>
        <w:t>二、投标文件构成</w:t>
      </w:r>
    </w:p>
    <w:p w14:paraId="556E06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微软雅黑" w:hAnsi="微软雅黑" w:eastAsia="微软雅黑" w:cs="微软雅黑"/>
          <w:spacing w:val="0"/>
          <w:w w:val="100"/>
          <w:position w:val="0"/>
          <w:sz w:val="24"/>
          <w:szCs w:val="24"/>
          <w:highlight w:val="none"/>
          <w:lang w:eastAsia="zh-CN"/>
        </w:rPr>
      </w:pPr>
      <w:r>
        <w:rPr>
          <w:rFonts w:ascii="微软雅黑" w:hAnsi="微软雅黑" w:eastAsia="微软雅黑" w:cs="微软雅黑"/>
          <w:spacing w:val="0"/>
          <w:w w:val="100"/>
          <w:position w:val="0"/>
          <w:sz w:val="24"/>
          <w:szCs w:val="24"/>
          <w:highlight w:val="none"/>
        </w:rPr>
        <w:t>投标人的投标文件由 《</w:t>
      </w:r>
      <w:r>
        <w:rPr>
          <w:rFonts w:ascii="微软雅黑" w:hAnsi="微软雅黑" w:eastAsia="微软雅黑" w:cs="微软雅黑"/>
          <w:b/>
          <w:bCs/>
          <w:spacing w:val="0"/>
          <w:w w:val="100"/>
          <w:position w:val="0"/>
          <w:sz w:val="24"/>
          <w:szCs w:val="24"/>
          <w:highlight w:val="none"/>
        </w:rPr>
        <w:t xml:space="preserve">投标文件（资质标） </w:t>
      </w:r>
      <w:r>
        <w:rPr>
          <w:rFonts w:hint="eastAsia" w:ascii="微软雅黑" w:hAnsi="微软雅黑" w:eastAsia="微软雅黑" w:cs="微软雅黑"/>
          <w:b/>
          <w:bCs/>
          <w:spacing w:val="0"/>
          <w:w w:val="100"/>
          <w:position w:val="0"/>
          <w:sz w:val="24"/>
          <w:szCs w:val="24"/>
          <w:highlight w:val="none"/>
          <w:lang w:eastAsia="zh-CN"/>
        </w:rPr>
        <w:t>》</w:t>
      </w:r>
      <w:r>
        <w:rPr>
          <w:rFonts w:hint="eastAsia" w:ascii="微软雅黑" w:hAnsi="微软雅黑" w:eastAsia="微软雅黑" w:cs="微软雅黑"/>
          <w:b/>
          <w:bCs/>
          <w:spacing w:val="0"/>
          <w:w w:val="100"/>
          <w:position w:val="0"/>
          <w:sz w:val="24"/>
          <w:szCs w:val="24"/>
          <w:highlight w:val="none"/>
          <w:lang w:val="en-US" w:eastAsia="zh-CN"/>
        </w:rPr>
        <w:t>《</w:t>
      </w:r>
      <w:r>
        <w:rPr>
          <w:rFonts w:ascii="微软雅黑" w:hAnsi="微软雅黑" w:eastAsia="微软雅黑" w:cs="微软雅黑"/>
          <w:b/>
          <w:bCs/>
          <w:spacing w:val="0"/>
          <w:w w:val="100"/>
          <w:position w:val="0"/>
          <w:sz w:val="24"/>
          <w:szCs w:val="24"/>
          <w:highlight w:val="none"/>
        </w:rPr>
        <w:t>投标文</w:t>
      </w:r>
      <w:r>
        <w:rPr>
          <w:rFonts w:hint="eastAsia" w:ascii="微软雅黑" w:hAnsi="微软雅黑" w:eastAsia="微软雅黑" w:cs="微软雅黑"/>
          <w:b/>
          <w:bCs/>
          <w:spacing w:val="0"/>
          <w:w w:val="100"/>
          <w:position w:val="0"/>
          <w:sz w:val="24"/>
          <w:szCs w:val="24"/>
          <w:highlight w:val="none"/>
          <w:lang w:val="en-US" w:eastAsia="zh-CN"/>
        </w:rPr>
        <w:t>件</w:t>
      </w:r>
      <w:r>
        <w:rPr>
          <w:rFonts w:ascii="微软雅黑" w:hAnsi="微软雅黑" w:eastAsia="微软雅黑" w:cs="微软雅黑"/>
          <w:b/>
          <w:bCs/>
          <w:spacing w:val="0"/>
          <w:w w:val="100"/>
          <w:position w:val="0"/>
          <w:sz w:val="24"/>
          <w:szCs w:val="24"/>
          <w:highlight w:val="none"/>
        </w:rPr>
        <w:t>（商务标） 》（开标</w:t>
      </w:r>
      <w:r>
        <w:rPr>
          <w:rFonts w:hint="eastAsia" w:ascii="微软雅黑" w:hAnsi="微软雅黑" w:eastAsia="微软雅黑" w:cs="微软雅黑"/>
          <w:b/>
          <w:bCs/>
          <w:spacing w:val="0"/>
          <w:w w:val="100"/>
          <w:position w:val="0"/>
          <w:sz w:val="24"/>
          <w:szCs w:val="24"/>
          <w:highlight w:val="none"/>
          <w:lang w:val="en-US" w:eastAsia="zh-CN"/>
        </w:rPr>
        <w:t>一</w:t>
      </w:r>
      <w:r>
        <w:rPr>
          <w:rFonts w:ascii="微软雅黑" w:hAnsi="微软雅黑" w:eastAsia="微软雅黑" w:cs="微软雅黑"/>
          <w:b/>
          <w:bCs/>
          <w:spacing w:val="0"/>
          <w:w w:val="100"/>
          <w:position w:val="0"/>
          <w:sz w:val="24"/>
          <w:szCs w:val="24"/>
          <w:highlight w:val="none"/>
        </w:rPr>
        <w:t>览表）</w:t>
      </w:r>
      <w:r>
        <w:rPr>
          <w:rFonts w:ascii="微软雅黑" w:hAnsi="微软雅黑" w:eastAsia="微软雅黑" w:cs="微软雅黑"/>
          <w:spacing w:val="0"/>
          <w:w w:val="100"/>
          <w:position w:val="0"/>
          <w:sz w:val="24"/>
          <w:szCs w:val="24"/>
          <w:highlight w:val="none"/>
        </w:rPr>
        <w:t>构成</w:t>
      </w:r>
      <w:r>
        <w:rPr>
          <w:rFonts w:hint="eastAsia" w:ascii="微软雅黑" w:hAnsi="微软雅黑" w:eastAsia="微软雅黑" w:cs="微软雅黑"/>
          <w:spacing w:val="0"/>
          <w:w w:val="100"/>
          <w:position w:val="0"/>
          <w:sz w:val="24"/>
          <w:szCs w:val="24"/>
          <w:highlight w:val="none"/>
          <w:lang w:eastAsia="zh-CN"/>
        </w:rPr>
        <w:t>，</w:t>
      </w:r>
      <w:r>
        <w:rPr>
          <w:rFonts w:ascii="微软雅黑" w:hAnsi="微软雅黑" w:eastAsia="微软雅黑" w:cs="微软雅黑"/>
          <w:spacing w:val="0"/>
          <w:w w:val="100"/>
          <w:position w:val="0"/>
          <w:sz w:val="24"/>
          <w:szCs w:val="24"/>
          <w:highlight w:val="none"/>
        </w:rPr>
        <w:t>分别装订成册</w:t>
      </w:r>
      <w:r>
        <w:rPr>
          <w:rFonts w:hint="eastAsia" w:ascii="微软雅黑" w:hAnsi="微软雅黑" w:eastAsia="微软雅黑" w:cs="微软雅黑"/>
          <w:spacing w:val="0"/>
          <w:w w:val="100"/>
          <w:position w:val="0"/>
          <w:sz w:val="24"/>
          <w:szCs w:val="24"/>
          <w:highlight w:val="none"/>
          <w:lang w:eastAsia="zh-CN"/>
        </w:rPr>
        <w:t>：</w:t>
      </w:r>
    </w:p>
    <w:p w14:paraId="61570535">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jc w:val="left"/>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b/>
          <w:bCs/>
          <w:spacing w:val="0"/>
          <w:w w:val="100"/>
          <w:position w:val="0"/>
          <w:sz w:val="24"/>
          <w:szCs w:val="24"/>
          <w:highlight w:val="none"/>
        </w:rPr>
        <w:t>1. 《投标文件（资质标）》</w:t>
      </w:r>
      <w:r>
        <w:rPr>
          <w:rFonts w:ascii="微软雅黑" w:hAnsi="微软雅黑" w:eastAsia="微软雅黑" w:cs="微软雅黑"/>
          <w:spacing w:val="0"/>
          <w:w w:val="100"/>
          <w:position w:val="0"/>
          <w:sz w:val="24"/>
          <w:szCs w:val="24"/>
          <w:highlight w:val="none"/>
        </w:rPr>
        <w:t>包括</w:t>
      </w:r>
    </w:p>
    <w:p w14:paraId="7C5CEA02">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jc w:val="left"/>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1.1 营业执照副本复印件</w:t>
      </w:r>
      <w:r>
        <w:rPr>
          <w:rFonts w:ascii="微软雅黑" w:hAnsi="微软雅黑" w:eastAsia="微软雅黑" w:cs="微软雅黑"/>
          <w:b/>
          <w:bCs/>
          <w:spacing w:val="0"/>
          <w:w w:val="100"/>
          <w:position w:val="0"/>
          <w:sz w:val="24"/>
          <w:szCs w:val="24"/>
          <w:highlight w:val="none"/>
        </w:rPr>
        <w:t>（需加盖公章）</w:t>
      </w:r>
      <w:r>
        <w:rPr>
          <w:rFonts w:ascii="微软雅黑" w:hAnsi="微软雅黑" w:eastAsia="微软雅黑" w:cs="微软雅黑"/>
          <w:spacing w:val="0"/>
          <w:w w:val="100"/>
          <w:position w:val="0"/>
          <w:sz w:val="24"/>
          <w:szCs w:val="24"/>
          <w:highlight w:val="none"/>
        </w:rPr>
        <w:t>；</w:t>
      </w:r>
    </w:p>
    <w:p w14:paraId="1FF4114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jc w:val="left"/>
        <w:textAlignment w:val="baseline"/>
        <w:rPr>
          <w:rFonts w:ascii="微软雅黑" w:hAnsi="微软雅黑" w:eastAsia="微软雅黑" w:cs="微软雅黑"/>
          <w:color w:val="auto"/>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1.2 投标函</w:t>
      </w:r>
      <w:r>
        <w:rPr>
          <w:rFonts w:hint="eastAsia" w:ascii="微软雅黑" w:hAnsi="微软雅黑" w:eastAsia="微软雅黑" w:cs="微软雅黑"/>
          <w:color w:val="auto"/>
          <w:spacing w:val="0"/>
          <w:w w:val="100"/>
          <w:position w:val="0"/>
          <w:sz w:val="24"/>
          <w:szCs w:val="24"/>
          <w:highlight w:val="none"/>
          <w:lang w:eastAsia="zh-CN"/>
        </w:rPr>
        <w:t>（</w:t>
      </w:r>
      <w:r>
        <w:rPr>
          <w:rFonts w:hint="eastAsia" w:ascii="微软雅黑" w:hAnsi="微软雅黑" w:eastAsia="微软雅黑" w:cs="微软雅黑"/>
          <w:color w:val="auto"/>
          <w:spacing w:val="0"/>
          <w:w w:val="100"/>
          <w:position w:val="0"/>
          <w:sz w:val="24"/>
          <w:szCs w:val="24"/>
          <w:highlight w:val="none"/>
          <w:lang w:val="en-US" w:eastAsia="zh-CN"/>
        </w:rPr>
        <w:t xml:space="preserve"> 附件4</w:t>
      </w:r>
      <w:r>
        <w:rPr>
          <w:rFonts w:hint="eastAsia" w:ascii="微软雅黑" w:hAnsi="微软雅黑" w:eastAsia="微软雅黑" w:cs="微软雅黑"/>
          <w:color w:val="auto"/>
          <w:spacing w:val="0"/>
          <w:w w:val="100"/>
          <w:position w:val="0"/>
          <w:sz w:val="24"/>
          <w:szCs w:val="24"/>
          <w:highlight w:val="none"/>
          <w:lang w:eastAsia="zh-CN"/>
        </w:rPr>
        <w:t>）、投标承诺书（附件</w:t>
      </w:r>
      <w:r>
        <w:rPr>
          <w:rFonts w:hint="eastAsia" w:ascii="微软雅黑" w:hAnsi="微软雅黑" w:eastAsia="微软雅黑" w:cs="微软雅黑"/>
          <w:color w:val="auto"/>
          <w:spacing w:val="0"/>
          <w:w w:val="100"/>
          <w:position w:val="0"/>
          <w:sz w:val="24"/>
          <w:szCs w:val="24"/>
          <w:highlight w:val="none"/>
          <w:lang w:val="en-US" w:eastAsia="zh-CN"/>
        </w:rPr>
        <w:t>5</w:t>
      </w:r>
      <w:r>
        <w:rPr>
          <w:rFonts w:hint="eastAsia" w:ascii="微软雅黑" w:hAnsi="微软雅黑" w:eastAsia="微软雅黑" w:cs="微软雅黑"/>
          <w:color w:val="auto"/>
          <w:spacing w:val="0"/>
          <w:w w:val="100"/>
          <w:position w:val="0"/>
          <w:sz w:val="24"/>
          <w:szCs w:val="24"/>
          <w:highlight w:val="none"/>
          <w:lang w:eastAsia="zh-CN"/>
        </w:rPr>
        <w:t>）</w:t>
      </w:r>
      <w:r>
        <w:rPr>
          <w:rFonts w:ascii="微软雅黑" w:hAnsi="微软雅黑" w:eastAsia="微软雅黑" w:cs="微软雅黑"/>
          <w:color w:val="auto"/>
          <w:spacing w:val="0"/>
          <w:w w:val="100"/>
          <w:position w:val="0"/>
          <w:sz w:val="24"/>
          <w:szCs w:val="24"/>
          <w:highlight w:val="none"/>
        </w:rPr>
        <w:t>；</w:t>
      </w:r>
    </w:p>
    <w:p w14:paraId="75F1FD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color w:val="auto"/>
          <w:spacing w:val="0"/>
          <w:w w:val="100"/>
          <w:position w:val="0"/>
          <w:sz w:val="24"/>
          <w:szCs w:val="24"/>
          <w:highlight w:val="none"/>
          <w:lang w:val="en-US" w:eastAsia="zh-CN"/>
        </w:rPr>
        <w:t>1.3 法定代表人授权书（附件6）； 法定代表人参</w:t>
      </w:r>
      <w:r>
        <w:rPr>
          <w:rFonts w:hint="eastAsia" w:ascii="微软雅黑" w:hAnsi="微软雅黑" w:eastAsia="微软雅黑" w:cs="微软雅黑"/>
          <w:spacing w:val="0"/>
          <w:w w:val="100"/>
          <w:position w:val="0"/>
          <w:sz w:val="24"/>
          <w:szCs w:val="24"/>
          <w:highlight w:val="none"/>
          <w:lang w:val="en-US" w:eastAsia="zh-CN"/>
        </w:rPr>
        <w:t>加投标的，提供法定代表人身份证明文件与法定代表人身份证正反面复印件（盖公章）； 被授权人参加投标的，需提供法定代表人授权委托书以及</w:t>
      </w:r>
      <w:r>
        <w:rPr>
          <w:rFonts w:hint="eastAsia" w:ascii="微软雅黑" w:hAnsi="微软雅黑" w:eastAsia="微软雅黑" w:cs="微软雅黑"/>
          <w:b/>
          <w:bCs/>
          <w:spacing w:val="0"/>
          <w:w w:val="100"/>
          <w:position w:val="0"/>
          <w:sz w:val="24"/>
          <w:szCs w:val="24"/>
          <w:highlight w:val="none"/>
          <w:lang w:val="en-US" w:eastAsia="zh-CN"/>
        </w:rPr>
        <w:t>法定代表人与被授权人身份证正反面复印件</w:t>
      </w:r>
      <w:r>
        <w:rPr>
          <w:rFonts w:hint="eastAsia" w:ascii="微软雅黑" w:hAnsi="微软雅黑" w:eastAsia="微软雅黑" w:cs="微软雅黑"/>
          <w:spacing w:val="0"/>
          <w:w w:val="100"/>
          <w:position w:val="0"/>
          <w:sz w:val="24"/>
          <w:szCs w:val="24"/>
          <w:highlight w:val="none"/>
          <w:lang w:val="en-US" w:eastAsia="zh-CN"/>
        </w:rPr>
        <w:t>（盖公章）；</w:t>
      </w:r>
    </w:p>
    <w:p w14:paraId="47339FB2">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微软雅黑" w:hAnsi="微软雅黑" w:eastAsia="微软雅黑" w:cs="微软雅黑"/>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1.4 2021-2023年经审计事务所审计并盖章的企业财务报表及相关资料，如投标人公司没有经审计的财务报告，可提供加盖公章的近三年财务报表，包括但不限于资产负债表、利润表、现金流量表 （财务相关资料复印件）；</w:t>
      </w:r>
    </w:p>
    <w:p w14:paraId="725CAA20">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1.5</w:t>
      </w:r>
      <w:r>
        <w:rPr>
          <w:rFonts w:hint="eastAsia" w:ascii="微软雅黑" w:hAnsi="微软雅黑" w:eastAsia="微软雅黑" w:cs="微软雅黑"/>
          <w:spacing w:val="0"/>
          <w:w w:val="100"/>
          <w:position w:val="0"/>
          <w:sz w:val="24"/>
          <w:szCs w:val="24"/>
          <w:highlight w:val="none"/>
          <w:lang w:val="en-US" w:eastAsia="zh-CN"/>
        </w:rPr>
        <w:t xml:space="preserve"> </w:t>
      </w:r>
      <w:r>
        <w:rPr>
          <w:rFonts w:ascii="微软雅黑" w:hAnsi="微软雅黑" w:eastAsia="微软雅黑" w:cs="微软雅黑"/>
          <w:spacing w:val="0"/>
          <w:w w:val="100"/>
          <w:position w:val="0"/>
          <w:sz w:val="24"/>
          <w:szCs w:val="24"/>
          <w:highlight w:val="none"/>
        </w:rPr>
        <w:t>近三年内在经营活动中无与本项目有关的违法及重大违规行为的声明；</w:t>
      </w:r>
    </w:p>
    <w:p w14:paraId="6AEE9845">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1.6 投标人在国家企业信用信息公示系统中无与本项目有关的行政处罚、经营异常和失信信息的声明</w:t>
      </w:r>
      <w:r>
        <w:rPr>
          <w:rFonts w:hint="eastAsia" w:ascii="微软雅黑" w:hAnsi="微软雅黑" w:eastAsia="微软雅黑" w:cs="微软雅黑"/>
          <w:spacing w:val="0"/>
          <w:w w:val="100"/>
          <w:position w:val="0"/>
          <w:sz w:val="24"/>
          <w:szCs w:val="24"/>
          <w:highlight w:val="none"/>
          <w:lang w:val="en-US" w:eastAsia="zh-CN"/>
        </w:rPr>
        <w:t xml:space="preserve"> </w:t>
      </w:r>
      <w:r>
        <w:rPr>
          <w:rFonts w:ascii="微软雅黑" w:hAnsi="微软雅黑" w:eastAsia="微软雅黑" w:cs="微软雅黑"/>
          <w:spacing w:val="0"/>
          <w:w w:val="100"/>
          <w:position w:val="0"/>
          <w:sz w:val="24"/>
          <w:szCs w:val="24"/>
          <w:highlight w:val="none"/>
        </w:rPr>
        <w:t>；</w:t>
      </w:r>
    </w:p>
    <w:p w14:paraId="5881A0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1.7 企业信用证明材料（征信报告）；</w:t>
      </w:r>
    </w:p>
    <w:p w14:paraId="45D5FF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1.8 企业最近半年的完税证明；</w:t>
      </w:r>
    </w:p>
    <w:p w14:paraId="7516BA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w:t>
      </w:r>
      <w:r>
        <w:rPr>
          <w:rFonts w:hint="eastAsia" w:ascii="微软雅黑" w:hAnsi="微软雅黑" w:eastAsia="微软雅黑" w:cs="微软雅黑"/>
          <w:spacing w:val="0"/>
          <w:w w:val="100"/>
          <w:position w:val="0"/>
          <w:sz w:val="24"/>
          <w:szCs w:val="24"/>
          <w:highlight w:val="none"/>
          <w:lang w:val="en-US" w:eastAsia="zh-CN"/>
        </w:rPr>
        <w:t xml:space="preserve">9 </w:t>
      </w:r>
      <w:r>
        <w:rPr>
          <w:rFonts w:ascii="微软雅黑" w:hAnsi="微软雅黑" w:eastAsia="微软雅黑" w:cs="微软雅黑"/>
          <w:spacing w:val="0"/>
          <w:w w:val="100"/>
          <w:position w:val="0"/>
          <w:sz w:val="24"/>
          <w:szCs w:val="24"/>
          <w:highlight w:val="none"/>
        </w:rPr>
        <w:t>同类项目业绩，提供1</w:t>
      </w:r>
      <w:r>
        <w:rPr>
          <w:rFonts w:hint="eastAsia" w:ascii="微软雅黑" w:hAnsi="微软雅黑" w:eastAsia="微软雅黑" w:cs="微软雅黑"/>
          <w:spacing w:val="0"/>
          <w:w w:val="100"/>
          <w:position w:val="0"/>
          <w:sz w:val="24"/>
          <w:szCs w:val="24"/>
          <w:highlight w:val="none"/>
          <w:lang w:val="en-US" w:eastAsia="zh-CN"/>
        </w:rPr>
        <w:t>项</w:t>
      </w:r>
      <w:r>
        <w:rPr>
          <w:rFonts w:ascii="微软雅黑" w:hAnsi="微软雅黑" w:eastAsia="微软雅黑" w:cs="微软雅黑"/>
          <w:spacing w:val="0"/>
          <w:w w:val="100"/>
          <w:position w:val="0"/>
          <w:sz w:val="24"/>
          <w:szCs w:val="24"/>
          <w:highlight w:val="none"/>
        </w:rPr>
        <w:t>以上同类</w:t>
      </w:r>
      <w:r>
        <w:rPr>
          <w:rFonts w:hint="eastAsia" w:ascii="微软雅黑" w:hAnsi="微软雅黑" w:eastAsia="微软雅黑" w:cs="微软雅黑"/>
          <w:spacing w:val="0"/>
          <w:w w:val="100"/>
          <w:position w:val="0"/>
          <w:sz w:val="24"/>
          <w:szCs w:val="24"/>
          <w:highlight w:val="none"/>
          <w:lang w:val="en-US" w:eastAsia="zh-CN"/>
        </w:rPr>
        <w:t>项目</w:t>
      </w:r>
      <w:r>
        <w:rPr>
          <w:rFonts w:ascii="微软雅黑" w:hAnsi="微软雅黑" w:eastAsia="微软雅黑" w:cs="微软雅黑"/>
          <w:spacing w:val="0"/>
          <w:w w:val="100"/>
          <w:position w:val="0"/>
          <w:sz w:val="24"/>
          <w:szCs w:val="24"/>
          <w:highlight w:val="none"/>
        </w:rPr>
        <w:t>证明材料及业主联系方式；</w:t>
      </w:r>
    </w:p>
    <w:p w14:paraId="39B2D8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1.1</w:t>
      </w:r>
      <w:r>
        <w:rPr>
          <w:rFonts w:hint="eastAsia" w:ascii="微软雅黑" w:hAnsi="微软雅黑" w:eastAsia="微软雅黑" w:cs="微软雅黑"/>
          <w:spacing w:val="0"/>
          <w:w w:val="100"/>
          <w:position w:val="0"/>
          <w:sz w:val="24"/>
          <w:szCs w:val="24"/>
          <w:highlight w:val="none"/>
          <w:lang w:val="en-US" w:eastAsia="zh-CN"/>
        </w:rPr>
        <w:t>0</w:t>
      </w:r>
      <w:r>
        <w:rPr>
          <w:rFonts w:ascii="微软雅黑" w:hAnsi="微软雅黑" w:eastAsia="微软雅黑" w:cs="微软雅黑"/>
          <w:spacing w:val="0"/>
          <w:w w:val="100"/>
          <w:position w:val="0"/>
          <w:sz w:val="24"/>
          <w:szCs w:val="24"/>
          <w:highlight w:val="none"/>
        </w:rPr>
        <w:t xml:space="preserve"> 年度纳税信用评价信息（可从电子税务局查询截图，需加盖公章）； </w:t>
      </w:r>
    </w:p>
    <w:p w14:paraId="26D5F1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spacing w:val="0"/>
          <w:w w:val="100"/>
          <w:position w:val="0"/>
          <w:sz w:val="24"/>
          <w:szCs w:val="24"/>
          <w:highlight w:val="none"/>
          <w:lang w:eastAsia="zh-CN"/>
        </w:rPr>
      </w:pPr>
      <w:r>
        <w:rPr>
          <w:rFonts w:hint="eastAsia" w:ascii="微软雅黑" w:hAnsi="微软雅黑" w:eastAsia="微软雅黑" w:cs="微软雅黑"/>
          <w:spacing w:val="0"/>
          <w:w w:val="100"/>
          <w:position w:val="0"/>
          <w:sz w:val="24"/>
          <w:szCs w:val="24"/>
          <w:highlight w:val="none"/>
          <w:lang w:val="en-US" w:eastAsia="zh-CN"/>
        </w:rPr>
        <w:t>1.11 无</w:t>
      </w:r>
      <w:r>
        <w:rPr>
          <w:rFonts w:ascii="微软雅黑" w:hAnsi="微软雅黑" w:eastAsia="微软雅黑" w:cs="微软雅黑"/>
          <w:spacing w:val="0"/>
          <w:w w:val="100"/>
          <w:position w:val="0"/>
          <w:sz w:val="24"/>
          <w:szCs w:val="24"/>
          <w:highlight w:val="none"/>
        </w:rPr>
        <w:t>对外担保说明（写明贵单位对外有无对外担保和质押业务，需加盖公章）</w:t>
      </w:r>
      <w:r>
        <w:rPr>
          <w:rFonts w:hint="eastAsia" w:ascii="微软雅黑" w:hAnsi="微软雅黑" w:eastAsia="微软雅黑" w:cs="微软雅黑"/>
          <w:spacing w:val="0"/>
          <w:w w:val="100"/>
          <w:position w:val="0"/>
          <w:sz w:val="24"/>
          <w:szCs w:val="24"/>
          <w:highlight w:val="none"/>
          <w:lang w:eastAsia="zh-CN"/>
        </w:rPr>
        <w:t>；</w:t>
      </w:r>
    </w:p>
    <w:p w14:paraId="2E1D73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 xml:space="preserve">1.12 </w:t>
      </w:r>
      <w:r>
        <w:rPr>
          <w:rFonts w:ascii="微软雅黑" w:hAnsi="微软雅黑" w:eastAsia="微软雅黑" w:cs="微软雅黑"/>
          <w:spacing w:val="0"/>
          <w:w w:val="100"/>
          <w:position w:val="0"/>
          <w:sz w:val="24"/>
          <w:szCs w:val="24"/>
          <w:highlight w:val="none"/>
        </w:rPr>
        <w:t>投标保证金缴纳凭证</w:t>
      </w:r>
      <w:r>
        <w:rPr>
          <w:rFonts w:hint="eastAsia" w:ascii="微软雅黑" w:hAnsi="微软雅黑" w:eastAsia="微软雅黑" w:cs="微软雅黑"/>
          <w:spacing w:val="0"/>
          <w:w w:val="100"/>
          <w:position w:val="0"/>
          <w:sz w:val="24"/>
          <w:szCs w:val="24"/>
          <w:highlight w:val="none"/>
          <w:lang w:eastAsia="zh-CN"/>
        </w:rPr>
        <w:t>。</w:t>
      </w:r>
    </w:p>
    <w:p w14:paraId="46C1F8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480" w:firstLineChars="200"/>
        <w:textAlignment w:val="baseline"/>
        <w:outlineLvl w:val="0"/>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b/>
          <w:bCs/>
          <w:spacing w:val="0"/>
          <w:w w:val="100"/>
          <w:position w:val="0"/>
          <w:sz w:val="24"/>
          <w:szCs w:val="24"/>
          <w:highlight w:val="none"/>
          <w:lang w:val="en-US" w:eastAsia="zh-CN"/>
        </w:rPr>
        <w:t>2</w:t>
      </w:r>
      <w:r>
        <w:rPr>
          <w:rFonts w:hint="eastAsia" w:ascii="微软雅黑" w:hAnsi="微软雅黑" w:eastAsia="微软雅黑" w:cs="微软雅黑"/>
          <w:b/>
          <w:bCs/>
          <w:spacing w:val="0"/>
          <w:w w:val="100"/>
          <w:position w:val="0"/>
          <w:sz w:val="24"/>
          <w:szCs w:val="24"/>
          <w:highlight w:val="none"/>
          <w:lang w:val="en-US" w:eastAsia="en-US"/>
        </w:rPr>
        <w:t>.</w:t>
      </w:r>
      <w:r>
        <w:rPr>
          <w:rFonts w:hint="eastAsia" w:ascii="微软雅黑" w:hAnsi="微软雅黑" w:eastAsia="微软雅黑" w:cs="微软雅黑"/>
          <w:b/>
          <w:bCs/>
          <w:spacing w:val="0"/>
          <w:w w:val="100"/>
          <w:position w:val="0"/>
          <w:sz w:val="24"/>
          <w:szCs w:val="24"/>
          <w:highlight w:val="none"/>
          <w:lang w:val="en-US" w:eastAsia="zh-CN"/>
        </w:rPr>
        <w:t>《投标文件（商务标）》（开标一览表）</w:t>
      </w:r>
    </w:p>
    <w:p w14:paraId="10B8DB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color w:val="auto"/>
          <w:spacing w:val="0"/>
          <w:w w:val="100"/>
          <w:position w:val="0"/>
          <w:sz w:val="24"/>
          <w:szCs w:val="24"/>
          <w:highlight w:val="none"/>
          <w:lang w:eastAsia="zh-CN"/>
        </w:rPr>
      </w:pPr>
      <w:r>
        <w:rPr>
          <w:rFonts w:hint="eastAsia" w:ascii="微软雅黑" w:hAnsi="微软雅黑" w:eastAsia="微软雅黑" w:cs="微软雅黑"/>
          <w:b w:val="0"/>
          <w:bCs w:val="0"/>
          <w:color w:val="auto"/>
          <w:spacing w:val="0"/>
          <w:w w:val="100"/>
          <w:position w:val="0"/>
          <w:sz w:val="24"/>
          <w:szCs w:val="24"/>
          <w:highlight w:val="none"/>
          <w:lang w:val="en-US" w:eastAsia="zh-CN"/>
        </w:rPr>
        <w:t>2</w:t>
      </w:r>
      <w:r>
        <w:rPr>
          <w:rFonts w:hint="eastAsia" w:ascii="微软雅黑" w:hAnsi="微软雅黑" w:eastAsia="微软雅黑" w:cs="微软雅黑"/>
          <w:b w:val="0"/>
          <w:bCs w:val="0"/>
          <w:color w:val="auto"/>
          <w:spacing w:val="0"/>
          <w:w w:val="100"/>
          <w:position w:val="0"/>
          <w:sz w:val="24"/>
          <w:szCs w:val="24"/>
          <w:highlight w:val="none"/>
        </w:rPr>
        <w:t>.1</w:t>
      </w:r>
      <w:r>
        <w:rPr>
          <w:rFonts w:hint="eastAsia" w:ascii="微软雅黑" w:hAnsi="微软雅黑" w:eastAsia="微软雅黑" w:cs="微软雅黑"/>
          <w:b w:val="0"/>
          <w:bCs w:val="0"/>
          <w:color w:val="auto"/>
          <w:spacing w:val="0"/>
          <w:w w:val="100"/>
          <w:position w:val="0"/>
          <w:sz w:val="24"/>
          <w:szCs w:val="24"/>
          <w:highlight w:val="none"/>
          <w:lang w:val="en-US" w:eastAsia="zh-CN"/>
        </w:rPr>
        <w:t xml:space="preserve"> </w:t>
      </w:r>
      <w:r>
        <w:rPr>
          <w:rFonts w:hint="eastAsia" w:ascii="微软雅黑" w:hAnsi="微软雅黑" w:eastAsia="微软雅黑" w:cs="微软雅黑"/>
          <w:b w:val="0"/>
          <w:bCs w:val="0"/>
          <w:color w:val="auto"/>
          <w:spacing w:val="0"/>
          <w:w w:val="100"/>
          <w:position w:val="0"/>
          <w:sz w:val="24"/>
          <w:szCs w:val="24"/>
          <w:highlight w:val="none"/>
        </w:rPr>
        <w:t>开标一览表 （附件</w:t>
      </w:r>
      <w:r>
        <w:rPr>
          <w:rFonts w:hint="eastAsia" w:ascii="微软雅黑" w:hAnsi="微软雅黑" w:eastAsia="微软雅黑" w:cs="微软雅黑"/>
          <w:b w:val="0"/>
          <w:bCs w:val="0"/>
          <w:color w:val="auto"/>
          <w:spacing w:val="0"/>
          <w:w w:val="100"/>
          <w:position w:val="0"/>
          <w:sz w:val="24"/>
          <w:szCs w:val="24"/>
          <w:highlight w:val="none"/>
          <w:lang w:val="en-US" w:eastAsia="zh-CN"/>
        </w:rPr>
        <w:t>3</w:t>
      </w:r>
      <w:r>
        <w:rPr>
          <w:rFonts w:hint="eastAsia" w:ascii="微软雅黑" w:hAnsi="微软雅黑" w:eastAsia="微软雅黑" w:cs="微软雅黑"/>
          <w:b w:val="0"/>
          <w:bCs w:val="0"/>
          <w:color w:val="auto"/>
          <w:spacing w:val="0"/>
          <w:w w:val="100"/>
          <w:position w:val="0"/>
          <w:sz w:val="24"/>
          <w:szCs w:val="24"/>
          <w:highlight w:val="none"/>
        </w:rPr>
        <w:t>）</w:t>
      </w:r>
      <w:r>
        <w:rPr>
          <w:rFonts w:hint="eastAsia" w:ascii="微软雅黑" w:hAnsi="微软雅黑" w:eastAsia="微软雅黑" w:cs="微软雅黑"/>
          <w:b w:val="0"/>
          <w:bCs w:val="0"/>
          <w:color w:val="auto"/>
          <w:spacing w:val="0"/>
          <w:w w:val="100"/>
          <w:position w:val="0"/>
          <w:sz w:val="24"/>
          <w:szCs w:val="24"/>
          <w:highlight w:val="none"/>
          <w:lang w:eastAsia="zh-CN"/>
        </w:rPr>
        <w:t>（</w:t>
      </w:r>
      <w:r>
        <w:rPr>
          <w:rFonts w:hint="eastAsia" w:ascii="微软雅黑" w:hAnsi="微软雅黑" w:eastAsia="微软雅黑" w:cs="微软雅黑"/>
          <w:b w:val="0"/>
          <w:bCs w:val="0"/>
          <w:color w:val="auto"/>
          <w:spacing w:val="0"/>
          <w:w w:val="100"/>
          <w:position w:val="0"/>
          <w:sz w:val="24"/>
          <w:szCs w:val="24"/>
          <w:highlight w:val="none"/>
          <w:lang w:val="en-US" w:eastAsia="zh-CN"/>
        </w:rPr>
        <w:t>注意需</w:t>
      </w:r>
      <w:r>
        <w:rPr>
          <w:rFonts w:hint="eastAsia" w:ascii="微软雅黑" w:hAnsi="微软雅黑" w:eastAsia="微软雅黑" w:cs="微软雅黑"/>
          <w:b w:val="0"/>
          <w:bCs w:val="0"/>
          <w:color w:val="auto"/>
          <w:spacing w:val="0"/>
          <w:w w:val="100"/>
          <w:position w:val="0"/>
          <w:sz w:val="24"/>
          <w:szCs w:val="24"/>
          <w:highlight w:val="none"/>
        </w:rPr>
        <w:t>单独封存， 以备唱标使用</w:t>
      </w:r>
      <w:r>
        <w:rPr>
          <w:rFonts w:hint="eastAsia" w:ascii="微软雅黑" w:hAnsi="微软雅黑" w:eastAsia="微软雅黑" w:cs="微软雅黑"/>
          <w:b w:val="0"/>
          <w:bCs w:val="0"/>
          <w:color w:val="auto"/>
          <w:spacing w:val="0"/>
          <w:w w:val="100"/>
          <w:position w:val="0"/>
          <w:sz w:val="24"/>
          <w:szCs w:val="24"/>
          <w:highlight w:val="none"/>
          <w:lang w:eastAsia="zh-CN"/>
        </w:rPr>
        <w:t>）</w:t>
      </w:r>
    </w:p>
    <w:p w14:paraId="10AB7B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color w:val="auto"/>
          <w:spacing w:val="0"/>
          <w:w w:val="100"/>
          <w:position w:val="0"/>
          <w:sz w:val="24"/>
          <w:szCs w:val="24"/>
          <w:highlight w:val="none"/>
        </w:rPr>
      </w:pPr>
      <w:r>
        <w:rPr>
          <w:rFonts w:hint="eastAsia" w:ascii="微软雅黑" w:hAnsi="微软雅黑" w:eastAsia="微软雅黑" w:cs="微软雅黑"/>
          <w:b w:val="0"/>
          <w:bCs w:val="0"/>
          <w:color w:val="auto"/>
          <w:spacing w:val="0"/>
          <w:w w:val="100"/>
          <w:position w:val="0"/>
          <w:sz w:val="24"/>
          <w:szCs w:val="24"/>
          <w:highlight w:val="none"/>
          <w:lang w:val="en-US" w:eastAsia="zh-CN"/>
        </w:rPr>
        <w:t>2</w:t>
      </w:r>
      <w:r>
        <w:rPr>
          <w:rFonts w:hint="eastAsia" w:ascii="微软雅黑" w:hAnsi="微软雅黑" w:eastAsia="微软雅黑" w:cs="微软雅黑"/>
          <w:b w:val="0"/>
          <w:bCs w:val="0"/>
          <w:color w:val="auto"/>
          <w:spacing w:val="0"/>
          <w:w w:val="100"/>
          <w:position w:val="0"/>
          <w:sz w:val="24"/>
          <w:szCs w:val="24"/>
          <w:highlight w:val="none"/>
        </w:rPr>
        <w:t>.2 投标报价明细表（附件</w:t>
      </w:r>
      <w:r>
        <w:rPr>
          <w:rFonts w:hint="eastAsia" w:ascii="微软雅黑" w:hAnsi="微软雅黑" w:eastAsia="微软雅黑" w:cs="微软雅黑"/>
          <w:b w:val="0"/>
          <w:bCs w:val="0"/>
          <w:color w:val="auto"/>
          <w:spacing w:val="0"/>
          <w:w w:val="100"/>
          <w:position w:val="0"/>
          <w:sz w:val="24"/>
          <w:szCs w:val="24"/>
          <w:highlight w:val="none"/>
          <w:lang w:val="en-US" w:eastAsia="zh-CN"/>
        </w:rPr>
        <w:t>2</w:t>
      </w:r>
      <w:r>
        <w:rPr>
          <w:rFonts w:hint="eastAsia" w:ascii="微软雅黑" w:hAnsi="微软雅黑" w:eastAsia="微软雅黑" w:cs="微软雅黑"/>
          <w:b w:val="0"/>
          <w:bCs w:val="0"/>
          <w:color w:val="auto"/>
          <w:spacing w:val="0"/>
          <w:w w:val="100"/>
          <w:position w:val="0"/>
          <w:sz w:val="24"/>
          <w:szCs w:val="24"/>
          <w:highlight w:val="none"/>
        </w:rPr>
        <w:t>） ；</w:t>
      </w:r>
    </w:p>
    <w:p w14:paraId="7EA9FA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b w:val="0"/>
          <w:bCs w:val="0"/>
          <w:color w:val="auto"/>
          <w:spacing w:val="0"/>
          <w:w w:val="100"/>
          <w:position w:val="0"/>
          <w:sz w:val="24"/>
          <w:szCs w:val="24"/>
          <w:highlight w:val="none"/>
        </w:rPr>
      </w:pPr>
      <w:r>
        <w:rPr>
          <w:rFonts w:hint="eastAsia" w:ascii="微软雅黑" w:hAnsi="微软雅黑" w:eastAsia="微软雅黑" w:cs="微软雅黑"/>
          <w:b w:val="0"/>
          <w:bCs w:val="0"/>
          <w:color w:val="auto"/>
          <w:spacing w:val="0"/>
          <w:w w:val="100"/>
          <w:position w:val="0"/>
          <w:sz w:val="24"/>
          <w:szCs w:val="24"/>
          <w:highlight w:val="none"/>
          <w:lang w:val="en-US" w:eastAsia="zh-CN"/>
        </w:rPr>
        <w:t>2</w:t>
      </w:r>
      <w:r>
        <w:rPr>
          <w:rFonts w:hint="eastAsia" w:ascii="微软雅黑" w:hAnsi="微软雅黑" w:eastAsia="微软雅黑" w:cs="微软雅黑"/>
          <w:b w:val="0"/>
          <w:bCs w:val="0"/>
          <w:color w:val="auto"/>
          <w:spacing w:val="0"/>
          <w:w w:val="100"/>
          <w:position w:val="0"/>
          <w:sz w:val="24"/>
          <w:szCs w:val="24"/>
          <w:highlight w:val="none"/>
        </w:rPr>
        <w:t>.3 商务条款偏离表（附件</w:t>
      </w:r>
      <w:r>
        <w:rPr>
          <w:rFonts w:hint="eastAsia" w:ascii="微软雅黑" w:hAnsi="微软雅黑" w:eastAsia="微软雅黑" w:cs="微软雅黑"/>
          <w:b w:val="0"/>
          <w:bCs w:val="0"/>
          <w:color w:val="auto"/>
          <w:spacing w:val="0"/>
          <w:w w:val="100"/>
          <w:position w:val="0"/>
          <w:sz w:val="24"/>
          <w:szCs w:val="24"/>
          <w:highlight w:val="none"/>
          <w:lang w:val="en-US" w:eastAsia="zh-CN"/>
        </w:rPr>
        <w:t>8</w:t>
      </w:r>
      <w:r>
        <w:rPr>
          <w:rFonts w:hint="eastAsia" w:ascii="微软雅黑" w:hAnsi="微软雅黑" w:eastAsia="微软雅黑" w:cs="微软雅黑"/>
          <w:b w:val="0"/>
          <w:bCs w:val="0"/>
          <w:color w:val="auto"/>
          <w:spacing w:val="0"/>
          <w:w w:val="100"/>
          <w:position w:val="0"/>
          <w:sz w:val="24"/>
          <w:szCs w:val="24"/>
          <w:highlight w:val="none"/>
        </w:rPr>
        <w:t>） ；</w:t>
      </w:r>
    </w:p>
    <w:p w14:paraId="76E9E5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b w:val="0"/>
          <w:bCs w:val="0"/>
          <w:color w:val="auto"/>
          <w:spacing w:val="0"/>
          <w:w w:val="100"/>
          <w:position w:val="0"/>
          <w:sz w:val="24"/>
          <w:szCs w:val="24"/>
          <w:highlight w:val="none"/>
          <w:lang w:val="en-US" w:eastAsia="zh-CN"/>
        </w:rPr>
        <w:t>2</w:t>
      </w:r>
      <w:r>
        <w:rPr>
          <w:rFonts w:hint="eastAsia" w:ascii="微软雅黑" w:hAnsi="微软雅黑" w:eastAsia="微软雅黑" w:cs="微软雅黑"/>
          <w:b w:val="0"/>
          <w:bCs w:val="0"/>
          <w:color w:val="auto"/>
          <w:spacing w:val="0"/>
          <w:w w:val="100"/>
          <w:position w:val="0"/>
          <w:sz w:val="24"/>
          <w:szCs w:val="24"/>
          <w:highlight w:val="none"/>
        </w:rPr>
        <w:t>.4 投标人承诺（附件</w:t>
      </w:r>
      <w:r>
        <w:rPr>
          <w:rFonts w:hint="eastAsia" w:ascii="微软雅黑" w:hAnsi="微软雅黑" w:eastAsia="微软雅黑" w:cs="微软雅黑"/>
          <w:b w:val="0"/>
          <w:bCs w:val="0"/>
          <w:color w:val="auto"/>
          <w:spacing w:val="0"/>
          <w:w w:val="100"/>
          <w:position w:val="0"/>
          <w:sz w:val="24"/>
          <w:szCs w:val="24"/>
          <w:highlight w:val="none"/>
          <w:lang w:val="en-US" w:eastAsia="zh-CN"/>
        </w:rPr>
        <w:t>10</w:t>
      </w:r>
      <w:r>
        <w:rPr>
          <w:rFonts w:hint="eastAsia" w:ascii="微软雅黑" w:hAnsi="微软雅黑" w:eastAsia="微软雅黑" w:cs="微软雅黑"/>
          <w:b w:val="0"/>
          <w:bCs w:val="0"/>
          <w:color w:val="auto"/>
          <w:spacing w:val="0"/>
          <w:w w:val="100"/>
          <w:position w:val="0"/>
          <w:sz w:val="24"/>
          <w:szCs w:val="24"/>
          <w:highlight w:val="none"/>
        </w:rPr>
        <w:t xml:space="preserve">） </w:t>
      </w:r>
      <w:r>
        <w:rPr>
          <w:rFonts w:hint="eastAsia" w:ascii="微软雅黑" w:hAnsi="微软雅黑" w:eastAsia="微软雅黑" w:cs="微软雅黑"/>
          <w:color w:val="C0504D" w:themeColor="accent2"/>
          <w:spacing w:val="0"/>
          <w:w w:val="100"/>
          <w:position w:val="0"/>
          <w:sz w:val="24"/>
          <w:szCs w:val="24"/>
          <w:highlight w:val="none"/>
          <w14:textFill>
            <w14:solidFill>
              <w14:schemeClr w14:val="accent2"/>
            </w14:solidFill>
          </w14:textFill>
        </w:rPr>
        <w:t>；</w:t>
      </w:r>
    </w:p>
    <w:p w14:paraId="347B33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480" w:firstLineChars="200"/>
        <w:textAlignment w:val="baseline"/>
        <w:outlineLvl w:val="0"/>
        <w:rPr>
          <w:rFonts w:hint="eastAsia" w:ascii="微软雅黑" w:hAnsi="微软雅黑" w:eastAsia="微软雅黑" w:cs="微软雅黑"/>
          <w:b/>
          <w:bCs/>
          <w:spacing w:val="0"/>
          <w:w w:val="100"/>
          <w:position w:val="0"/>
          <w:sz w:val="24"/>
          <w:szCs w:val="24"/>
          <w:highlight w:val="none"/>
          <w:lang w:val="en-US" w:eastAsia="en-US"/>
        </w:rPr>
      </w:pPr>
      <w:r>
        <w:rPr>
          <w:rFonts w:hint="eastAsia" w:ascii="微软雅黑" w:hAnsi="微软雅黑" w:eastAsia="微软雅黑" w:cs="微软雅黑"/>
          <w:b/>
          <w:bCs/>
          <w:spacing w:val="0"/>
          <w:w w:val="100"/>
          <w:position w:val="0"/>
          <w:sz w:val="24"/>
          <w:szCs w:val="24"/>
          <w:highlight w:val="none"/>
          <w:lang w:val="en-US" w:eastAsia="zh-CN"/>
        </w:rPr>
        <w:t>3</w:t>
      </w:r>
      <w:r>
        <w:rPr>
          <w:rFonts w:hint="eastAsia" w:ascii="微软雅黑" w:hAnsi="微软雅黑" w:eastAsia="微软雅黑" w:cs="微软雅黑"/>
          <w:b/>
          <w:bCs/>
          <w:spacing w:val="0"/>
          <w:w w:val="100"/>
          <w:position w:val="0"/>
          <w:sz w:val="24"/>
          <w:szCs w:val="24"/>
          <w:highlight w:val="none"/>
          <w:lang w:val="en-US" w:eastAsia="en-US"/>
        </w:rPr>
        <w:t>. 投标文件的装订</w:t>
      </w:r>
    </w:p>
    <w:p w14:paraId="5FEAF9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3</w:t>
      </w:r>
      <w:r>
        <w:rPr>
          <w:rFonts w:ascii="微软雅黑" w:hAnsi="微软雅黑" w:eastAsia="微软雅黑" w:cs="微软雅黑"/>
          <w:spacing w:val="0"/>
          <w:w w:val="100"/>
          <w:position w:val="0"/>
          <w:sz w:val="24"/>
          <w:szCs w:val="24"/>
          <w:highlight w:val="none"/>
        </w:rPr>
        <w:t>.1</w:t>
      </w:r>
      <w:r>
        <w:rPr>
          <w:rFonts w:hint="eastAsia" w:ascii="微软雅黑" w:hAnsi="微软雅黑" w:eastAsia="微软雅黑" w:cs="微软雅黑"/>
          <w:spacing w:val="0"/>
          <w:w w:val="100"/>
          <w:position w:val="0"/>
          <w:sz w:val="24"/>
          <w:szCs w:val="24"/>
          <w:highlight w:val="none"/>
          <w:lang w:val="en-US" w:eastAsia="zh-CN"/>
        </w:rPr>
        <w:t xml:space="preserve"> </w:t>
      </w:r>
      <w:r>
        <w:rPr>
          <w:rFonts w:ascii="微软雅黑" w:hAnsi="微软雅黑" w:eastAsia="微软雅黑" w:cs="微软雅黑"/>
          <w:spacing w:val="0"/>
          <w:w w:val="100"/>
          <w:position w:val="0"/>
          <w:sz w:val="24"/>
          <w:szCs w:val="24"/>
          <w:highlight w:val="none"/>
        </w:rPr>
        <w:t>投标文件按统一格式填写，装订成册。</w:t>
      </w:r>
    </w:p>
    <w:p w14:paraId="662B71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hint="eastAsia" w:ascii="微软雅黑" w:hAnsi="微软雅黑" w:eastAsia="微软雅黑" w:cs="微软雅黑"/>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3</w:t>
      </w:r>
      <w:r>
        <w:rPr>
          <w:rFonts w:ascii="微软雅黑" w:hAnsi="微软雅黑" w:eastAsia="微软雅黑" w:cs="微软雅黑"/>
          <w:spacing w:val="0"/>
          <w:w w:val="100"/>
          <w:position w:val="0"/>
          <w:sz w:val="24"/>
          <w:szCs w:val="24"/>
          <w:highlight w:val="none"/>
        </w:rPr>
        <w:t>.2 纸质版投标文件的份数要求为一式</w:t>
      </w:r>
      <w:r>
        <w:rPr>
          <w:rFonts w:hint="eastAsia" w:ascii="微软雅黑" w:hAnsi="微软雅黑" w:eastAsia="微软雅黑" w:cs="微软雅黑"/>
          <w:spacing w:val="0"/>
          <w:w w:val="100"/>
          <w:position w:val="0"/>
          <w:sz w:val="24"/>
          <w:szCs w:val="24"/>
          <w:highlight w:val="none"/>
          <w:lang w:val="en-US" w:eastAsia="zh-CN"/>
        </w:rPr>
        <w:t>两</w:t>
      </w:r>
      <w:r>
        <w:rPr>
          <w:rFonts w:ascii="微软雅黑" w:hAnsi="微软雅黑" w:eastAsia="微软雅黑" w:cs="微软雅黑"/>
          <w:spacing w:val="0"/>
          <w:w w:val="100"/>
          <w:position w:val="0"/>
          <w:sz w:val="24"/>
          <w:szCs w:val="24"/>
          <w:highlight w:val="none"/>
        </w:rPr>
        <w:t>份，正本一份，副本</w:t>
      </w:r>
      <w:r>
        <w:rPr>
          <w:rFonts w:hint="eastAsia" w:ascii="微软雅黑" w:hAnsi="微软雅黑" w:eastAsia="微软雅黑" w:cs="微软雅黑"/>
          <w:spacing w:val="0"/>
          <w:w w:val="100"/>
          <w:position w:val="0"/>
          <w:sz w:val="24"/>
          <w:szCs w:val="24"/>
          <w:highlight w:val="none"/>
          <w:lang w:val="en-US" w:eastAsia="zh-CN"/>
        </w:rPr>
        <w:t>一</w:t>
      </w:r>
      <w:r>
        <w:rPr>
          <w:rFonts w:ascii="微软雅黑" w:hAnsi="微软雅黑" w:eastAsia="微软雅黑" w:cs="微软雅黑"/>
          <w:spacing w:val="0"/>
          <w:w w:val="100"/>
          <w:position w:val="0"/>
          <w:sz w:val="24"/>
          <w:szCs w:val="24"/>
          <w:highlight w:val="none"/>
        </w:rPr>
        <w:t>份，资质投标书、商务投标书</w:t>
      </w:r>
      <w:r>
        <w:rPr>
          <w:rFonts w:hint="eastAsia" w:ascii="微软雅黑" w:hAnsi="微软雅黑" w:eastAsia="微软雅黑" w:cs="微软雅黑"/>
          <w:spacing w:val="0"/>
          <w:w w:val="100"/>
          <w:position w:val="0"/>
          <w:sz w:val="24"/>
          <w:szCs w:val="24"/>
          <w:highlight w:val="none"/>
          <w:lang w:val="en-US" w:eastAsia="zh-CN"/>
        </w:rPr>
        <w:t>同类文件封装在一个包封里。</w:t>
      </w:r>
    </w:p>
    <w:p w14:paraId="6F6AF9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480" w:firstLineChars="200"/>
        <w:textAlignment w:val="baseline"/>
        <w:outlineLvl w:val="0"/>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b/>
          <w:bCs/>
          <w:spacing w:val="0"/>
          <w:w w:val="100"/>
          <w:position w:val="0"/>
          <w:sz w:val="24"/>
          <w:szCs w:val="24"/>
          <w:highlight w:val="none"/>
          <w:lang w:val="en-US" w:eastAsia="zh-CN"/>
        </w:rPr>
        <w:t>4. 投标文件编制说明</w:t>
      </w:r>
    </w:p>
    <w:p w14:paraId="4AF940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4</w:t>
      </w:r>
      <w:r>
        <w:rPr>
          <w:rFonts w:ascii="微软雅黑" w:hAnsi="微软雅黑" w:eastAsia="微软雅黑" w:cs="微软雅黑"/>
          <w:spacing w:val="0"/>
          <w:w w:val="100"/>
          <w:position w:val="0"/>
          <w:sz w:val="24"/>
          <w:szCs w:val="24"/>
          <w:highlight w:val="none"/>
        </w:rPr>
        <w:t>.1 投标文件应按照要求进行编制，不得擅自删减内容。</w:t>
      </w:r>
    </w:p>
    <w:p w14:paraId="68B342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4</w:t>
      </w:r>
      <w:r>
        <w:rPr>
          <w:rFonts w:ascii="微软雅黑" w:hAnsi="微软雅黑" w:eastAsia="微软雅黑" w:cs="微软雅黑"/>
          <w:spacing w:val="0"/>
          <w:w w:val="100"/>
          <w:position w:val="0"/>
          <w:sz w:val="24"/>
          <w:szCs w:val="24"/>
          <w:highlight w:val="none"/>
        </w:rPr>
        <w:t xml:space="preserve">.2 开标一览表为在开标仪式上唱标的内容，要求按格式填写 </w:t>
      </w:r>
      <w:r>
        <w:rPr>
          <w:rFonts w:hint="eastAsia" w:ascii="微软雅黑" w:hAnsi="微软雅黑" w:eastAsia="微软雅黑" w:cs="微软雅黑"/>
          <w:spacing w:val="0"/>
          <w:w w:val="100"/>
          <w:position w:val="0"/>
          <w:sz w:val="24"/>
          <w:szCs w:val="24"/>
          <w:highlight w:val="none"/>
          <w:lang w:eastAsia="zh-CN"/>
        </w:rPr>
        <w:t>、</w:t>
      </w:r>
      <w:r>
        <w:rPr>
          <w:rFonts w:ascii="微软雅黑" w:hAnsi="微软雅黑" w:eastAsia="微软雅黑" w:cs="微软雅黑"/>
          <w:spacing w:val="0"/>
          <w:w w:val="100"/>
          <w:position w:val="0"/>
          <w:sz w:val="24"/>
          <w:szCs w:val="24"/>
          <w:highlight w:val="none"/>
        </w:rPr>
        <w:t>统一规范，不得</w:t>
      </w:r>
    </w:p>
    <w:p w14:paraId="37EEF3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自行增减内容。</w:t>
      </w:r>
    </w:p>
    <w:p w14:paraId="35BE51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firstLine="480" w:firstLineChars="200"/>
        <w:textAlignment w:val="baseline"/>
        <w:outlineLvl w:val="0"/>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b/>
          <w:bCs/>
          <w:spacing w:val="0"/>
          <w:w w:val="100"/>
          <w:position w:val="0"/>
          <w:sz w:val="24"/>
          <w:szCs w:val="24"/>
          <w:highlight w:val="none"/>
          <w:lang w:val="en-US" w:eastAsia="zh-CN"/>
        </w:rPr>
        <w:t>5.投标报价</w:t>
      </w:r>
    </w:p>
    <w:p w14:paraId="73770E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79" w:leftChars="228" w:right="0" w:firstLine="0" w:firstLineChars="0"/>
        <w:textAlignment w:val="baseline"/>
        <w:outlineLvl w:val="0"/>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5</w:t>
      </w:r>
      <w:r>
        <w:rPr>
          <w:rFonts w:ascii="微软雅黑" w:hAnsi="微软雅黑" w:eastAsia="微软雅黑" w:cs="微软雅黑"/>
          <w:spacing w:val="0"/>
          <w:w w:val="100"/>
          <w:position w:val="0"/>
          <w:sz w:val="24"/>
          <w:szCs w:val="24"/>
          <w:highlight w:val="none"/>
        </w:rPr>
        <w:t>.1 所有投标均以人民币报价</w:t>
      </w:r>
      <w:r>
        <w:rPr>
          <w:rFonts w:hint="eastAsia" w:ascii="微软雅黑" w:hAnsi="微软雅黑" w:eastAsia="微软雅黑" w:cs="微软雅黑"/>
          <w:b/>
          <w:bCs/>
          <w:spacing w:val="0"/>
          <w:w w:val="100"/>
          <w:position w:val="0"/>
          <w:sz w:val="24"/>
          <w:szCs w:val="24"/>
          <w:highlight w:val="none"/>
          <w:lang w:val="en-US" w:eastAsia="zh-CN"/>
        </w:rPr>
        <w:t>（元，应同时报含税价和不含税价并写明税率）</w:t>
      </w:r>
    </w:p>
    <w:p w14:paraId="3438D11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479" w:leftChars="228" w:right="0" w:firstLine="0" w:firstLineChars="0"/>
        <w:textAlignment w:val="baseline"/>
        <w:outlineLvl w:val="0"/>
        <w:rPr>
          <w:rFonts w:hint="eastAsia" w:ascii="微软雅黑" w:hAnsi="微软雅黑" w:eastAsia="微软雅黑" w:cs="微软雅黑"/>
          <w:color w:val="C0504D" w:themeColor="accent2"/>
          <w:spacing w:val="0"/>
          <w:w w:val="100"/>
          <w:position w:val="0"/>
          <w:sz w:val="24"/>
          <w:szCs w:val="24"/>
          <w:highlight w:val="none"/>
          <w:lang w:eastAsia="zh-CN"/>
          <w14:textFill>
            <w14:solidFill>
              <w14:schemeClr w14:val="accent2"/>
            </w14:solidFill>
          </w14:textFill>
        </w:rPr>
      </w:pPr>
      <w:r>
        <w:rPr>
          <w:rFonts w:hint="eastAsia" w:ascii="微软雅黑" w:hAnsi="微软雅黑" w:eastAsia="微软雅黑" w:cs="微软雅黑"/>
          <w:spacing w:val="0"/>
          <w:w w:val="100"/>
          <w:position w:val="0"/>
          <w:sz w:val="24"/>
          <w:szCs w:val="24"/>
          <w:highlight w:val="none"/>
          <w:lang w:val="en-US" w:eastAsia="zh-CN"/>
        </w:rPr>
        <w:t>5</w:t>
      </w:r>
      <w:r>
        <w:rPr>
          <w:rFonts w:ascii="微软雅黑" w:hAnsi="微软雅黑" w:eastAsia="微软雅黑" w:cs="微软雅黑"/>
          <w:spacing w:val="0"/>
          <w:w w:val="100"/>
          <w:position w:val="0"/>
          <w:sz w:val="24"/>
          <w:szCs w:val="24"/>
          <w:highlight w:val="none"/>
        </w:rPr>
        <w:t>.2  投标人要按投标</w:t>
      </w:r>
      <w:r>
        <w:rPr>
          <w:rFonts w:hint="eastAsia" w:ascii="微软雅黑" w:hAnsi="微软雅黑" w:eastAsia="微软雅黑" w:cs="微软雅黑"/>
          <w:spacing w:val="0"/>
          <w:w w:val="100"/>
          <w:position w:val="0"/>
          <w:sz w:val="24"/>
          <w:szCs w:val="24"/>
          <w:highlight w:val="none"/>
          <w:lang w:val="en-US" w:eastAsia="zh-CN"/>
        </w:rPr>
        <w:t>项目</w:t>
      </w:r>
      <w:r>
        <w:rPr>
          <w:rFonts w:hint="eastAsia" w:ascii="微软雅黑" w:hAnsi="微软雅黑" w:eastAsia="微软雅黑" w:cs="微软雅黑"/>
          <w:spacing w:val="0"/>
          <w:w w:val="100"/>
          <w:position w:val="0"/>
          <w:sz w:val="24"/>
          <w:szCs w:val="24"/>
          <w:highlight w:val="none"/>
        </w:rPr>
        <w:t>相关印刷品的明细规格及质量要求</w:t>
      </w:r>
      <w:r>
        <w:rPr>
          <w:rFonts w:ascii="微软雅黑" w:hAnsi="微软雅黑" w:eastAsia="微软雅黑" w:cs="微软雅黑"/>
          <w:spacing w:val="0"/>
          <w:w w:val="100"/>
          <w:position w:val="0"/>
          <w:sz w:val="24"/>
          <w:szCs w:val="24"/>
          <w:highlight w:val="none"/>
        </w:rPr>
        <w:t>的内容填写</w:t>
      </w:r>
      <w:r>
        <w:rPr>
          <w:rFonts w:hint="eastAsia" w:ascii="微软雅黑" w:hAnsi="微软雅黑" w:eastAsia="微软雅黑" w:cs="微软雅黑"/>
          <w:spacing w:val="0"/>
          <w:w w:val="100"/>
          <w:position w:val="0"/>
          <w:sz w:val="24"/>
          <w:szCs w:val="24"/>
          <w:highlight w:val="none"/>
          <w:lang w:val="en-US" w:eastAsia="zh-CN"/>
        </w:rPr>
        <w:t>报价</w:t>
      </w:r>
      <w:r>
        <w:rPr>
          <w:rFonts w:hint="eastAsia" w:ascii="微软雅黑" w:hAnsi="微软雅黑" w:eastAsia="微软雅黑" w:cs="微软雅黑"/>
          <w:spacing w:val="0"/>
          <w:w w:val="100"/>
          <w:position w:val="0"/>
          <w:sz w:val="24"/>
          <w:szCs w:val="24"/>
          <w:highlight w:val="none"/>
          <w:lang w:eastAsia="zh-CN"/>
        </w:rPr>
        <w:t>，</w:t>
      </w:r>
      <w:r>
        <w:rPr>
          <w:rFonts w:ascii="微软雅黑" w:hAnsi="微软雅黑" w:eastAsia="微软雅黑" w:cs="微软雅黑"/>
          <w:spacing w:val="0"/>
          <w:w w:val="100"/>
          <w:position w:val="0"/>
          <w:sz w:val="24"/>
          <w:szCs w:val="24"/>
          <w:highlight w:val="none"/>
        </w:rPr>
        <w:t xml:space="preserve"> 并由法人代表或授权代表签署</w:t>
      </w:r>
      <w:r>
        <w:rPr>
          <w:rFonts w:hint="eastAsia" w:ascii="微软雅黑" w:hAnsi="微软雅黑" w:eastAsia="微软雅黑" w:cs="微软雅黑"/>
          <w:spacing w:val="0"/>
          <w:w w:val="100"/>
          <w:position w:val="0"/>
          <w:sz w:val="24"/>
          <w:szCs w:val="24"/>
          <w:highlight w:val="none"/>
          <w:lang w:eastAsia="zh-CN"/>
        </w:rPr>
        <w:t>。</w:t>
      </w:r>
    </w:p>
    <w:p w14:paraId="244BB1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left"/>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5</w:t>
      </w:r>
      <w:r>
        <w:rPr>
          <w:rFonts w:ascii="微软雅黑" w:hAnsi="微软雅黑" w:eastAsia="微软雅黑" w:cs="微软雅黑"/>
          <w:spacing w:val="0"/>
          <w:w w:val="100"/>
          <w:position w:val="0"/>
          <w:sz w:val="24"/>
          <w:szCs w:val="24"/>
          <w:highlight w:val="none"/>
        </w:rPr>
        <w:t>.3  投标人自行进行合理报价。投标总报价应包括设备费、</w:t>
      </w:r>
      <w:r>
        <w:rPr>
          <w:rFonts w:hint="eastAsia" w:ascii="微软雅黑" w:hAnsi="微软雅黑" w:eastAsia="微软雅黑" w:cs="微软雅黑"/>
          <w:spacing w:val="0"/>
          <w:w w:val="100"/>
          <w:position w:val="0"/>
          <w:sz w:val="24"/>
          <w:szCs w:val="24"/>
          <w:highlight w:val="none"/>
          <w:lang w:val="en-US" w:eastAsia="zh-CN"/>
        </w:rPr>
        <w:t>人工费、材料费、机械费</w:t>
      </w:r>
      <w:r>
        <w:rPr>
          <w:rFonts w:ascii="微软雅黑" w:hAnsi="微软雅黑" w:eastAsia="微软雅黑" w:cs="微软雅黑"/>
          <w:spacing w:val="0"/>
          <w:w w:val="100"/>
          <w:position w:val="0"/>
          <w:sz w:val="24"/>
          <w:szCs w:val="24"/>
          <w:highlight w:val="none"/>
        </w:rPr>
        <w:t>、随机资料、保险、税费、</w:t>
      </w:r>
      <w:r>
        <w:rPr>
          <w:rFonts w:hint="eastAsia" w:ascii="微软雅黑" w:hAnsi="微软雅黑" w:eastAsia="微软雅黑" w:cs="微软雅黑"/>
          <w:spacing w:val="0"/>
          <w:w w:val="100"/>
          <w:position w:val="0"/>
          <w:sz w:val="24"/>
          <w:szCs w:val="24"/>
          <w:highlight w:val="none"/>
          <w:lang w:val="en-US" w:eastAsia="zh-CN"/>
        </w:rPr>
        <w:t>运输</w:t>
      </w:r>
      <w:r>
        <w:rPr>
          <w:rFonts w:ascii="微软雅黑" w:hAnsi="微软雅黑" w:eastAsia="微软雅黑" w:cs="微软雅黑"/>
          <w:spacing w:val="0"/>
          <w:w w:val="100"/>
          <w:position w:val="0"/>
          <w:sz w:val="24"/>
          <w:szCs w:val="24"/>
          <w:highlight w:val="none"/>
        </w:rPr>
        <w:t>、与其他专业配合及可预见</w:t>
      </w:r>
      <w:r>
        <w:rPr>
          <w:rFonts w:hint="eastAsia" w:ascii="微软雅黑" w:hAnsi="微软雅黑" w:eastAsia="微软雅黑" w:cs="微软雅黑"/>
          <w:spacing w:val="0"/>
          <w:w w:val="100"/>
          <w:position w:val="0"/>
          <w:sz w:val="24"/>
          <w:szCs w:val="24"/>
          <w:highlight w:val="none"/>
          <w:lang w:val="en-US" w:eastAsia="zh-CN"/>
        </w:rPr>
        <w:t>的</w:t>
      </w:r>
      <w:r>
        <w:rPr>
          <w:rFonts w:ascii="微软雅黑" w:hAnsi="微软雅黑" w:eastAsia="微软雅黑" w:cs="微软雅黑"/>
          <w:spacing w:val="0"/>
          <w:w w:val="100"/>
          <w:position w:val="0"/>
          <w:sz w:val="24"/>
          <w:szCs w:val="24"/>
          <w:highlight w:val="none"/>
        </w:rPr>
        <w:t>风险</w:t>
      </w:r>
      <w:r>
        <w:rPr>
          <w:rFonts w:hint="eastAsia" w:ascii="微软雅黑" w:hAnsi="微软雅黑" w:eastAsia="微软雅黑" w:cs="微软雅黑"/>
          <w:spacing w:val="0"/>
          <w:w w:val="100"/>
          <w:position w:val="0"/>
          <w:sz w:val="24"/>
          <w:szCs w:val="24"/>
          <w:highlight w:val="none"/>
          <w:lang w:eastAsia="zh-CN"/>
        </w:rPr>
        <w:t>以及其他</w:t>
      </w:r>
      <w:r>
        <w:rPr>
          <w:rFonts w:ascii="微软雅黑" w:hAnsi="微软雅黑" w:eastAsia="微软雅黑" w:cs="微软雅黑"/>
          <w:spacing w:val="0"/>
          <w:w w:val="100"/>
          <w:position w:val="0"/>
          <w:sz w:val="24"/>
          <w:szCs w:val="24"/>
          <w:highlight w:val="none"/>
        </w:rPr>
        <w:t>不可预见等全部费用。</w:t>
      </w:r>
    </w:p>
    <w:p w14:paraId="02193BA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right="0" w:firstLine="480" w:firstLineChars="200"/>
        <w:textAlignment w:val="baseline"/>
        <w:outlineLvl w:val="0"/>
        <w:rPr>
          <w:rFonts w:hint="eastAsia" w:ascii="微软雅黑" w:hAnsi="微软雅黑" w:eastAsia="微软雅黑" w:cs="微软雅黑"/>
          <w:b/>
          <w:bCs/>
          <w:spacing w:val="0"/>
          <w:w w:val="100"/>
          <w:position w:val="0"/>
          <w:sz w:val="24"/>
          <w:szCs w:val="24"/>
          <w:highlight w:val="none"/>
          <w:lang w:val="en-US" w:eastAsia="zh-CN"/>
        </w:rPr>
      </w:pPr>
      <w:r>
        <w:rPr>
          <w:rFonts w:hint="eastAsia" w:ascii="微软雅黑" w:hAnsi="微软雅黑" w:eastAsia="微软雅黑" w:cs="微软雅黑"/>
          <w:b/>
          <w:bCs/>
          <w:spacing w:val="0"/>
          <w:w w:val="100"/>
          <w:position w:val="0"/>
          <w:sz w:val="24"/>
          <w:szCs w:val="24"/>
          <w:highlight w:val="none"/>
          <w:lang w:val="en-US" w:eastAsia="zh-CN"/>
        </w:rPr>
        <w:t>6.  投标文件的签署及规定</w:t>
      </w:r>
    </w:p>
    <w:p w14:paraId="686B08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6</w:t>
      </w:r>
      <w:r>
        <w:rPr>
          <w:rFonts w:ascii="微软雅黑" w:hAnsi="微软雅黑" w:eastAsia="微软雅黑" w:cs="微软雅黑"/>
          <w:spacing w:val="0"/>
          <w:w w:val="100"/>
          <w:position w:val="0"/>
          <w:sz w:val="24"/>
          <w:szCs w:val="24"/>
          <w:highlight w:val="none"/>
        </w:rPr>
        <w:t>.1  投标人应填写全称，同时加盖公司印章。</w:t>
      </w:r>
    </w:p>
    <w:p w14:paraId="54AF33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6</w:t>
      </w:r>
      <w:r>
        <w:rPr>
          <w:rFonts w:ascii="微软雅黑" w:hAnsi="微软雅黑" w:eastAsia="微软雅黑" w:cs="微软雅黑"/>
          <w:spacing w:val="0"/>
          <w:w w:val="100"/>
          <w:position w:val="0"/>
          <w:sz w:val="24"/>
          <w:szCs w:val="24"/>
          <w:highlight w:val="none"/>
        </w:rPr>
        <w:t>.2 投标文件必须由法人代表或授权代表签署。</w:t>
      </w:r>
    </w:p>
    <w:p w14:paraId="5D11B2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ascii="微软雅黑" w:hAnsi="微软雅黑" w:eastAsia="微软雅黑" w:cs="微软雅黑"/>
          <w:spacing w:val="0"/>
          <w:w w:val="100"/>
          <w:position w:val="0"/>
          <w:sz w:val="24"/>
          <w:szCs w:val="24"/>
          <w:highlight w:val="none"/>
        </w:rPr>
      </w:pPr>
      <w:r>
        <w:rPr>
          <w:rFonts w:hint="eastAsia" w:ascii="微软雅黑" w:hAnsi="微软雅黑" w:eastAsia="微软雅黑" w:cs="微软雅黑"/>
          <w:spacing w:val="0"/>
          <w:w w:val="100"/>
          <w:position w:val="0"/>
          <w:sz w:val="24"/>
          <w:szCs w:val="24"/>
          <w:highlight w:val="none"/>
          <w:lang w:val="en-US" w:eastAsia="zh-CN"/>
        </w:rPr>
        <w:t>6</w:t>
      </w:r>
      <w:r>
        <w:rPr>
          <w:rFonts w:ascii="微软雅黑" w:hAnsi="微软雅黑" w:eastAsia="微软雅黑" w:cs="微软雅黑"/>
          <w:spacing w:val="0"/>
          <w:w w:val="100"/>
          <w:position w:val="0"/>
          <w:sz w:val="24"/>
          <w:szCs w:val="24"/>
          <w:highlight w:val="none"/>
        </w:rPr>
        <w:t>.3 投标文件的正本必须用不褪色的墨水填写或打印， 注明“正本”字样 。副本</w:t>
      </w:r>
    </w:p>
    <w:p w14:paraId="7BC9E9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微软雅黑" w:hAnsi="微软雅黑" w:eastAsia="微软雅黑" w:cs="微软雅黑"/>
          <w:spacing w:val="0"/>
          <w:w w:val="100"/>
          <w:position w:val="0"/>
          <w:sz w:val="24"/>
          <w:szCs w:val="24"/>
          <w:highlight w:val="none"/>
        </w:rPr>
      </w:pPr>
      <w:r>
        <w:rPr>
          <w:rFonts w:ascii="微软雅黑" w:hAnsi="微软雅黑" w:eastAsia="微软雅黑" w:cs="微软雅黑"/>
          <w:spacing w:val="0"/>
          <w:w w:val="100"/>
          <w:position w:val="0"/>
          <w:sz w:val="24"/>
          <w:szCs w:val="24"/>
          <w:highlight w:val="none"/>
        </w:rPr>
        <w:t>可以用复印件。如果正本与副本不符， 以正本为准。开标后，无论中标与否，投标文</w:t>
      </w:r>
    </w:p>
    <w:p w14:paraId="6B0FC6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微软雅黑" w:hAnsi="微软雅黑" w:eastAsia="微软雅黑" w:cs="微软雅黑"/>
          <w:spacing w:val="0"/>
          <w:w w:val="100"/>
          <w:position w:val="0"/>
          <w:sz w:val="24"/>
          <w:szCs w:val="24"/>
          <w:highlight w:val="none"/>
          <w:lang w:eastAsia="zh-CN"/>
        </w:rPr>
      </w:pPr>
      <w:r>
        <w:rPr>
          <w:rFonts w:ascii="微软雅黑" w:hAnsi="微软雅黑" w:eastAsia="微软雅黑" w:cs="微软雅黑"/>
          <w:spacing w:val="0"/>
          <w:w w:val="100"/>
          <w:position w:val="0"/>
          <w:sz w:val="24"/>
          <w:szCs w:val="24"/>
          <w:highlight w:val="none"/>
        </w:rPr>
        <w:t>件概不退还，请投标人自留底稿</w:t>
      </w:r>
      <w:r>
        <w:rPr>
          <w:rFonts w:hint="eastAsia" w:ascii="微软雅黑" w:hAnsi="微软雅黑" w:eastAsia="微软雅黑" w:cs="微软雅黑"/>
          <w:spacing w:val="0"/>
          <w:w w:val="100"/>
          <w:position w:val="0"/>
          <w:sz w:val="24"/>
          <w:szCs w:val="24"/>
          <w:highlight w:val="none"/>
          <w:lang w:eastAsia="zh-CN"/>
        </w:rPr>
        <w:t>。</w:t>
      </w:r>
    </w:p>
    <w:p w14:paraId="49C8F5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hint="eastAsia" w:ascii="微软雅黑" w:hAnsi="微软雅黑" w:eastAsia="微软雅黑" w:cs="微软雅黑"/>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6.4  投标文件不得涂改和增删，如有修改错漏处，必须由同一签署人签字或盖章。</w:t>
      </w:r>
    </w:p>
    <w:p w14:paraId="2197DC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hint="eastAsia" w:ascii="微软雅黑" w:hAnsi="微软雅黑" w:eastAsia="微软雅黑" w:cs="微软雅黑"/>
          <w:spacing w:val="0"/>
          <w:w w:val="100"/>
          <w:position w:val="0"/>
          <w:sz w:val="24"/>
          <w:szCs w:val="24"/>
          <w:highlight w:val="none"/>
          <w:lang w:val="en-US" w:eastAsia="zh-CN"/>
        </w:rPr>
      </w:pPr>
      <w:r>
        <w:rPr>
          <w:rFonts w:hint="eastAsia" w:ascii="微软雅黑" w:hAnsi="微软雅黑" w:eastAsia="微软雅黑" w:cs="微软雅黑"/>
          <w:spacing w:val="0"/>
          <w:w w:val="100"/>
          <w:position w:val="0"/>
          <w:sz w:val="24"/>
          <w:szCs w:val="24"/>
          <w:highlight w:val="none"/>
          <w:lang w:val="en-US" w:eastAsia="zh-CN"/>
        </w:rPr>
        <w:t>6.5  投标文件因字迹潦草或表达不清所引起的后果由投标人负责。</w:t>
      </w:r>
    </w:p>
    <w:p w14:paraId="39BC83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7"/>
        <w:textAlignment w:val="baseline"/>
        <w:rPr>
          <w:rFonts w:hint="eastAsia" w:ascii="微软雅黑" w:hAnsi="微软雅黑" w:eastAsia="微软雅黑" w:cs="微软雅黑"/>
          <w:spacing w:val="0"/>
          <w:w w:val="100"/>
          <w:position w:val="0"/>
          <w:sz w:val="23"/>
          <w:szCs w:val="23"/>
          <w:highlight w:val="none"/>
          <w:lang w:val="en-US" w:eastAsia="zh-CN"/>
        </w:rPr>
        <w:sectPr>
          <w:headerReference r:id="rId5" w:type="default"/>
          <w:footerReference r:id="rId6" w:type="default"/>
          <w:pgSz w:w="11900" w:h="16840"/>
          <w:pgMar w:top="1417" w:right="1417" w:bottom="1417" w:left="1416" w:header="887" w:footer="992" w:gutter="0"/>
          <w:cols w:space="720" w:num="1"/>
        </w:sectPr>
      </w:pPr>
    </w:p>
    <w:p w14:paraId="5FC48F9E">
      <w:pPr>
        <w:spacing w:before="150" w:line="240" w:lineRule="auto"/>
        <w:jc w:val="center"/>
        <w:rPr>
          <w:rFonts w:hint="eastAsia" w:ascii="黑体" w:hAnsi="黑体" w:eastAsia="黑体" w:cs="黑体"/>
          <w:b/>
          <w:bCs/>
          <w:sz w:val="40"/>
          <w:szCs w:val="40"/>
          <w:highlight w:val="none"/>
        </w:rPr>
      </w:pPr>
      <w:r>
        <w:rPr>
          <w:rFonts w:hint="eastAsia" w:ascii="黑体" w:hAnsi="黑体" w:eastAsia="黑体" w:cs="黑体"/>
          <w:b/>
          <w:bCs/>
          <w:spacing w:val="8"/>
          <w:sz w:val="40"/>
          <w:szCs w:val="40"/>
          <w:highlight w:val="none"/>
          <w14:textOutline w14:w="634" w14:cap="flat" w14:cmpd="sng">
            <w14:solidFill>
              <w14:srgbClr w14:val="000000"/>
            </w14:solidFill>
            <w14:prstDash w14:val="solid"/>
            <w14:miter w14:val="0"/>
          </w14:textOutline>
        </w:rPr>
        <w:t>第三部分</w:t>
      </w:r>
      <w:r>
        <w:rPr>
          <w:rFonts w:hint="eastAsia" w:ascii="黑体" w:hAnsi="黑体" w:eastAsia="黑体" w:cs="黑体"/>
          <w:b/>
          <w:bCs/>
          <w:spacing w:val="8"/>
          <w:sz w:val="40"/>
          <w:szCs w:val="40"/>
          <w:highlight w:val="none"/>
        </w:rPr>
        <w:t xml:space="preserve">    </w:t>
      </w:r>
      <w:r>
        <w:rPr>
          <w:rFonts w:hint="eastAsia" w:ascii="黑体" w:hAnsi="黑体" w:eastAsia="黑体" w:cs="黑体"/>
          <w:b/>
          <w:bCs/>
          <w:spacing w:val="8"/>
          <w:sz w:val="40"/>
          <w:szCs w:val="40"/>
          <w:highlight w:val="none"/>
          <w14:textOutline w14:w="634" w14:cap="flat" w14:cmpd="sng">
            <w14:solidFill>
              <w14:srgbClr w14:val="000000"/>
            </w14:solidFill>
            <w14:prstDash w14:val="solid"/>
            <w14:miter w14:val="0"/>
          </w14:textOutline>
        </w:rPr>
        <w:t>投标、开标与评标</w:t>
      </w:r>
    </w:p>
    <w:p w14:paraId="10679530">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一 、投标</w:t>
      </w:r>
    </w:p>
    <w:p w14:paraId="60C7729C">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1.投标保证金：电汇或网银</w:t>
      </w:r>
    </w:p>
    <w:p w14:paraId="2FE04BC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1.1 投标人需于</w:t>
      </w:r>
      <w:r>
        <w:rPr>
          <w:rFonts w:hint="eastAsia" w:ascii="微软雅黑" w:hAnsi="微软雅黑" w:eastAsia="微软雅黑" w:cs="微软雅黑"/>
          <w:color w:val="C0504D" w:themeColor="accent2"/>
          <w:sz w:val="24"/>
          <w:szCs w:val="24"/>
          <w:lang w:val="en-US" w:eastAsia="zh-CN"/>
          <w14:textFill>
            <w14:solidFill>
              <w14:schemeClr w14:val="accent2"/>
            </w14:solidFill>
          </w14:textFill>
        </w:rPr>
        <w:t>2024年12月17日17时</w:t>
      </w:r>
      <w:r>
        <w:rPr>
          <w:rFonts w:hint="eastAsia" w:ascii="微软雅黑" w:hAnsi="微软雅黑" w:eastAsia="微软雅黑" w:cs="微软雅黑"/>
          <w:sz w:val="24"/>
          <w:szCs w:val="24"/>
        </w:rPr>
        <w:t>前向招标人财务部门缴纳</w:t>
      </w:r>
      <w:r>
        <w:rPr>
          <w:rFonts w:hint="eastAsia" w:ascii="微软雅黑" w:hAnsi="微软雅黑" w:eastAsia="微软雅黑" w:cs="微软雅黑"/>
          <w:sz w:val="24"/>
          <w:szCs w:val="24"/>
          <w:lang w:val="en-US" w:eastAsia="zh-CN"/>
        </w:rPr>
        <w:t>伍仟</w:t>
      </w:r>
      <w:r>
        <w:rPr>
          <w:rFonts w:hint="eastAsia" w:ascii="微软雅黑" w:hAnsi="微软雅黑" w:eastAsia="微软雅黑" w:cs="微软雅黑"/>
          <w:sz w:val="24"/>
          <w:szCs w:val="24"/>
        </w:rPr>
        <w:t>元（</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000.00 元）人民币，作为投标人本次投标的保证金。</w:t>
      </w:r>
    </w:p>
    <w:p w14:paraId="6981C5CB">
      <w:pPr>
        <w:keepNext w:val="0"/>
        <w:keepLines w:val="0"/>
        <w:pageBreakBefore w:val="0"/>
        <w:widowControl/>
        <w:kinsoku w:val="0"/>
        <w:wordWrap/>
        <w:overflowPunct/>
        <w:topLinePunct w:val="0"/>
        <w:autoSpaceDE w:val="0"/>
        <w:autoSpaceDN w:val="0"/>
        <w:bidi w:val="0"/>
        <w:adjustRightInd w:val="0"/>
        <w:snapToGrid w:val="0"/>
        <w:spacing w:line="240" w:lineRule="auto"/>
        <w:ind w:left="479" w:leftChars="228" w:firstLine="0" w:firstLineChars="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 缴纳方式： 保证金需从投标人基本账户转出。请备注公司名称及项目名称。 1.3 接收单位： 中国重汽集团济宁商用车有限公司；</w:t>
      </w:r>
    </w:p>
    <w:p w14:paraId="403C92A3">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1.4 保证金</w:t>
      </w:r>
      <w:r>
        <w:rPr>
          <w:rFonts w:hint="eastAsia" w:ascii="微软雅黑" w:hAnsi="微软雅黑" w:eastAsia="微软雅黑" w:cs="微软雅黑"/>
          <w:sz w:val="24"/>
          <w:szCs w:val="24"/>
          <w:lang w:eastAsia="zh-CN"/>
        </w:rPr>
        <w:t>缴</w:t>
      </w:r>
      <w:r>
        <w:rPr>
          <w:rFonts w:hint="eastAsia" w:ascii="微软雅黑" w:hAnsi="微软雅黑" w:eastAsia="微软雅黑" w:cs="微软雅黑"/>
          <w:sz w:val="24"/>
          <w:szCs w:val="24"/>
        </w:rPr>
        <w:t>款账户：</w:t>
      </w:r>
    </w:p>
    <w:p w14:paraId="26156CB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开户银行</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【中行济宁分行】</w:t>
      </w:r>
    </w:p>
    <w:p w14:paraId="74C76247">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户名：【中国重汽集团济宁商用车有限公司】</w:t>
      </w:r>
    </w:p>
    <w:p w14:paraId="3233853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账号：【231202725157】</w:t>
      </w:r>
    </w:p>
    <w:p w14:paraId="6261E0A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1.5 </w:t>
      </w:r>
      <w:r>
        <w:rPr>
          <w:rFonts w:hint="eastAsia" w:ascii="微软雅黑" w:hAnsi="微软雅黑" w:eastAsia="微软雅黑" w:cs="微软雅黑"/>
          <w:sz w:val="24"/>
          <w:szCs w:val="24"/>
        </w:rPr>
        <w:t>在确定中标人后</w:t>
      </w:r>
      <w:r>
        <w:rPr>
          <w:rFonts w:hint="eastAsia" w:ascii="微软雅黑" w:hAnsi="微软雅黑" w:eastAsia="微软雅黑" w:cs="微软雅黑"/>
          <w:sz w:val="24"/>
          <w:szCs w:val="24"/>
          <w:lang w:eastAsia="zh-CN"/>
        </w:rPr>
        <w:t>的</w:t>
      </w:r>
      <w:r>
        <w:rPr>
          <w:rFonts w:hint="eastAsia" w:ascii="微软雅黑" w:hAnsi="微软雅黑" w:eastAsia="微软雅黑" w:cs="微软雅黑"/>
          <w:sz w:val="24"/>
          <w:szCs w:val="24"/>
          <w:lang w:val="en-US" w:eastAsia="zh-CN"/>
        </w:rPr>
        <w:t>30日</w:t>
      </w:r>
      <w:r>
        <w:rPr>
          <w:rFonts w:hint="eastAsia" w:ascii="微软雅黑" w:hAnsi="微软雅黑" w:eastAsia="微软雅黑" w:cs="微软雅黑"/>
          <w:sz w:val="24"/>
          <w:szCs w:val="24"/>
        </w:rPr>
        <w:t>内退还</w:t>
      </w:r>
      <w:r>
        <w:rPr>
          <w:rFonts w:hint="eastAsia" w:ascii="微软雅黑" w:hAnsi="微软雅黑" w:eastAsia="微软雅黑" w:cs="微软雅黑"/>
          <w:sz w:val="24"/>
          <w:szCs w:val="24"/>
          <w:lang w:val="en-US" w:eastAsia="zh-CN"/>
        </w:rPr>
        <w:t>未中标人的</w:t>
      </w:r>
      <w:r>
        <w:rPr>
          <w:rFonts w:hint="eastAsia" w:ascii="微软雅黑" w:hAnsi="微软雅黑" w:eastAsia="微软雅黑" w:cs="微软雅黑"/>
          <w:sz w:val="24"/>
          <w:szCs w:val="24"/>
        </w:rPr>
        <w:t>投标保证金（本金，不计息）。</w:t>
      </w:r>
      <w:r>
        <w:rPr>
          <w:rFonts w:hint="eastAsia" w:ascii="微软雅黑" w:hAnsi="微软雅黑" w:eastAsia="微软雅黑" w:cs="微软雅黑"/>
          <w:sz w:val="24"/>
          <w:szCs w:val="24"/>
          <w:lang w:val="en-US" w:eastAsia="zh-CN"/>
        </w:rPr>
        <w:t>在采购合同签订后的30日内退还中标（成交）人的投标保证金，或根据合同中的约定将投标保证金转为履约保证金。</w:t>
      </w:r>
    </w:p>
    <w:p w14:paraId="1921CF7E">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 xml:space="preserve"> 说明：</w:t>
      </w:r>
      <w:r>
        <w:rPr>
          <w:rFonts w:hint="eastAsia" w:ascii="微软雅黑" w:hAnsi="微软雅黑" w:eastAsia="微软雅黑" w:cs="微软雅黑"/>
          <w:sz w:val="24"/>
          <w:szCs w:val="24"/>
          <w:lang w:val="en-US" w:eastAsia="zh-CN"/>
        </w:rPr>
        <w:t>如投标人有下列情况，投标保证金不予退还，招标人有权依法向其提出索赔，投标人应当赔偿因此给招标人造成的全部损失：</w:t>
      </w:r>
    </w:p>
    <w:p w14:paraId="591ABA0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1.6.1截至开标前3天，投标方无正当理由、未书面形式传递说明而在投标截止日不来投标的；</w:t>
      </w:r>
    </w:p>
    <w:p w14:paraId="290B4944">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1.6.2投标方传递文件后，无正当理由放弃投标的；</w:t>
      </w:r>
    </w:p>
    <w:p w14:paraId="4118961A">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1.6.3自中标（成交）通知书发出之日起30天内，中标（成交）人无正当理由不签订合同的；</w:t>
      </w:r>
    </w:p>
    <w:p w14:paraId="21FA1DE4">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1.6.4投标过程中被查实有串标、围标、陪标，采取不正当手段诋毁、排挤其他投标人等违规违法行为的；</w:t>
      </w:r>
    </w:p>
    <w:p w14:paraId="775C6EF9">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1.6.5投标人有违约违规行为或被投诉、举报的，在调查处理期间，保证金暂不退还，待调查处理结束后按有关规定处理；</w:t>
      </w:r>
    </w:p>
    <w:p w14:paraId="3DBF2D2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1.6.6投标人在投标文件中提供虚假材料的；</w:t>
      </w:r>
    </w:p>
    <w:p w14:paraId="68108A91">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1.6.7开标后，投标人在投标有效期内撤回谈判的；</w:t>
      </w:r>
    </w:p>
    <w:p w14:paraId="51295C90">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1.6.8法律法规和招标文件规定的其他情形。</w:t>
      </w:r>
    </w:p>
    <w:p w14:paraId="76A197E2">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二、 开标</w:t>
      </w:r>
    </w:p>
    <w:p w14:paraId="6CCB104F">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1.招标人在规定的日期、时间和地点组织公开开标。开标时邀请所有投标人代表参加。参加开标的代表应签名报到以证明其出席。</w:t>
      </w:r>
    </w:p>
    <w:p w14:paraId="6D76F91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2.其他情况请选择视频参与开标，视频链接会在报名结束后统一通知。</w:t>
      </w:r>
    </w:p>
    <w:p w14:paraId="547CFC14">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3.开标时查验投标文件密封情况，经确认无误后，由工作人员当众拆封。</w:t>
      </w:r>
    </w:p>
    <w:p w14:paraId="0AC1EF3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投标前请各投标方按照招标文件要求对项目方案进行充分准备，投标单位已默认认可上述开标、评标过程，无异议。招标人无义务对未入围投标方及未中标方做任何解释。</w:t>
      </w:r>
    </w:p>
    <w:p w14:paraId="02BED0E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三、评标</w:t>
      </w:r>
    </w:p>
    <w:p w14:paraId="081B473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本次招标采用合理最低价中标。本着公平、公正、公开的原则，选择合理最低价确定中标人，对未中标单位不做任何解释。</w:t>
      </w:r>
    </w:p>
    <w:p w14:paraId="3D961BB9">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评标流程：</w:t>
      </w:r>
    </w:p>
    <w:p w14:paraId="2EF9FE45">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应标资格审查：在“中国重汽e采通”应标报名时，按照第二部分投标文件组成资格证明文件中的要求准备资料</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上传完毕后，等待审核；</w:t>
      </w:r>
    </w:p>
    <w:p w14:paraId="074C02F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通过应标资格审查的单位进入投标环节，按照“SRM系统供应商用户手册</w:t>
      </w:r>
      <w:r>
        <w:rPr>
          <w:rFonts w:hint="eastAsia" w:ascii="微软雅黑" w:hAnsi="微软雅黑" w:eastAsia="微软雅黑" w:cs="微软雅黑"/>
          <w:color w:val="auto"/>
          <w:sz w:val="24"/>
          <w:szCs w:val="24"/>
        </w:rPr>
        <w:t>（附件1</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sz w:val="24"/>
          <w:szCs w:val="24"/>
        </w:rPr>
        <w:t>）”，在重汽e采通平台投递电子标书（包含资质标、商务标）；没有通过应标资质审查的单位不能进入投标环节；</w:t>
      </w:r>
    </w:p>
    <w:p w14:paraId="6304BB84">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资质标评审：资质标审核通过的单位，可以进入公开唱标环节；</w:t>
      </w:r>
    </w:p>
    <w:p w14:paraId="1B5757B5">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公开唱标：公示资质标入围单位的开标价格及商务条款响应情况；</w:t>
      </w:r>
    </w:p>
    <w:p w14:paraId="35608DFA">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商务标评审：商务条款相应确认→价格澄清→商务标评审；评审期间产生的商务价格澄清均由投标人在重汽e采通平台限时内完成提交；</w:t>
      </w:r>
    </w:p>
    <w:p w14:paraId="1BBC8757">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注意：投标人均需在重汽e采通进行自主投标和提交澄清函；投标和提交澄清函均有时间限制，超时未提交的按无效处理。</w:t>
      </w:r>
    </w:p>
    <w:p w14:paraId="4AEB3C8F">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中标人确定：合理最低价中标。</w:t>
      </w:r>
    </w:p>
    <w:p w14:paraId="0C8C50DE">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的，则本次评标作废或变更意向中标人。</w:t>
      </w:r>
    </w:p>
    <w:p w14:paraId="27D20325">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5.评标过程保密</w:t>
      </w:r>
    </w:p>
    <w:p w14:paraId="4C9E4517">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5.1 开标之后，直到授予投标人合同止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凡是属于审查、澄清 、评价和比较投标的有关资料以及</w:t>
      </w:r>
      <w:r>
        <w:rPr>
          <w:rFonts w:hint="eastAsia" w:ascii="微软雅黑" w:hAnsi="微软雅黑" w:eastAsia="微软雅黑" w:cs="微软雅黑"/>
          <w:sz w:val="24"/>
          <w:szCs w:val="24"/>
          <w:lang w:eastAsia="zh-CN"/>
        </w:rPr>
        <w:t>授标</w:t>
      </w:r>
      <w:r>
        <w:rPr>
          <w:rFonts w:hint="eastAsia" w:ascii="微软雅黑" w:hAnsi="微软雅黑" w:eastAsia="微软雅黑" w:cs="微软雅黑"/>
          <w:sz w:val="24"/>
          <w:szCs w:val="24"/>
        </w:rPr>
        <w:t>意向等，均不得向投标人或其他无关的人员透露。</w:t>
      </w:r>
    </w:p>
    <w:p w14:paraId="1E865153">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5.2 在评标期间，投标人企图影响招标人的任何活动，将导致投标被拒绝，并承担相应的法律责任。</w:t>
      </w:r>
    </w:p>
    <w:p w14:paraId="70C7FC7B">
      <w:pPr>
        <w:pStyle w:val="2"/>
        <w:spacing w:line="240" w:lineRule="auto"/>
        <w:rPr>
          <w:rFonts w:hint="eastAsia" w:ascii="微软雅黑" w:hAnsi="微软雅黑" w:eastAsia="微软雅黑" w:cs="微软雅黑"/>
          <w:sz w:val="24"/>
          <w:szCs w:val="24"/>
        </w:rPr>
      </w:pPr>
    </w:p>
    <w:p w14:paraId="575A896C">
      <w:pPr>
        <w:pStyle w:val="3"/>
        <w:spacing w:line="240" w:lineRule="auto"/>
        <w:rPr>
          <w:rFonts w:hint="eastAsia" w:ascii="微软雅黑" w:hAnsi="微软雅黑" w:eastAsia="微软雅黑" w:cs="微软雅黑"/>
          <w:sz w:val="24"/>
          <w:szCs w:val="24"/>
        </w:rPr>
      </w:pPr>
    </w:p>
    <w:p w14:paraId="65A46E37">
      <w:pPr>
        <w:pStyle w:val="3"/>
        <w:spacing w:line="240" w:lineRule="auto"/>
        <w:rPr>
          <w:rFonts w:hint="eastAsia" w:ascii="微软雅黑" w:hAnsi="微软雅黑" w:eastAsia="微软雅黑" w:cs="微软雅黑"/>
          <w:sz w:val="24"/>
          <w:szCs w:val="24"/>
        </w:rPr>
      </w:pPr>
    </w:p>
    <w:p w14:paraId="0AF5D2BF">
      <w:pPr>
        <w:pStyle w:val="3"/>
        <w:spacing w:line="240" w:lineRule="auto"/>
        <w:rPr>
          <w:rFonts w:hint="eastAsia" w:ascii="微软雅黑" w:hAnsi="微软雅黑" w:eastAsia="微软雅黑" w:cs="微软雅黑"/>
          <w:sz w:val="24"/>
          <w:szCs w:val="24"/>
        </w:rPr>
      </w:pPr>
    </w:p>
    <w:p w14:paraId="5F3BB8E6">
      <w:pPr>
        <w:spacing w:before="150" w:line="240" w:lineRule="auto"/>
        <w:ind w:left="3225"/>
        <w:rPr>
          <w:rFonts w:hint="eastAsia" w:ascii="黑体" w:hAnsi="黑体" w:eastAsia="黑体" w:cs="黑体"/>
          <w:spacing w:val="8"/>
          <w:sz w:val="24"/>
          <w:szCs w:val="24"/>
          <w:highlight w:val="none"/>
          <w14:textOutline w14:w="634" w14:cap="flat" w14:cmpd="sng">
            <w14:solidFill>
              <w14:srgbClr w14:val="000000"/>
            </w14:solidFill>
            <w14:prstDash w14:val="solid"/>
            <w14:miter w14:val="0"/>
          </w14:textOutline>
        </w:rPr>
      </w:pPr>
    </w:p>
    <w:p w14:paraId="390AE162">
      <w:pPr>
        <w:spacing w:before="150" w:line="240" w:lineRule="auto"/>
        <w:jc w:val="both"/>
        <w:rPr>
          <w:rFonts w:hint="eastAsia" w:ascii="黑体" w:hAnsi="黑体" w:eastAsia="黑体" w:cs="黑体"/>
          <w:spacing w:val="8"/>
          <w:sz w:val="24"/>
          <w:szCs w:val="24"/>
          <w:highlight w:val="none"/>
          <w14:textOutline w14:w="634" w14:cap="flat" w14:cmpd="sng">
            <w14:solidFill>
              <w14:srgbClr w14:val="000000"/>
            </w14:solidFill>
            <w14:prstDash w14:val="solid"/>
            <w14:miter w14:val="0"/>
          </w14:textOutline>
        </w:rPr>
      </w:pPr>
    </w:p>
    <w:p w14:paraId="753BEB11">
      <w:pPr>
        <w:spacing w:before="150" w:line="240" w:lineRule="auto"/>
        <w:jc w:val="center"/>
        <w:rPr>
          <w:rFonts w:hint="eastAsia" w:ascii="黑体" w:hAnsi="黑体" w:eastAsia="黑体" w:cs="黑体"/>
          <w:sz w:val="40"/>
          <w:szCs w:val="40"/>
          <w:highlight w:val="none"/>
        </w:rPr>
      </w:pPr>
      <w:r>
        <w:rPr>
          <w:rFonts w:hint="eastAsia" w:ascii="黑体" w:hAnsi="黑体" w:eastAsia="黑体" w:cs="黑体"/>
          <w:spacing w:val="8"/>
          <w:sz w:val="40"/>
          <w:szCs w:val="40"/>
          <w:highlight w:val="none"/>
          <w14:textOutline w14:w="634" w14:cap="flat" w14:cmpd="sng">
            <w14:solidFill>
              <w14:srgbClr w14:val="000000"/>
            </w14:solidFill>
            <w14:prstDash w14:val="solid"/>
            <w14:miter w14:val="0"/>
          </w14:textOutline>
        </w:rPr>
        <w:t>第四部分</w:t>
      </w:r>
      <w:r>
        <w:rPr>
          <w:rFonts w:hint="eastAsia" w:ascii="黑体" w:hAnsi="黑体" w:eastAsia="黑体" w:cs="黑体"/>
          <w:spacing w:val="20"/>
          <w:sz w:val="40"/>
          <w:szCs w:val="40"/>
          <w:highlight w:val="none"/>
        </w:rPr>
        <w:t xml:space="preserve">   </w:t>
      </w:r>
      <w:r>
        <w:rPr>
          <w:rFonts w:hint="eastAsia" w:ascii="黑体" w:hAnsi="黑体" w:eastAsia="黑体" w:cs="黑体"/>
          <w:spacing w:val="8"/>
          <w:sz w:val="40"/>
          <w:szCs w:val="40"/>
          <w:highlight w:val="none"/>
          <w14:textOutline w14:w="634" w14:cap="flat" w14:cmpd="sng">
            <w14:solidFill>
              <w14:srgbClr w14:val="000000"/>
            </w14:solidFill>
            <w14:prstDash w14:val="solid"/>
            <w14:miter w14:val="0"/>
          </w14:textOutline>
        </w:rPr>
        <w:t>授予合同</w:t>
      </w:r>
    </w:p>
    <w:p w14:paraId="2EF146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b/>
          <w:bCs/>
          <w:spacing w:val="0"/>
          <w:position w:val="0"/>
          <w:sz w:val="24"/>
          <w:szCs w:val="24"/>
          <w:highlight w:val="none"/>
        </w:rPr>
      </w:pPr>
      <w:r>
        <w:rPr>
          <w:rFonts w:ascii="微软雅黑" w:hAnsi="微软雅黑" w:eastAsia="微软雅黑" w:cs="微软雅黑"/>
          <w:b/>
          <w:bCs/>
          <w:spacing w:val="0"/>
          <w:position w:val="0"/>
          <w:sz w:val="24"/>
          <w:szCs w:val="24"/>
          <w:highlight w:val="none"/>
        </w:rPr>
        <w:t>一、中标通知</w:t>
      </w:r>
    </w:p>
    <w:p w14:paraId="6C49F7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1.招标人根据评标工作小组的评标结果确定中标人，在重汽 e 采通平台公布中标结</w:t>
      </w:r>
    </w:p>
    <w:p w14:paraId="3DCF11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果，并发送中标通知。</w:t>
      </w:r>
    </w:p>
    <w:p w14:paraId="6C3780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2.中标人应该在中标通知书规定的时间、地点与招标人签订采购合同，否则按照开</w:t>
      </w:r>
    </w:p>
    <w:p w14:paraId="056D54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标后撤回投标处理。</w:t>
      </w:r>
    </w:p>
    <w:p w14:paraId="498011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3.中标人应当按照合同约定的履约责任，在保证质量的前提下完成中标项目，不得</w:t>
      </w:r>
    </w:p>
    <w:p w14:paraId="69222F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将中标项目转包或分包给他人，否则视为违约，招标人有权解除合同。</w:t>
      </w:r>
    </w:p>
    <w:p w14:paraId="0ED353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b/>
          <w:bCs/>
          <w:spacing w:val="0"/>
          <w:position w:val="0"/>
          <w:sz w:val="24"/>
          <w:szCs w:val="24"/>
          <w:highlight w:val="none"/>
        </w:rPr>
      </w:pPr>
      <w:r>
        <w:rPr>
          <w:rFonts w:ascii="微软雅黑" w:hAnsi="微软雅黑" w:eastAsia="微软雅黑" w:cs="微软雅黑"/>
          <w:b/>
          <w:bCs/>
          <w:spacing w:val="0"/>
          <w:position w:val="0"/>
          <w:sz w:val="24"/>
          <w:szCs w:val="24"/>
          <w:highlight w:val="none"/>
        </w:rPr>
        <w:t>4. 中标人由于履行义务的能力或信用有严重缺陷，招标人有权取消其中标资格，招</w:t>
      </w:r>
    </w:p>
    <w:p w14:paraId="501B84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微软雅黑" w:hAnsi="微软雅黑" w:eastAsia="微软雅黑" w:cs="微软雅黑"/>
          <w:b/>
          <w:bCs/>
          <w:spacing w:val="0"/>
          <w:position w:val="0"/>
          <w:sz w:val="24"/>
          <w:szCs w:val="24"/>
          <w:highlight w:val="none"/>
          <w:lang w:val="en-US" w:eastAsia="zh-CN"/>
        </w:rPr>
      </w:pPr>
      <w:r>
        <w:rPr>
          <w:rFonts w:ascii="微软雅黑" w:hAnsi="微软雅黑" w:eastAsia="微软雅黑" w:cs="微软雅黑"/>
          <w:b/>
          <w:bCs/>
          <w:spacing w:val="0"/>
          <w:position w:val="0"/>
          <w:sz w:val="24"/>
          <w:szCs w:val="24"/>
          <w:highlight w:val="none"/>
        </w:rPr>
        <w:t>标人将从中标候选单位中依序重新确定中标人</w:t>
      </w:r>
      <w:r>
        <w:rPr>
          <w:rFonts w:hint="eastAsia" w:ascii="微软雅黑" w:hAnsi="微软雅黑" w:eastAsia="微软雅黑" w:cs="微软雅黑"/>
          <w:b/>
          <w:bCs/>
          <w:spacing w:val="0"/>
          <w:position w:val="0"/>
          <w:sz w:val="24"/>
          <w:szCs w:val="24"/>
          <w:highlight w:val="none"/>
          <w:lang w:eastAsia="zh-CN"/>
        </w:rPr>
        <w:t>，</w:t>
      </w:r>
      <w:r>
        <w:rPr>
          <w:rFonts w:ascii="微软雅黑" w:hAnsi="微软雅黑" w:eastAsia="微软雅黑" w:cs="微软雅黑"/>
          <w:b/>
          <w:bCs/>
          <w:spacing w:val="0"/>
          <w:position w:val="0"/>
          <w:sz w:val="24"/>
          <w:szCs w:val="24"/>
          <w:highlight w:val="none"/>
        </w:rPr>
        <w:t>或重新组织招标</w:t>
      </w:r>
      <w:r>
        <w:rPr>
          <w:rFonts w:hint="eastAsia" w:ascii="微软雅黑" w:hAnsi="微软雅黑" w:eastAsia="微软雅黑" w:cs="微软雅黑"/>
          <w:b/>
          <w:bCs/>
          <w:spacing w:val="0"/>
          <w:position w:val="0"/>
          <w:sz w:val="24"/>
          <w:szCs w:val="24"/>
          <w:highlight w:val="none"/>
          <w:lang w:eastAsia="zh-CN"/>
        </w:rPr>
        <w:t>。</w:t>
      </w:r>
    </w:p>
    <w:p w14:paraId="4B8147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b/>
          <w:bCs/>
          <w:spacing w:val="0"/>
          <w:position w:val="0"/>
          <w:sz w:val="24"/>
          <w:szCs w:val="24"/>
          <w:highlight w:val="none"/>
        </w:rPr>
      </w:pPr>
      <w:r>
        <w:rPr>
          <w:rFonts w:ascii="微软雅黑" w:hAnsi="微软雅黑" w:eastAsia="微软雅黑" w:cs="微软雅黑"/>
          <w:b/>
          <w:bCs/>
          <w:spacing w:val="0"/>
          <w:position w:val="0"/>
          <w:sz w:val="24"/>
          <w:szCs w:val="24"/>
          <w:highlight w:val="none"/>
        </w:rPr>
        <w:t>5.合同以双方最终签署的版本为准。</w:t>
      </w:r>
    </w:p>
    <w:p w14:paraId="778BDF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微软雅黑" w:hAnsi="微软雅黑" w:eastAsia="微软雅黑" w:cs="微软雅黑"/>
          <w:b w:val="0"/>
          <w:bCs w:val="0"/>
          <w:strike/>
          <w:dstrike w:val="0"/>
          <w:spacing w:val="0"/>
          <w:position w:val="0"/>
          <w:sz w:val="24"/>
          <w:szCs w:val="24"/>
          <w:highlight w:val="none"/>
        </w:rPr>
      </w:pPr>
      <w:r>
        <w:rPr>
          <w:rFonts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二、废标</w:t>
      </w:r>
    </w:p>
    <w:p w14:paraId="49BD99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5"/>
        <w:jc w:val="both"/>
        <w:textAlignment w:val="baseline"/>
        <w:rPr>
          <w:rFonts w:ascii="微软雅黑" w:hAnsi="微软雅黑" w:eastAsia="微软雅黑" w:cs="微软雅黑"/>
          <w:spacing w:val="0"/>
          <w:position w:val="0"/>
          <w:sz w:val="24"/>
          <w:szCs w:val="24"/>
          <w:highlight w:val="none"/>
        </w:rPr>
      </w:pPr>
      <w:r>
        <w:rPr>
          <w:rFonts w:hint="eastAsia" w:ascii="微软雅黑" w:hAnsi="微软雅黑" w:eastAsia="微软雅黑" w:cs="微软雅黑"/>
          <w:spacing w:val="0"/>
          <w:position w:val="0"/>
          <w:sz w:val="24"/>
          <w:szCs w:val="24"/>
          <w:highlight w:val="none"/>
          <w:lang w:val="en-US" w:eastAsia="zh-CN"/>
        </w:rPr>
        <w:t>1.</w:t>
      </w:r>
      <w:r>
        <w:rPr>
          <w:rFonts w:ascii="微软雅黑" w:hAnsi="微软雅黑" w:eastAsia="微软雅黑" w:cs="微软雅黑"/>
          <w:spacing w:val="0"/>
          <w:position w:val="0"/>
          <w:sz w:val="24"/>
          <w:szCs w:val="24"/>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C106A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微软雅黑" w:hAnsi="微软雅黑" w:eastAsia="微软雅黑" w:cs="微软雅黑"/>
          <w:spacing w:val="0"/>
          <w:position w:val="0"/>
          <w:sz w:val="24"/>
          <w:szCs w:val="24"/>
          <w:highlight w:val="none"/>
        </w:rPr>
      </w:pPr>
      <w:r>
        <w:rPr>
          <w:rFonts w:hint="eastAsia" w:ascii="微软雅黑" w:hAnsi="微软雅黑" w:eastAsia="微软雅黑" w:cs="微软雅黑"/>
          <w:spacing w:val="0"/>
          <w:position w:val="0"/>
          <w:sz w:val="24"/>
          <w:szCs w:val="24"/>
          <w:highlight w:val="none"/>
          <w:lang w:eastAsia="zh-CN"/>
        </w:rPr>
        <w:t>（</w:t>
      </w:r>
      <w:r>
        <w:rPr>
          <w:rFonts w:hint="eastAsia" w:ascii="微软雅黑" w:hAnsi="微软雅黑" w:eastAsia="微软雅黑" w:cs="微软雅黑"/>
          <w:spacing w:val="0"/>
          <w:position w:val="0"/>
          <w:sz w:val="24"/>
          <w:szCs w:val="24"/>
          <w:highlight w:val="none"/>
          <w:lang w:val="en-US" w:eastAsia="zh-CN"/>
        </w:rPr>
        <w:t>1）</w:t>
      </w:r>
      <w:r>
        <w:rPr>
          <w:rFonts w:ascii="微软雅黑" w:hAnsi="微软雅黑" w:eastAsia="微软雅黑" w:cs="微软雅黑"/>
          <w:spacing w:val="0"/>
          <w:position w:val="0"/>
          <w:sz w:val="24"/>
          <w:szCs w:val="24"/>
          <w:highlight w:val="none"/>
          <w:lang w:val="en-US" w:eastAsia="zh-CN"/>
        </w:rPr>
        <w:t>符合条件</w:t>
      </w:r>
      <w:r>
        <w:rPr>
          <w:rFonts w:hint="eastAsia" w:ascii="微软雅黑" w:hAnsi="微软雅黑" w:eastAsia="微软雅黑" w:cs="微软雅黑"/>
          <w:spacing w:val="0"/>
          <w:position w:val="0"/>
          <w:sz w:val="24"/>
          <w:szCs w:val="24"/>
          <w:highlight w:val="none"/>
          <w:lang w:val="en-US" w:eastAsia="zh-CN"/>
        </w:rPr>
        <w:t>或</w:t>
      </w:r>
      <w:r>
        <w:rPr>
          <w:rFonts w:ascii="微软雅黑" w:hAnsi="微软雅黑" w:eastAsia="微软雅黑" w:cs="微软雅黑"/>
          <w:spacing w:val="0"/>
          <w:position w:val="0"/>
          <w:sz w:val="24"/>
          <w:szCs w:val="24"/>
          <w:highlight w:val="none"/>
          <w:lang w:val="en-US" w:eastAsia="zh-CN"/>
        </w:rPr>
        <w:t>对招标文件做实质响应的供应商不足</w:t>
      </w:r>
      <w:r>
        <w:rPr>
          <w:rFonts w:hint="eastAsia" w:ascii="微软雅黑" w:hAnsi="微软雅黑" w:eastAsia="微软雅黑" w:cs="微软雅黑"/>
          <w:spacing w:val="0"/>
          <w:position w:val="0"/>
          <w:sz w:val="24"/>
          <w:szCs w:val="24"/>
          <w:highlight w:val="none"/>
          <w:lang w:val="en-US" w:eastAsia="zh-CN"/>
        </w:rPr>
        <w:t>3</w:t>
      </w:r>
      <w:r>
        <w:rPr>
          <w:rFonts w:ascii="微软雅黑" w:hAnsi="微软雅黑" w:eastAsia="微软雅黑" w:cs="微软雅黑"/>
          <w:spacing w:val="0"/>
          <w:position w:val="0"/>
          <w:sz w:val="24"/>
          <w:szCs w:val="24"/>
          <w:highlight w:val="none"/>
          <w:lang w:val="en-US" w:eastAsia="zh-CN"/>
        </w:rPr>
        <w:t>家的、出现影响采购公正的违法违规行为的、不同投标人的投标文件异常一致或者投标报价呈规律性差异的、投标人报价均超过采购预算的、因重大变故、采购任务取消的等</w:t>
      </w:r>
      <w:r>
        <w:rPr>
          <w:rFonts w:hint="eastAsia" w:ascii="微软雅黑" w:hAnsi="微软雅黑" w:eastAsia="微软雅黑" w:cs="微软雅黑"/>
          <w:spacing w:val="0"/>
          <w:position w:val="0"/>
          <w:sz w:val="24"/>
          <w:szCs w:val="24"/>
          <w:highlight w:val="none"/>
          <w:lang w:val="en-US" w:eastAsia="zh-CN"/>
        </w:rPr>
        <w:t>；</w:t>
      </w:r>
    </w:p>
    <w:p w14:paraId="48471D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position w:val="0"/>
          <w:sz w:val="24"/>
          <w:szCs w:val="24"/>
          <w:highlight w:val="none"/>
        </w:rPr>
      </w:pPr>
      <w:r>
        <w:rPr>
          <w:rFonts w:hint="eastAsia" w:ascii="微软雅黑" w:hAnsi="微软雅黑" w:eastAsia="微软雅黑" w:cs="微软雅黑"/>
          <w:spacing w:val="0"/>
          <w:position w:val="0"/>
          <w:sz w:val="24"/>
          <w:szCs w:val="24"/>
          <w:highlight w:val="none"/>
          <w:lang w:eastAsia="zh-CN"/>
        </w:rPr>
        <w:t>（</w:t>
      </w:r>
      <w:r>
        <w:rPr>
          <w:rFonts w:hint="eastAsia" w:ascii="微软雅黑" w:hAnsi="微软雅黑" w:eastAsia="微软雅黑" w:cs="微软雅黑"/>
          <w:spacing w:val="0"/>
          <w:position w:val="0"/>
          <w:sz w:val="24"/>
          <w:szCs w:val="24"/>
          <w:highlight w:val="none"/>
          <w:lang w:val="en-US" w:eastAsia="zh-CN"/>
        </w:rPr>
        <w:t>2</w:t>
      </w:r>
      <w:r>
        <w:rPr>
          <w:rFonts w:hint="eastAsia" w:ascii="微软雅黑" w:hAnsi="微软雅黑" w:eastAsia="微软雅黑" w:cs="微软雅黑"/>
          <w:spacing w:val="0"/>
          <w:position w:val="0"/>
          <w:sz w:val="24"/>
          <w:szCs w:val="24"/>
          <w:highlight w:val="none"/>
          <w:lang w:eastAsia="zh-CN"/>
        </w:rPr>
        <w:t>）</w:t>
      </w:r>
      <w:r>
        <w:rPr>
          <w:rFonts w:ascii="微软雅黑" w:hAnsi="微软雅黑" w:eastAsia="微软雅黑" w:cs="微软雅黑"/>
          <w:spacing w:val="0"/>
          <w:position w:val="0"/>
          <w:sz w:val="24"/>
          <w:szCs w:val="24"/>
          <w:highlight w:val="none"/>
        </w:rPr>
        <w:t>在整个评标过程中，投标人有企图影响评标结果公正性的任何活动；</w:t>
      </w:r>
    </w:p>
    <w:p w14:paraId="3F8BC5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w:t>
      </w:r>
      <w:r>
        <w:rPr>
          <w:rFonts w:hint="eastAsia" w:ascii="微软雅黑" w:hAnsi="微软雅黑" w:eastAsia="微软雅黑" w:cs="微软雅黑"/>
          <w:spacing w:val="0"/>
          <w:position w:val="0"/>
          <w:sz w:val="24"/>
          <w:szCs w:val="24"/>
          <w:highlight w:val="none"/>
          <w:lang w:val="en-US" w:eastAsia="zh-CN"/>
        </w:rPr>
        <w:t>3</w:t>
      </w:r>
      <w:r>
        <w:rPr>
          <w:rFonts w:ascii="微软雅黑" w:hAnsi="微软雅黑" w:eastAsia="微软雅黑" w:cs="微软雅黑"/>
          <w:spacing w:val="0"/>
          <w:position w:val="0"/>
          <w:sz w:val="24"/>
          <w:szCs w:val="24"/>
          <w:highlight w:val="none"/>
        </w:rPr>
        <w:t>）投标人串通投标；</w:t>
      </w:r>
    </w:p>
    <w:p w14:paraId="600ECE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w:t>
      </w:r>
      <w:r>
        <w:rPr>
          <w:rFonts w:hint="eastAsia" w:ascii="微软雅黑" w:hAnsi="微软雅黑" w:eastAsia="微软雅黑" w:cs="微软雅黑"/>
          <w:spacing w:val="0"/>
          <w:position w:val="0"/>
          <w:sz w:val="24"/>
          <w:szCs w:val="24"/>
          <w:highlight w:val="none"/>
          <w:lang w:val="en-US" w:eastAsia="zh-CN"/>
        </w:rPr>
        <w:t>4</w:t>
      </w:r>
      <w:r>
        <w:rPr>
          <w:rFonts w:ascii="微软雅黑" w:hAnsi="微软雅黑" w:eastAsia="微软雅黑" w:cs="微软雅黑"/>
          <w:spacing w:val="0"/>
          <w:position w:val="0"/>
          <w:sz w:val="24"/>
          <w:szCs w:val="24"/>
          <w:highlight w:val="none"/>
        </w:rPr>
        <w:t>）投标人被举报、检举，并经招标人查实无误的；</w:t>
      </w:r>
    </w:p>
    <w:p w14:paraId="1C5CEB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w:t>
      </w:r>
      <w:r>
        <w:rPr>
          <w:rFonts w:hint="eastAsia" w:ascii="微软雅黑" w:hAnsi="微软雅黑" w:eastAsia="微软雅黑" w:cs="微软雅黑"/>
          <w:spacing w:val="0"/>
          <w:position w:val="0"/>
          <w:sz w:val="24"/>
          <w:szCs w:val="24"/>
          <w:highlight w:val="none"/>
          <w:lang w:val="en-US" w:eastAsia="zh-CN"/>
        </w:rPr>
        <w:t>5</w:t>
      </w:r>
      <w:r>
        <w:rPr>
          <w:rFonts w:ascii="微软雅黑" w:hAnsi="微软雅黑" w:eastAsia="微软雅黑" w:cs="微软雅黑"/>
          <w:spacing w:val="0"/>
          <w:position w:val="0"/>
          <w:sz w:val="24"/>
          <w:szCs w:val="24"/>
          <w:highlight w:val="none"/>
        </w:rPr>
        <w:t>）以他人名义投标或者以其他方式弄虚作假，骗取中标的；</w:t>
      </w:r>
    </w:p>
    <w:p w14:paraId="601B3E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微软雅黑" w:hAnsi="微软雅黑" w:eastAsia="微软雅黑" w:cs="微软雅黑"/>
          <w:spacing w:val="0"/>
          <w:position w:val="0"/>
          <w:sz w:val="24"/>
          <w:szCs w:val="24"/>
          <w:highlight w:val="none"/>
        </w:rPr>
      </w:pPr>
      <w:r>
        <w:rPr>
          <w:rFonts w:ascii="微软雅黑" w:hAnsi="微软雅黑" w:eastAsia="微软雅黑" w:cs="微软雅黑"/>
          <w:spacing w:val="0"/>
          <w:position w:val="0"/>
          <w:sz w:val="24"/>
          <w:szCs w:val="24"/>
          <w:highlight w:val="none"/>
        </w:rPr>
        <w:t>（</w:t>
      </w:r>
      <w:r>
        <w:rPr>
          <w:rFonts w:hint="eastAsia" w:ascii="微软雅黑" w:hAnsi="微软雅黑" w:eastAsia="微软雅黑" w:cs="微软雅黑"/>
          <w:spacing w:val="0"/>
          <w:position w:val="0"/>
          <w:sz w:val="24"/>
          <w:szCs w:val="24"/>
          <w:highlight w:val="none"/>
          <w:lang w:val="en-US" w:eastAsia="zh-CN"/>
        </w:rPr>
        <w:t>6</w:t>
      </w:r>
      <w:r>
        <w:rPr>
          <w:rFonts w:ascii="微软雅黑" w:hAnsi="微软雅黑" w:eastAsia="微软雅黑" w:cs="微软雅黑"/>
          <w:spacing w:val="0"/>
          <w:position w:val="0"/>
          <w:sz w:val="24"/>
          <w:szCs w:val="24"/>
          <w:highlight w:val="none"/>
        </w:rPr>
        <w:t>）</w:t>
      </w:r>
      <w:r>
        <w:rPr>
          <w:rFonts w:hint="eastAsia" w:ascii="微软雅黑" w:hAnsi="微软雅黑" w:eastAsia="微软雅黑" w:cs="微软雅黑"/>
          <w:spacing w:val="0"/>
          <w:position w:val="0"/>
          <w:sz w:val="24"/>
          <w:szCs w:val="24"/>
          <w:highlight w:val="none"/>
          <w:lang w:eastAsia="zh-CN"/>
        </w:rPr>
        <w:t>法律法规</w:t>
      </w:r>
      <w:r>
        <w:rPr>
          <w:rFonts w:ascii="微软雅黑" w:hAnsi="微软雅黑" w:eastAsia="微软雅黑" w:cs="微软雅黑"/>
          <w:spacing w:val="0"/>
          <w:position w:val="0"/>
          <w:sz w:val="24"/>
          <w:szCs w:val="24"/>
          <w:highlight w:val="none"/>
        </w:rPr>
        <w:t>规定的其他情况。</w:t>
      </w:r>
    </w:p>
    <w:p w14:paraId="4BDB35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3"/>
        <w:jc w:val="both"/>
        <w:textAlignment w:val="baseline"/>
        <w:rPr>
          <w:rFonts w:ascii="微软雅黑" w:hAnsi="微软雅黑" w:eastAsia="微软雅黑" w:cs="微软雅黑"/>
          <w:b w:val="0"/>
          <w:bCs w:val="0"/>
          <w:spacing w:val="0"/>
          <w:position w:val="0"/>
          <w:sz w:val="24"/>
          <w:szCs w:val="24"/>
          <w:highlight w:val="none"/>
        </w:rPr>
      </w:pPr>
      <w:r>
        <w:rPr>
          <w:rFonts w:hint="eastAsia" w:ascii="微软雅黑" w:hAnsi="微软雅黑" w:eastAsia="微软雅黑" w:cs="微软雅黑"/>
          <w:spacing w:val="0"/>
          <w:position w:val="0"/>
          <w:sz w:val="24"/>
          <w:szCs w:val="24"/>
          <w:highlight w:val="none"/>
          <w:lang w:val="en-US" w:eastAsia="zh-CN"/>
        </w:rPr>
        <w:t>2</w:t>
      </w:r>
      <w:r>
        <w:rPr>
          <w:rFonts w:ascii="微软雅黑" w:hAnsi="微软雅黑" w:eastAsia="微软雅黑" w:cs="微软雅黑"/>
          <w:spacing w:val="0"/>
          <w:position w:val="0"/>
          <w:sz w:val="24"/>
          <w:szCs w:val="24"/>
          <w:highlight w:val="none"/>
        </w:rPr>
        <w:t>.中标人瑕疵滞后发现的处理原则：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51BBCD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outlineLvl w:val="0"/>
        <w:rPr>
          <w:rFonts w:ascii="微软雅黑" w:hAnsi="微软雅黑" w:eastAsia="微软雅黑" w:cs="微软雅黑"/>
          <w:b w:val="0"/>
          <w:bCs w:val="0"/>
          <w:sz w:val="24"/>
          <w:szCs w:val="24"/>
          <w:highlight w:val="none"/>
        </w:rPr>
        <w:sectPr>
          <w:footerReference r:id="rId7" w:type="default"/>
          <w:pgSz w:w="11900" w:h="16840"/>
          <w:pgMar w:top="1154" w:right="1231" w:bottom="1153" w:left="1416" w:header="887" w:footer="994" w:gutter="0"/>
          <w:cols w:space="720" w:num="1"/>
        </w:sectPr>
      </w:pPr>
      <w:r>
        <w:rPr>
          <w:rFonts w:ascii="微软雅黑" w:hAnsi="微软雅黑" w:eastAsia="微软雅黑" w:cs="微软雅黑"/>
          <w:b w:val="0"/>
          <w:bCs w:val="0"/>
          <w:spacing w:val="0"/>
          <w:position w:val="0"/>
          <w:sz w:val="24"/>
          <w:szCs w:val="24"/>
          <w:highlight w:val="none"/>
          <w14:textOutline w14:w="634" w14:cap="flat" w14:cmpd="sng">
            <w14:solidFill>
              <w14:srgbClr w14:val="000000"/>
            </w14:solidFill>
            <w14:prstDash w14:val="solid"/>
            <w14:miter w14:val="0"/>
          </w14:textOutline>
        </w:rPr>
        <w:t>三、本次招标最终解释权归中国重汽集团济宁商用车有限公司。</w:t>
      </w:r>
    </w:p>
    <w:p w14:paraId="10241041">
      <w:pPr>
        <w:pStyle w:val="4"/>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微软雅黑" w:hAnsi="微软雅黑" w:eastAsia="微软雅黑" w:cs="微软雅黑"/>
          <w:b w:val="0"/>
          <w:bCs/>
          <w:snapToGrid w:val="0"/>
          <w:color w:val="000000"/>
          <w:kern w:val="0"/>
          <w:sz w:val="40"/>
          <w:szCs w:val="40"/>
          <w:highlight w:val="none"/>
          <w:lang w:val="en-US" w:eastAsia="zh-CN" w:bidi="ar-SA"/>
        </w:rPr>
      </w:pPr>
      <w:r>
        <w:rPr>
          <w:rFonts w:hint="eastAsia" w:ascii="微软雅黑" w:hAnsi="微软雅黑" w:eastAsia="微软雅黑" w:cs="微软雅黑"/>
          <w:sz w:val="40"/>
          <w:szCs w:val="40"/>
          <w:highlight w:val="none"/>
          <w:lang w:val="en-US" w:eastAsia="zh-CN"/>
        </w:rPr>
        <w:t xml:space="preserve">第五部分   </w:t>
      </w:r>
      <w:r>
        <w:rPr>
          <w:rFonts w:hint="eastAsia" w:ascii="微软雅黑" w:hAnsi="微软雅黑" w:eastAsia="微软雅黑" w:cs="微软雅黑"/>
          <w:sz w:val="40"/>
          <w:szCs w:val="40"/>
          <w:highlight w:val="none"/>
        </w:rPr>
        <w:t>技术标准和要求</w:t>
      </w:r>
    </w:p>
    <w:p w14:paraId="5A3C12D3">
      <w:pPr>
        <w:pStyle w:val="3"/>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1. </w:t>
      </w:r>
      <w:r>
        <w:rPr>
          <w:rFonts w:hint="eastAsia" w:ascii="微软雅黑" w:hAnsi="微软雅黑" w:eastAsia="微软雅黑" w:cs="微软雅黑"/>
          <w:b w:val="0"/>
          <w:bCs/>
          <w:snapToGrid w:val="0"/>
          <w:color w:val="000000"/>
          <w:kern w:val="0"/>
          <w:sz w:val="24"/>
          <w:szCs w:val="24"/>
          <w:highlight w:val="none"/>
          <w:lang w:val="en-US" w:eastAsia="zh-CN" w:bidi="ar-SA"/>
        </w:rPr>
        <w:t>本招标</w:t>
      </w:r>
      <w:r>
        <w:rPr>
          <w:rFonts w:hint="eastAsia" w:ascii="微软雅黑" w:hAnsi="微软雅黑" w:eastAsia="微软雅黑" w:cs="微软雅黑"/>
          <w:sz w:val="24"/>
          <w:szCs w:val="24"/>
          <w:lang w:val="en-US" w:eastAsia="zh-CN"/>
        </w:rPr>
        <w:t>投标产品必须符合各二级单位技术要求、满足相关国家标准和行业标准，其余未尽事宜以合同约定为准。</w:t>
      </w:r>
    </w:p>
    <w:p w14:paraId="2396260A">
      <w:pPr>
        <w:pStyle w:val="3"/>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2.投标方对所收到的与本次招标项目有关的所有文件负有保密责任和义务，不得以任何形式提供给与本次竞价招标无关的任何第三方，如有，将承担全部法律责任。</w:t>
      </w:r>
    </w:p>
    <w:p w14:paraId="28351ABE">
      <w:pPr>
        <w:pStyle w:val="3"/>
        <w:keepNext w:val="0"/>
        <w:keepLines w:val="0"/>
        <w:pageBreakBefore w:val="0"/>
        <w:wordWrap/>
        <w:overflowPunct/>
        <w:topLinePunct w:val="0"/>
        <w:autoSpaceDE w:val="0"/>
        <w:autoSpaceDN w:val="0"/>
        <w:bidi w:val="0"/>
        <w:adjustRightInd w:val="0"/>
        <w:spacing w:line="240" w:lineRule="auto"/>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3.投标方所报价格真实有效且具法律效力，如发现恶意抬价、互通价格等情形，直接取消投标资格。</w:t>
      </w:r>
    </w:p>
    <w:p w14:paraId="129C354E">
      <w:pPr>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b w:val="0"/>
          <w:bCs/>
          <w:snapToGrid w:val="0"/>
          <w:color w:val="000000"/>
          <w:kern w:val="0"/>
          <w:sz w:val="24"/>
          <w:szCs w:val="24"/>
          <w:highlight w:val="none"/>
          <w:lang w:val="en-US" w:eastAsia="zh-CN" w:bidi="ar-SA"/>
        </w:rPr>
      </w:pPr>
    </w:p>
    <w:p w14:paraId="537B4950">
      <w:pPr>
        <w:spacing w:line="240" w:lineRule="auto"/>
        <w:ind w:firstLine="480" w:firstLineChars="200"/>
        <w:rPr>
          <w:rFonts w:hint="eastAsia" w:ascii="微软雅黑" w:hAnsi="微软雅黑" w:eastAsia="微软雅黑" w:cs="微软雅黑"/>
          <w:b w:val="0"/>
          <w:bCs/>
          <w:snapToGrid w:val="0"/>
          <w:color w:val="000000"/>
          <w:kern w:val="0"/>
          <w:sz w:val="24"/>
          <w:szCs w:val="24"/>
          <w:highlight w:val="none"/>
          <w:lang w:val="en-US" w:eastAsia="zh-CN" w:bidi="ar-SA"/>
        </w:rPr>
      </w:pPr>
    </w:p>
    <w:p w14:paraId="4298D75A">
      <w:pPr>
        <w:ind w:firstLine="480" w:firstLineChars="200"/>
        <w:rPr>
          <w:rFonts w:hint="eastAsia" w:ascii="微软雅黑" w:hAnsi="微软雅黑" w:eastAsia="微软雅黑" w:cs="微软雅黑"/>
          <w:b w:val="0"/>
          <w:bCs/>
          <w:snapToGrid w:val="0"/>
          <w:color w:val="000000"/>
          <w:kern w:val="0"/>
          <w:sz w:val="24"/>
          <w:szCs w:val="24"/>
          <w:highlight w:val="none"/>
          <w:lang w:val="en-US" w:eastAsia="zh-CN" w:bidi="ar-SA"/>
        </w:rPr>
      </w:pPr>
    </w:p>
    <w:p w14:paraId="276CA73E">
      <w:pPr>
        <w:ind w:firstLine="480" w:firstLineChars="200"/>
        <w:rPr>
          <w:rFonts w:hint="eastAsia" w:ascii="微软雅黑" w:hAnsi="微软雅黑" w:eastAsia="微软雅黑" w:cs="微软雅黑"/>
          <w:b w:val="0"/>
          <w:bCs/>
          <w:snapToGrid w:val="0"/>
          <w:color w:val="000000"/>
          <w:kern w:val="0"/>
          <w:sz w:val="24"/>
          <w:szCs w:val="24"/>
          <w:highlight w:val="none"/>
          <w:lang w:val="en-US" w:eastAsia="zh-CN" w:bidi="ar-SA"/>
        </w:rPr>
      </w:pPr>
    </w:p>
    <w:p w14:paraId="6E9F3A7D">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3F315375">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59AFB885">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64211283">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628E74E2">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2BE62318">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28D87C8C">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6FFDF6C3">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161F91EA">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6722EE1B">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15A9CBE5">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78A6796C">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1A1E3EB8">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2514D316">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363E9EE2">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1FD9054F">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2BEAE9D5">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17B81DE9">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3F056D56">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4B0064B1">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3990A489">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49D507D0">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211C83ED">
      <w:pPr>
        <w:ind w:firstLine="560" w:firstLineChars="200"/>
        <w:rPr>
          <w:rFonts w:hint="eastAsia" w:asciiTheme="minorEastAsia" w:hAnsiTheme="minorEastAsia" w:eastAsiaTheme="minorEastAsia" w:cstheme="minorEastAsia"/>
          <w:b w:val="0"/>
          <w:bCs/>
          <w:snapToGrid w:val="0"/>
          <w:color w:val="000000"/>
          <w:kern w:val="0"/>
          <w:sz w:val="28"/>
          <w:szCs w:val="28"/>
          <w:highlight w:val="none"/>
          <w:lang w:val="en-US" w:eastAsia="zh-CN" w:bidi="ar-SA"/>
        </w:rPr>
      </w:pPr>
    </w:p>
    <w:p w14:paraId="51078F1F">
      <w:pPr>
        <w:pStyle w:val="9"/>
        <w:ind w:left="0" w:leftChars="0" w:firstLine="0" w:firstLineChars="0"/>
        <w:rPr>
          <w:rFonts w:hint="eastAsia" w:ascii="微软雅黑" w:hAnsi="微软雅黑" w:eastAsia="微软雅黑" w:cs="微软雅黑"/>
          <w:sz w:val="40"/>
          <w:szCs w:val="40"/>
          <w:lang w:val="zh-CN"/>
        </w:rPr>
      </w:pPr>
    </w:p>
    <w:p w14:paraId="03E867D9">
      <w:pPr>
        <w:spacing w:line="700" w:lineRule="exact"/>
        <w:jc w:val="center"/>
        <w:rPr>
          <w:rFonts w:hint="eastAsia" w:ascii="微软雅黑" w:hAnsi="微软雅黑" w:eastAsia="微软雅黑" w:cs="微软雅黑"/>
          <w:b/>
          <w:bCs/>
          <w:color w:val="000000"/>
          <w:spacing w:val="4"/>
          <w:kern w:val="2"/>
          <w:sz w:val="40"/>
          <w:szCs w:val="40"/>
          <w:lang w:val="zh-CN"/>
        </w:rPr>
      </w:pPr>
      <w:r>
        <w:rPr>
          <w:rFonts w:hint="eastAsia" w:ascii="微软雅黑" w:hAnsi="微软雅黑" w:eastAsia="微软雅黑" w:cs="微软雅黑"/>
          <w:b/>
          <w:bCs/>
          <w:color w:val="000000"/>
          <w:spacing w:val="4"/>
          <w:kern w:val="2"/>
          <w:sz w:val="40"/>
          <w:szCs w:val="40"/>
          <w:lang w:val="en-US" w:eastAsia="zh-CN"/>
        </w:rPr>
        <w:t>第六部分</w:t>
      </w:r>
      <w:r>
        <w:rPr>
          <w:rFonts w:hint="eastAsia" w:ascii="微软雅黑" w:hAnsi="微软雅黑" w:eastAsia="微软雅黑" w:cs="微软雅黑"/>
          <w:b/>
          <w:bCs/>
          <w:color w:val="000000"/>
          <w:spacing w:val="4"/>
          <w:kern w:val="2"/>
          <w:sz w:val="40"/>
          <w:szCs w:val="40"/>
          <w:lang w:val="zh-CN"/>
        </w:rPr>
        <w:t xml:space="preserve">  </w:t>
      </w:r>
      <w:r>
        <w:rPr>
          <w:rFonts w:hint="eastAsia" w:ascii="微软雅黑" w:hAnsi="微软雅黑" w:eastAsia="微软雅黑" w:cs="微软雅黑"/>
          <w:b/>
          <w:bCs/>
          <w:color w:val="000000"/>
          <w:spacing w:val="4"/>
          <w:kern w:val="2"/>
          <w:sz w:val="40"/>
          <w:szCs w:val="40"/>
          <w:lang w:val="en-US" w:eastAsia="zh-CN"/>
        </w:rPr>
        <w:t xml:space="preserve"> </w:t>
      </w:r>
      <w:r>
        <w:rPr>
          <w:rFonts w:hint="eastAsia" w:ascii="微软雅黑" w:hAnsi="微软雅黑" w:eastAsia="微软雅黑" w:cs="微软雅黑"/>
          <w:b/>
          <w:bCs/>
          <w:color w:val="000000"/>
          <w:spacing w:val="4"/>
          <w:kern w:val="2"/>
          <w:sz w:val="40"/>
          <w:szCs w:val="40"/>
          <w:lang w:val="zh-CN"/>
        </w:rPr>
        <w:t>附件</w:t>
      </w:r>
    </w:p>
    <w:p w14:paraId="310CC592">
      <w:pPr>
        <w:spacing w:line="500" w:lineRule="exact"/>
        <w:rPr>
          <w:rFonts w:hint="eastAsia" w:ascii="黑体" w:hAnsi="黑体" w:eastAsia="黑体"/>
          <w:color w:val="000000"/>
          <w:spacing w:val="4"/>
          <w:kern w:val="2"/>
          <w:sz w:val="32"/>
          <w:szCs w:val="32"/>
          <w:lang w:val="zh-CN"/>
        </w:rPr>
      </w:pPr>
    </w:p>
    <w:p w14:paraId="1CA14315">
      <w:pPr>
        <w:spacing w:line="500" w:lineRule="exact"/>
        <w:rPr>
          <w:rFonts w:hint="eastAsia" w:ascii="微软雅黑" w:hAnsi="微软雅黑" w:eastAsia="微软雅黑" w:cs="微软雅黑"/>
          <w:b w:val="0"/>
          <w:bCs w:val="0"/>
          <w:color w:val="000000"/>
          <w:spacing w:val="4"/>
          <w:kern w:val="2"/>
          <w:sz w:val="24"/>
          <w:szCs w:val="24"/>
          <w:lang w:val="zh-CN"/>
        </w:rPr>
      </w:pPr>
    </w:p>
    <w:p w14:paraId="1E975F33">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lang w:val="zh-CN"/>
        </w:rPr>
        <w:t>附件1：</w:t>
      </w:r>
      <w:r>
        <w:rPr>
          <w:rFonts w:hint="eastAsia" w:ascii="微软雅黑" w:hAnsi="微软雅黑" w:eastAsia="微软雅黑" w:cs="微软雅黑"/>
          <w:b w:val="0"/>
          <w:bCs w:val="0"/>
          <w:color w:val="auto"/>
          <w:sz w:val="24"/>
          <w:szCs w:val="24"/>
        </w:rPr>
        <w:t>投标报名表</w:t>
      </w:r>
    </w:p>
    <w:p w14:paraId="0269FEF2">
      <w:pPr>
        <w:pStyle w:val="2"/>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b w:val="0"/>
          <w:bCs w:val="0"/>
          <w:color w:val="auto"/>
          <w:spacing w:val="0"/>
          <w:w w:val="100"/>
          <w:position w:val="0"/>
          <w:sz w:val="24"/>
          <w:szCs w:val="24"/>
          <w:highlight w:val="none"/>
        </w:rPr>
      </w:pPr>
      <w:r>
        <w:rPr>
          <w:rFonts w:hint="eastAsia" w:ascii="微软雅黑" w:hAnsi="微软雅黑" w:eastAsia="微软雅黑" w:cs="微软雅黑"/>
          <w:b w:val="0"/>
          <w:bCs w:val="0"/>
          <w:color w:val="auto"/>
          <w:sz w:val="24"/>
          <w:szCs w:val="24"/>
          <w:lang w:val="en-US" w:eastAsia="zh-CN"/>
        </w:rPr>
        <w:t>附件2：</w:t>
      </w:r>
      <w:r>
        <w:rPr>
          <w:rFonts w:hint="eastAsia" w:ascii="微软雅黑" w:hAnsi="微软雅黑" w:eastAsia="微软雅黑" w:cs="微软雅黑"/>
          <w:b w:val="0"/>
          <w:bCs w:val="0"/>
          <w:color w:val="auto"/>
          <w:spacing w:val="0"/>
          <w:w w:val="100"/>
          <w:position w:val="0"/>
          <w:sz w:val="24"/>
          <w:szCs w:val="24"/>
          <w:highlight w:val="none"/>
        </w:rPr>
        <w:t>投标报价明细表</w:t>
      </w:r>
    </w:p>
    <w:p w14:paraId="38972AE4">
      <w:pPr>
        <w:pStyle w:val="2"/>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pacing w:val="0"/>
          <w:w w:val="100"/>
          <w:position w:val="0"/>
          <w:sz w:val="24"/>
          <w:szCs w:val="24"/>
          <w:highlight w:val="none"/>
          <w:lang w:val="en-US" w:eastAsia="zh-CN"/>
        </w:rPr>
        <w:t>附件3：</w:t>
      </w:r>
      <w:r>
        <w:rPr>
          <w:rFonts w:hint="eastAsia" w:ascii="微软雅黑" w:hAnsi="微软雅黑" w:eastAsia="微软雅黑" w:cs="微软雅黑"/>
          <w:b w:val="0"/>
          <w:bCs w:val="0"/>
          <w:color w:val="auto"/>
          <w:spacing w:val="0"/>
          <w:w w:val="100"/>
          <w:position w:val="0"/>
          <w:sz w:val="24"/>
          <w:szCs w:val="24"/>
          <w:highlight w:val="none"/>
        </w:rPr>
        <w:t xml:space="preserve">开标一览表 </w:t>
      </w:r>
    </w:p>
    <w:p w14:paraId="5B36AFDB">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pacing w:val="0"/>
          <w:w w:val="100"/>
          <w:position w:val="0"/>
          <w:sz w:val="24"/>
          <w:szCs w:val="24"/>
          <w:highlight w:val="none"/>
        </w:rPr>
      </w:pPr>
      <w:r>
        <w:rPr>
          <w:rFonts w:hint="eastAsia" w:ascii="微软雅黑" w:hAnsi="微软雅黑" w:eastAsia="微软雅黑" w:cs="微软雅黑"/>
          <w:b w:val="0"/>
          <w:bCs w:val="0"/>
          <w:color w:val="auto"/>
          <w:spacing w:val="0"/>
          <w:w w:val="100"/>
          <w:position w:val="0"/>
          <w:sz w:val="24"/>
          <w:szCs w:val="24"/>
          <w:highlight w:val="none"/>
          <w:lang w:eastAsia="zh-CN"/>
        </w:rPr>
        <w:t>附件</w:t>
      </w:r>
      <w:r>
        <w:rPr>
          <w:rFonts w:hint="eastAsia" w:ascii="微软雅黑" w:hAnsi="微软雅黑" w:eastAsia="微软雅黑" w:cs="微软雅黑"/>
          <w:b w:val="0"/>
          <w:bCs w:val="0"/>
          <w:color w:val="auto"/>
          <w:spacing w:val="0"/>
          <w:w w:val="100"/>
          <w:position w:val="0"/>
          <w:sz w:val="24"/>
          <w:szCs w:val="24"/>
          <w:highlight w:val="none"/>
          <w:lang w:val="en-US" w:eastAsia="zh-CN"/>
        </w:rPr>
        <w:t>4：</w:t>
      </w:r>
      <w:r>
        <w:rPr>
          <w:rFonts w:hint="eastAsia" w:ascii="微软雅黑" w:hAnsi="微软雅黑" w:eastAsia="微软雅黑" w:cs="微软雅黑"/>
          <w:b w:val="0"/>
          <w:bCs w:val="0"/>
          <w:color w:val="auto"/>
          <w:spacing w:val="0"/>
          <w:w w:val="100"/>
          <w:position w:val="0"/>
          <w:sz w:val="24"/>
          <w:szCs w:val="24"/>
          <w:highlight w:val="none"/>
        </w:rPr>
        <w:t>投标函</w:t>
      </w:r>
    </w:p>
    <w:p w14:paraId="3F446F2F">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val="en-US" w:eastAsia="zh-CN"/>
        </w:rPr>
        <w:t>附件5：</w:t>
      </w:r>
      <w:r>
        <w:rPr>
          <w:rFonts w:hint="eastAsia" w:ascii="微软雅黑" w:hAnsi="微软雅黑" w:eastAsia="微软雅黑" w:cs="微软雅黑"/>
          <w:b w:val="0"/>
          <w:bCs w:val="0"/>
          <w:color w:val="auto"/>
          <w:spacing w:val="0"/>
          <w:w w:val="100"/>
          <w:position w:val="0"/>
          <w:sz w:val="24"/>
          <w:szCs w:val="24"/>
          <w:highlight w:val="none"/>
          <w:lang w:eastAsia="zh-CN"/>
        </w:rPr>
        <w:t>投标承诺书</w:t>
      </w:r>
    </w:p>
    <w:p w14:paraId="25C0C3DE">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6</w:t>
      </w:r>
      <w:r>
        <w:rPr>
          <w:rFonts w:hint="eastAsia" w:ascii="微软雅黑" w:hAnsi="微软雅黑" w:eastAsia="微软雅黑" w:cs="微软雅黑"/>
          <w:b w:val="0"/>
          <w:bCs w:val="0"/>
          <w:color w:val="auto"/>
          <w:sz w:val="24"/>
          <w:szCs w:val="24"/>
          <w:lang w:val="zh-CN"/>
        </w:rPr>
        <w:t>：法人代表授权委托书</w:t>
      </w:r>
    </w:p>
    <w:p w14:paraId="26A8E086">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7</w:t>
      </w:r>
      <w:r>
        <w:rPr>
          <w:rFonts w:hint="eastAsia" w:ascii="微软雅黑" w:hAnsi="微软雅黑" w:eastAsia="微软雅黑" w:cs="微软雅黑"/>
          <w:b w:val="0"/>
          <w:bCs w:val="0"/>
          <w:color w:val="auto"/>
          <w:sz w:val="24"/>
          <w:szCs w:val="24"/>
          <w:lang w:val="zh-CN"/>
        </w:rPr>
        <w:t>：投标人基本情况表</w:t>
      </w:r>
    </w:p>
    <w:p w14:paraId="29CAC87F">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8</w:t>
      </w:r>
      <w:r>
        <w:rPr>
          <w:rFonts w:hint="eastAsia" w:ascii="微软雅黑" w:hAnsi="微软雅黑" w:eastAsia="微软雅黑" w:cs="微软雅黑"/>
          <w:b w:val="0"/>
          <w:bCs w:val="0"/>
          <w:color w:val="auto"/>
          <w:sz w:val="24"/>
          <w:szCs w:val="24"/>
          <w:lang w:val="zh-CN"/>
        </w:rPr>
        <w:t>：</w:t>
      </w:r>
      <w:r>
        <w:rPr>
          <w:rFonts w:hint="eastAsia" w:ascii="微软雅黑" w:hAnsi="微软雅黑" w:eastAsia="微软雅黑" w:cs="微软雅黑"/>
          <w:b w:val="0"/>
          <w:bCs w:val="0"/>
          <w:color w:val="auto"/>
          <w:sz w:val="24"/>
          <w:szCs w:val="24"/>
          <w:lang w:val="en-US" w:eastAsia="zh-CN"/>
        </w:rPr>
        <w:t>商务条款</w:t>
      </w:r>
      <w:r>
        <w:rPr>
          <w:rFonts w:hint="eastAsia" w:ascii="微软雅黑" w:hAnsi="微软雅黑" w:eastAsia="微软雅黑" w:cs="微软雅黑"/>
          <w:b w:val="0"/>
          <w:bCs w:val="0"/>
          <w:color w:val="auto"/>
          <w:sz w:val="24"/>
          <w:szCs w:val="24"/>
          <w:lang w:val="zh-CN"/>
        </w:rPr>
        <w:t>偏离表</w:t>
      </w:r>
    </w:p>
    <w:p w14:paraId="2005BAB4">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9</w:t>
      </w:r>
      <w:r>
        <w:rPr>
          <w:rFonts w:hint="eastAsia" w:ascii="微软雅黑" w:hAnsi="微软雅黑" w:eastAsia="微软雅黑" w:cs="微软雅黑"/>
          <w:b w:val="0"/>
          <w:bCs w:val="0"/>
          <w:color w:val="auto"/>
          <w:sz w:val="24"/>
          <w:szCs w:val="24"/>
          <w:lang w:val="zh-CN"/>
        </w:rPr>
        <w:t>：经营业绩一览表</w:t>
      </w:r>
    </w:p>
    <w:p w14:paraId="0DEC4DFF">
      <w:pPr>
        <w:pStyle w:val="2"/>
        <w:keepNext w:val="0"/>
        <w:keepLines w:val="0"/>
        <w:pageBreakBefore w:val="0"/>
        <w:wordWrap/>
        <w:overflowPunct/>
        <w:topLinePunct w:val="0"/>
        <w:autoSpaceDE w:val="0"/>
        <w:autoSpaceDN w:val="0"/>
        <w:bidi w:val="0"/>
        <w:adjustRightInd w:val="0"/>
        <w:spacing w:line="240" w:lineRule="auto"/>
        <w:ind w:firstLine="480" w:firstLineChars="2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附件10：</w:t>
      </w:r>
      <w:r>
        <w:rPr>
          <w:rFonts w:hint="eastAsia" w:ascii="微软雅黑" w:hAnsi="微软雅黑" w:eastAsia="微软雅黑" w:cs="微软雅黑"/>
          <w:b w:val="0"/>
          <w:bCs w:val="0"/>
          <w:color w:val="auto"/>
          <w:spacing w:val="0"/>
          <w:w w:val="100"/>
          <w:position w:val="0"/>
          <w:sz w:val="24"/>
          <w:szCs w:val="24"/>
          <w:highlight w:val="none"/>
        </w:rPr>
        <w:t>投标人承诺</w:t>
      </w:r>
    </w:p>
    <w:p w14:paraId="6689F7DD">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11</w:t>
      </w:r>
      <w:r>
        <w:rPr>
          <w:rFonts w:hint="eastAsia" w:ascii="微软雅黑" w:hAnsi="微软雅黑" w:eastAsia="微软雅黑" w:cs="微软雅黑"/>
          <w:b w:val="0"/>
          <w:bCs w:val="0"/>
          <w:color w:val="auto"/>
          <w:sz w:val="24"/>
          <w:szCs w:val="24"/>
          <w:lang w:val="zh-CN"/>
        </w:rPr>
        <w:t>：</w:t>
      </w:r>
      <w:r>
        <w:rPr>
          <w:rFonts w:hint="eastAsia" w:ascii="微软雅黑" w:hAnsi="微软雅黑" w:eastAsia="微软雅黑" w:cs="微软雅黑"/>
          <w:b w:val="0"/>
          <w:bCs w:val="0"/>
          <w:color w:val="auto"/>
          <w:sz w:val="24"/>
          <w:szCs w:val="24"/>
        </w:rPr>
        <w:t>SRM非生产供应商注册操作手册</w:t>
      </w:r>
    </w:p>
    <w:p w14:paraId="2E0D383C">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b w:val="0"/>
          <w:bCs w:val="0"/>
          <w:color w:val="auto"/>
          <w:sz w:val="24"/>
          <w:szCs w:val="24"/>
          <w:lang w:val="zh-CN"/>
        </w:rPr>
      </w:pPr>
      <w:r>
        <w:rPr>
          <w:rFonts w:hint="eastAsia" w:ascii="微软雅黑" w:hAnsi="微软雅黑" w:eastAsia="微软雅黑" w:cs="微软雅黑"/>
          <w:b w:val="0"/>
          <w:bCs w:val="0"/>
          <w:color w:val="auto"/>
          <w:sz w:val="24"/>
          <w:szCs w:val="24"/>
          <w:lang w:val="zh-CN"/>
        </w:rPr>
        <w:t>附件</w:t>
      </w:r>
      <w:r>
        <w:rPr>
          <w:rFonts w:hint="eastAsia" w:ascii="微软雅黑" w:hAnsi="微软雅黑" w:eastAsia="微软雅黑" w:cs="微软雅黑"/>
          <w:b w:val="0"/>
          <w:bCs w:val="0"/>
          <w:color w:val="auto"/>
          <w:sz w:val="24"/>
          <w:szCs w:val="24"/>
          <w:lang w:val="en-US" w:eastAsia="zh-CN"/>
        </w:rPr>
        <w:t>12</w:t>
      </w:r>
      <w:r>
        <w:rPr>
          <w:rFonts w:hint="eastAsia" w:ascii="微软雅黑" w:hAnsi="微软雅黑" w:eastAsia="微软雅黑" w:cs="微软雅黑"/>
          <w:b w:val="0"/>
          <w:bCs w:val="0"/>
          <w:color w:val="auto"/>
          <w:sz w:val="24"/>
          <w:szCs w:val="24"/>
          <w:lang w:val="zh-CN"/>
        </w:rPr>
        <w:t>：SRM系统供应商用户手册</w:t>
      </w:r>
    </w:p>
    <w:p w14:paraId="25AED26D">
      <w:pPr>
        <w:pStyle w:val="3"/>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附件13：投标文件封面及封口格式</w:t>
      </w:r>
    </w:p>
    <w:p w14:paraId="7DB7EBA8">
      <w:pPr>
        <w:pStyle w:val="2"/>
        <w:rPr>
          <w:rFonts w:hint="eastAsia"/>
          <w:lang w:val="zh-CN"/>
        </w:rPr>
      </w:pPr>
    </w:p>
    <w:p w14:paraId="6396EDA4">
      <w:pPr>
        <w:pStyle w:val="2"/>
        <w:rPr>
          <w:rFonts w:hint="eastAsia"/>
          <w:lang w:val="zh-CN"/>
        </w:rPr>
      </w:pPr>
    </w:p>
    <w:p w14:paraId="7D8D980B">
      <w:pPr>
        <w:spacing w:line="500" w:lineRule="exact"/>
        <w:rPr>
          <w:rFonts w:hint="eastAsia" w:ascii="微软雅黑" w:hAnsi="微软雅黑" w:eastAsia="微软雅黑" w:cs="微软雅黑"/>
          <w:color w:val="000000"/>
          <w:spacing w:val="4"/>
          <w:kern w:val="2"/>
          <w:sz w:val="24"/>
          <w:szCs w:val="24"/>
          <w:lang w:val="zh-CN"/>
        </w:rPr>
      </w:pPr>
    </w:p>
    <w:p w14:paraId="654EA461">
      <w:pPr>
        <w:jc w:val="center"/>
        <w:rPr>
          <w:rFonts w:hint="eastAsia" w:ascii="黑体" w:hAnsi="宋体" w:eastAsia="Times New Roman"/>
          <w:highlight w:val="none"/>
        </w:rPr>
      </w:pPr>
    </w:p>
    <w:p w14:paraId="46AC18AF">
      <w:pPr>
        <w:pStyle w:val="2"/>
        <w:rPr>
          <w:rFonts w:hint="eastAsia" w:ascii="黑体" w:hAnsi="宋体" w:eastAsia="Times New Roman"/>
          <w:highlight w:val="none"/>
        </w:rPr>
      </w:pPr>
    </w:p>
    <w:p w14:paraId="3FAA61B5">
      <w:pPr>
        <w:pStyle w:val="3"/>
        <w:rPr>
          <w:rFonts w:hint="eastAsia" w:ascii="黑体" w:hAnsi="宋体" w:eastAsia="Times New Roman"/>
          <w:highlight w:val="none"/>
        </w:rPr>
      </w:pPr>
    </w:p>
    <w:p w14:paraId="1DB076FC">
      <w:pPr>
        <w:pStyle w:val="3"/>
        <w:rPr>
          <w:rFonts w:hint="eastAsia" w:ascii="黑体" w:hAnsi="宋体" w:eastAsia="Times New Roman"/>
          <w:highlight w:val="none"/>
        </w:rPr>
      </w:pPr>
    </w:p>
    <w:p w14:paraId="46C87E09">
      <w:pPr>
        <w:pStyle w:val="3"/>
        <w:rPr>
          <w:rFonts w:hint="eastAsia" w:ascii="黑体" w:hAnsi="宋体" w:eastAsia="Times New Roman"/>
          <w:highlight w:val="none"/>
        </w:rPr>
      </w:pPr>
    </w:p>
    <w:p w14:paraId="74753778">
      <w:pPr>
        <w:pStyle w:val="3"/>
        <w:rPr>
          <w:rFonts w:hint="eastAsia" w:ascii="黑体" w:hAnsi="宋体" w:eastAsia="Times New Roman"/>
          <w:highlight w:val="none"/>
        </w:rPr>
      </w:pPr>
    </w:p>
    <w:p w14:paraId="6D28A01E">
      <w:pPr>
        <w:pStyle w:val="3"/>
        <w:rPr>
          <w:rFonts w:hint="eastAsia" w:ascii="黑体" w:hAnsi="宋体" w:eastAsia="Times New Roman"/>
          <w:highlight w:val="none"/>
        </w:rPr>
      </w:pPr>
    </w:p>
    <w:p w14:paraId="3301FFAC">
      <w:pPr>
        <w:pStyle w:val="3"/>
        <w:rPr>
          <w:rFonts w:hint="eastAsia" w:ascii="黑体" w:hAnsi="宋体" w:eastAsia="Times New Roman"/>
          <w:highlight w:val="none"/>
        </w:rPr>
      </w:pPr>
    </w:p>
    <w:p w14:paraId="6E806CB3">
      <w:pPr>
        <w:pStyle w:val="3"/>
        <w:rPr>
          <w:rFonts w:hint="eastAsia" w:ascii="黑体" w:hAnsi="宋体" w:eastAsia="Times New Roman"/>
          <w:highlight w:val="none"/>
        </w:rPr>
      </w:pPr>
    </w:p>
    <w:p w14:paraId="6A4235FB">
      <w:pPr>
        <w:pStyle w:val="3"/>
        <w:rPr>
          <w:rFonts w:hint="eastAsia" w:ascii="黑体" w:hAnsi="宋体" w:eastAsia="Times New Roman"/>
          <w:highlight w:val="none"/>
        </w:rPr>
      </w:pPr>
    </w:p>
    <w:p w14:paraId="225C9062">
      <w:pPr>
        <w:pStyle w:val="3"/>
        <w:rPr>
          <w:rFonts w:hint="eastAsia" w:ascii="黑体" w:hAnsi="宋体" w:eastAsia="Times New Roman"/>
          <w:highlight w:val="none"/>
        </w:rPr>
      </w:pPr>
    </w:p>
    <w:p w14:paraId="7D343DAA">
      <w:pPr>
        <w:pStyle w:val="3"/>
        <w:rPr>
          <w:rFonts w:hint="eastAsia" w:ascii="黑体" w:hAnsi="宋体" w:eastAsia="Times New Roman"/>
          <w:highlight w:val="none"/>
        </w:rPr>
      </w:pPr>
    </w:p>
    <w:p w14:paraId="77531060">
      <w:pPr>
        <w:pStyle w:val="3"/>
        <w:rPr>
          <w:rFonts w:hint="eastAsia" w:ascii="黑体" w:hAnsi="宋体" w:eastAsia="Times New Roman"/>
          <w:highlight w:val="none"/>
        </w:rPr>
      </w:pPr>
    </w:p>
    <w:p w14:paraId="70C71041">
      <w:pPr>
        <w:pStyle w:val="3"/>
        <w:rPr>
          <w:rFonts w:hint="eastAsia" w:ascii="黑体" w:hAnsi="宋体" w:eastAsia="Times New Roman"/>
          <w:highlight w:val="none"/>
        </w:rPr>
      </w:pPr>
    </w:p>
    <w:p w14:paraId="4653E7BD">
      <w:pPr>
        <w:pStyle w:val="3"/>
        <w:rPr>
          <w:rFonts w:hint="eastAsia" w:ascii="黑体" w:hAnsi="宋体" w:eastAsia="Times New Roman"/>
          <w:highlight w:val="none"/>
        </w:rPr>
      </w:pPr>
    </w:p>
    <w:p w14:paraId="4584B23F">
      <w:pPr>
        <w:pStyle w:val="3"/>
        <w:rPr>
          <w:rFonts w:hint="eastAsia" w:ascii="黑体" w:hAnsi="宋体" w:eastAsia="Times New Roman"/>
          <w:highlight w:val="none"/>
        </w:rPr>
      </w:pPr>
    </w:p>
    <w:p w14:paraId="0BC315D4">
      <w:pPr>
        <w:pStyle w:val="3"/>
        <w:rPr>
          <w:rFonts w:hint="eastAsia" w:ascii="黑体" w:hAnsi="宋体" w:eastAsia="Times New Roman"/>
          <w:highlight w:val="none"/>
        </w:rPr>
      </w:pPr>
    </w:p>
    <w:p w14:paraId="1F27FC0A">
      <w:pPr>
        <w:pStyle w:val="3"/>
        <w:rPr>
          <w:rFonts w:hint="eastAsia" w:ascii="黑体" w:hAnsi="宋体" w:eastAsia="Times New Roman"/>
          <w:highlight w:val="none"/>
        </w:rPr>
      </w:pPr>
    </w:p>
    <w:p w14:paraId="56E41259">
      <w:pPr>
        <w:pStyle w:val="3"/>
        <w:rPr>
          <w:rFonts w:hint="eastAsia" w:ascii="黑体" w:hAnsi="宋体" w:eastAsia="Times New Roman"/>
          <w:highlight w:val="none"/>
        </w:rPr>
      </w:pPr>
    </w:p>
    <w:p w14:paraId="75581BD7">
      <w:pPr>
        <w:pStyle w:val="3"/>
        <w:rPr>
          <w:rFonts w:hint="eastAsia" w:ascii="黑体" w:hAnsi="宋体" w:eastAsia="Times New Roman"/>
          <w:highlight w:val="none"/>
        </w:rPr>
      </w:pPr>
    </w:p>
    <w:p w14:paraId="6C216A75">
      <w:pPr>
        <w:pStyle w:val="3"/>
        <w:rPr>
          <w:rFonts w:hint="eastAsia" w:ascii="黑体" w:hAnsi="宋体" w:eastAsia="Times New Roman"/>
          <w:highlight w:val="none"/>
        </w:rPr>
      </w:pPr>
    </w:p>
    <w:p w14:paraId="4B10FD1C">
      <w:pPr>
        <w:spacing w:line="500" w:lineRule="exact"/>
        <w:rPr>
          <w:rFonts w:hint="eastAsia" w:ascii="黑体" w:hAnsi="黑体" w:eastAsia="黑体"/>
          <w:color w:val="000000"/>
          <w:spacing w:val="4"/>
          <w:kern w:val="2"/>
          <w:sz w:val="32"/>
          <w:szCs w:val="32"/>
          <w:lang w:val="zh-CN"/>
        </w:rPr>
      </w:pPr>
      <w:r>
        <w:rPr>
          <w:rFonts w:hint="eastAsia" w:ascii="黑体" w:hAnsi="黑体" w:eastAsia="黑体"/>
          <w:color w:val="000000"/>
          <w:spacing w:val="4"/>
          <w:kern w:val="2"/>
          <w:sz w:val="32"/>
          <w:szCs w:val="32"/>
          <w:lang w:val="zh-CN"/>
        </w:rPr>
        <w:t>附件1</w:t>
      </w:r>
    </w:p>
    <w:p w14:paraId="27021A68">
      <w:pPr>
        <w:jc w:val="center"/>
        <w:rPr>
          <w:rFonts w:eastAsia="黑体"/>
          <w:b/>
          <w:bCs/>
          <w:sz w:val="28"/>
        </w:rPr>
      </w:pPr>
      <w:r>
        <w:rPr>
          <w:rFonts w:hint="eastAsia" w:eastAsia="黑体"/>
          <w:b/>
          <w:bCs/>
          <w:sz w:val="28"/>
        </w:rPr>
        <w:t>投标报名表</w:t>
      </w:r>
    </w:p>
    <w:p w14:paraId="7039C5B0">
      <w:pPr>
        <w:ind w:firstLine="120" w:firstLineChars="50"/>
        <w:rPr>
          <w:rFonts w:hint="eastAsia" w:ascii="微软雅黑" w:hAnsi="微软雅黑" w:eastAsia="微软雅黑" w:cs="微软雅黑"/>
          <w:sz w:val="24"/>
          <w:szCs w:val="24"/>
        </w:rPr>
      </w:pPr>
      <w:r>
        <w:rPr>
          <w:rFonts w:hint="eastAsia" w:ascii="微软雅黑" w:hAnsi="微软雅黑" w:eastAsia="微软雅黑" w:cs="微软雅黑"/>
          <w:sz w:val="24"/>
          <w:szCs w:val="24"/>
        </w:rPr>
        <w:t>公章：</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2692"/>
        <w:gridCol w:w="2420"/>
        <w:gridCol w:w="2481"/>
      </w:tblGrid>
      <w:tr w14:paraId="116B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008" w:type="pct"/>
            <w:noWrap w:val="0"/>
            <w:vAlign w:val="center"/>
          </w:tcPr>
          <w:p w14:paraId="379F32E3">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3991" w:type="pct"/>
            <w:gridSpan w:val="3"/>
            <w:noWrap w:val="0"/>
            <w:vAlign w:val="center"/>
          </w:tcPr>
          <w:p w14:paraId="0FA31FD0">
            <w:pPr>
              <w:pStyle w:val="15"/>
              <w:spacing w:line="36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中国重汽集团济宁商用车有限公司</w:t>
            </w:r>
            <w:r>
              <w:rPr>
                <w:rFonts w:hint="eastAsia" w:ascii="仿宋_GB2312" w:hAnsi="仿宋_GB2312" w:eastAsia="仿宋_GB2312" w:cs="仿宋_GB2312"/>
                <w:b w:val="0"/>
                <w:bCs w:val="0"/>
                <w:sz w:val="24"/>
                <w:szCs w:val="24"/>
                <w:lang w:val="en-US" w:eastAsia="zh-CN"/>
              </w:rPr>
              <w:t>2025年</w:t>
            </w:r>
            <w:r>
              <w:rPr>
                <w:rFonts w:hint="eastAsia" w:ascii="仿宋_GB2312" w:hAnsi="仿宋_GB2312" w:eastAsia="仿宋_GB2312" w:cs="仿宋_GB2312"/>
                <w:b w:val="0"/>
                <w:bCs w:val="0"/>
                <w:color w:val="000000"/>
                <w:spacing w:val="4"/>
                <w:kern w:val="2"/>
                <w:sz w:val="24"/>
                <w:szCs w:val="24"/>
                <w:lang w:val="zh-CN"/>
              </w:rPr>
              <w:t>公务车辆维修保养项目</w:t>
            </w:r>
          </w:p>
        </w:tc>
      </w:tr>
      <w:tr w14:paraId="292B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008" w:type="pct"/>
            <w:noWrap w:val="0"/>
            <w:vAlign w:val="center"/>
          </w:tcPr>
          <w:p w14:paraId="152DE7EA">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投标单位</w:t>
            </w:r>
          </w:p>
          <w:p w14:paraId="6FCD3146">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（全称）</w:t>
            </w:r>
          </w:p>
        </w:tc>
        <w:tc>
          <w:tcPr>
            <w:tcW w:w="3991" w:type="pct"/>
            <w:gridSpan w:val="3"/>
            <w:noWrap w:val="0"/>
            <w:vAlign w:val="center"/>
          </w:tcPr>
          <w:p w14:paraId="1E534EDE">
            <w:pPr>
              <w:jc w:val="center"/>
              <w:rPr>
                <w:rFonts w:hint="eastAsia" w:ascii="宋体" w:hAnsi="宋体" w:eastAsia="宋体" w:cs="宋体"/>
                <w:b w:val="0"/>
                <w:bCs w:val="0"/>
                <w:sz w:val="24"/>
                <w:szCs w:val="24"/>
              </w:rPr>
            </w:pPr>
          </w:p>
        </w:tc>
      </w:tr>
      <w:tr w14:paraId="452E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008" w:type="pct"/>
            <w:noWrap w:val="0"/>
            <w:vAlign w:val="center"/>
          </w:tcPr>
          <w:p w14:paraId="1548F13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所投项目</w:t>
            </w:r>
          </w:p>
        </w:tc>
        <w:tc>
          <w:tcPr>
            <w:tcW w:w="3991" w:type="pct"/>
            <w:gridSpan w:val="3"/>
            <w:noWrap w:val="0"/>
            <w:vAlign w:val="center"/>
          </w:tcPr>
          <w:p w14:paraId="49A3065A">
            <w:pPr>
              <w:jc w:val="center"/>
              <w:rPr>
                <w:rFonts w:hint="eastAsia" w:ascii="宋体" w:hAnsi="宋体" w:eastAsia="宋体" w:cs="宋体"/>
                <w:b w:val="0"/>
                <w:bCs w:val="0"/>
                <w:sz w:val="24"/>
                <w:szCs w:val="24"/>
              </w:rPr>
            </w:pPr>
          </w:p>
          <w:p w14:paraId="6E2D1660">
            <w:pPr>
              <w:jc w:val="center"/>
              <w:rPr>
                <w:rFonts w:hint="eastAsia" w:ascii="宋体" w:hAnsi="宋体" w:eastAsia="宋体" w:cs="宋体"/>
                <w:b w:val="0"/>
                <w:bCs w:val="0"/>
                <w:sz w:val="24"/>
                <w:szCs w:val="24"/>
              </w:rPr>
            </w:pPr>
          </w:p>
          <w:p w14:paraId="3567ABB6">
            <w:pPr>
              <w:jc w:val="center"/>
              <w:rPr>
                <w:rFonts w:hint="eastAsia" w:ascii="宋体" w:hAnsi="宋体" w:eastAsia="宋体" w:cs="宋体"/>
                <w:b w:val="0"/>
                <w:bCs w:val="0"/>
                <w:sz w:val="24"/>
                <w:szCs w:val="24"/>
              </w:rPr>
            </w:pPr>
          </w:p>
          <w:p w14:paraId="499CC2D2">
            <w:pPr>
              <w:jc w:val="center"/>
              <w:rPr>
                <w:rFonts w:hint="eastAsia" w:ascii="宋体" w:hAnsi="宋体" w:eastAsia="宋体" w:cs="宋体"/>
                <w:b w:val="0"/>
                <w:bCs w:val="0"/>
                <w:sz w:val="24"/>
                <w:szCs w:val="24"/>
                <w:lang w:eastAsia="zh-CN"/>
              </w:rPr>
            </w:pPr>
            <w:r>
              <w:rPr>
                <w:rFonts w:hint="eastAsia" w:ascii="仿宋_GB2312" w:hAnsi="仿宋_GB2312" w:eastAsia="仿宋_GB2312" w:cs="仿宋_GB2312"/>
                <w:b w:val="0"/>
                <w:bCs w:val="0"/>
                <w:color w:val="000000"/>
                <w:spacing w:val="4"/>
                <w:kern w:val="2"/>
                <w:sz w:val="24"/>
                <w:szCs w:val="24"/>
                <w:lang w:val="zh-CN"/>
              </w:rPr>
              <w:t>公务车辆维修保养项目</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w:t>
            </w:r>
          </w:p>
          <w:p w14:paraId="7DAA024F">
            <w:pPr>
              <w:rPr>
                <w:rFonts w:hint="eastAsia" w:ascii="宋体" w:hAnsi="宋体" w:eastAsia="宋体" w:cs="宋体"/>
                <w:b w:val="0"/>
                <w:bCs w:val="0"/>
                <w:sz w:val="24"/>
                <w:szCs w:val="24"/>
              </w:rPr>
            </w:pPr>
          </w:p>
        </w:tc>
      </w:tr>
      <w:tr w14:paraId="5593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008" w:type="pct"/>
            <w:noWrap w:val="0"/>
            <w:vAlign w:val="center"/>
          </w:tcPr>
          <w:p w14:paraId="718CF831">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项目负责人</w:t>
            </w:r>
          </w:p>
        </w:tc>
        <w:tc>
          <w:tcPr>
            <w:tcW w:w="1415" w:type="pct"/>
            <w:noWrap w:val="0"/>
            <w:vAlign w:val="center"/>
          </w:tcPr>
          <w:p w14:paraId="6B738179">
            <w:pPr>
              <w:jc w:val="center"/>
              <w:rPr>
                <w:rFonts w:hint="eastAsia" w:ascii="宋体" w:hAnsi="宋体" w:eastAsia="宋体" w:cs="宋体"/>
                <w:b w:val="0"/>
                <w:bCs w:val="0"/>
                <w:sz w:val="24"/>
                <w:szCs w:val="24"/>
              </w:rPr>
            </w:pPr>
          </w:p>
        </w:tc>
        <w:tc>
          <w:tcPr>
            <w:tcW w:w="1272" w:type="pct"/>
            <w:noWrap w:val="0"/>
            <w:vAlign w:val="center"/>
          </w:tcPr>
          <w:p w14:paraId="13662E5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p>
        </w:tc>
        <w:tc>
          <w:tcPr>
            <w:tcW w:w="1303" w:type="pct"/>
            <w:noWrap w:val="0"/>
            <w:vAlign w:val="center"/>
          </w:tcPr>
          <w:p w14:paraId="1B989BC7">
            <w:pPr>
              <w:jc w:val="center"/>
              <w:rPr>
                <w:rFonts w:hint="eastAsia" w:ascii="宋体" w:hAnsi="宋体" w:eastAsia="宋体" w:cs="宋体"/>
                <w:b w:val="0"/>
                <w:bCs w:val="0"/>
                <w:sz w:val="24"/>
                <w:szCs w:val="24"/>
              </w:rPr>
            </w:pPr>
          </w:p>
        </w:tc>
      </w:tr>
      <w:tr w14:paraId="22D1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08" w:type="pct"/>
            <w:noWrap w:val="0"/>
            <w:vAlign w:val="center"/>
          </w:tcPr>
          <w:p w14:paraId="2838F50A">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公司电话</w:t>
            </w:r>
          </w:p>
        </w:tc>
        <w:tc>
          <w:tcPr>
            <w:tcW w:w="1415" w:type="pct"/>
            <w:noWrap w:val="0"/>
            <w:vAlign w:val="center"/>
          </w:tcPr>
          <w:p w14:paraId="13F2D6F6">
            <w:pPr>
              <w:jc w:val="center"/>
              <w:rPr>
                <w:rFonts w:hint="eastAsia" w:ascii="宋体" w:hAnsi="宋体" w:eastAsia="宋体" w:cs="宋体"/>
                <w:b w:val="0"/>
                <w:bCs w:val="0"/>
                <w:sz w:val="24"/>
                <w:szCs w:val="24"/>
              </w:rPr>
            </w:pPr>
          </w:p>
        </w:tc>
        <w:tc>
          <w:tcPr>
            <w:tcW w:w="1272" w:type="pct"/>
            <w:noWrap w:val="0"/>
            <w:vAlign w:val="center"/>
          </w:tcPr>
          <w:p w14:paraId="5737DF67">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传真</w:t>
            </w:r>
          </w:p>
        </w:tc>
        <w:tc>
          <w:tcPr>
            <w:tcW w:w="1303" w:type="pct"/>
            <w:noWrap w:val="0"/>
            <w:vAlign w:val="center"/>
          </w:tcPr>
          <w:p w14:paraId="75746CCA">
            <w:pPr>
              <w:jc w:val="center"/>
              <w:rPr>
                <w:rFonts w:hint="eastAsia" w:ascii="宋体" w:hAnsi="宋体" w:eastAsia="宋体" w:cs="宋体"/>
                <w:b w:val="0"/>
                <w:bCs w:val="0"/>
                <w:sz w:val="24"/>
                <w:szCs w:val="24"/>
              </w:rPr>
            </w:pPr>
          </w:p>
        </w:tc>
      </w:tr>
      <w:tr w14:paraId="4F0B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008" w:type="pct"/>
            <w:noWrap w:val="0"/>
            <w:vAlign w:val="center"/>
          </w:tcPr>
          <w:p w14:paraId="6012BD5F">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E-mail</w:t>
            </w:r>
          </w:p>
        </w:tc>
        <w:tc>
          <w:tcPr>
            <w:tcW w:w="3991" w:type="pct"/>
            <w:gridSpan w:val="3"/>
            <w:noWrap w:val="0"/>
            <w:vAlign w:val="center"/>
          </w:tcPr>
          <w:p w14:paraId="2D8A5026">
            <w:pPr>
              <w:jc w:val="center"/>
              <w:rPr>
                <w:rFonts w:hint="eastAsia" w:ascii="宋体" w:hAnsi="宋体" w:eastAsia="宋体" w:cs="宋体"/>
                <w:b w:val="0"/>
                <w:bCs w:val="0"/>
                <w:sz w:val="24"/>
                <w:szCs w:val="24"/>
              </w:rPr>
            </w:pPr>
          </w:p>
        </w:tc>
      </w:tr>
      <w:tr w14:paraId="68F2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008" w:type="pct"/>
            <w:noWrap w:val="0"/>
            <w:vAlign w:val="center"/>
          </w:tcPr>
          <w:p w14:paraId="63E4BF8D">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报名时间</w:t>
            </w:r>
          </w:p>
        </w:tc>
        <w:tc>
          <w:tcPr>
            <w:tcW w:w="3991" w:type="pct"/>
            <w:gridSpan w:val="3"/>
            <w:noWrap w:val="0"/>
            <w:vAlign w:val="center"/>
          </w:tcPr>
          <w:p w14:paraId="6351BF19">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年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月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日</w:t>
            </w:r>
          </w:p>
        </w:tc>
      </w:tr>
    </w:tbl>
    <w:p w14:paraId="256F90E6">
      <w:pPr>
        <w:ind w:right="69" w:rightChars="33"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t>注：</w:t>
      </w:r>
      <w:r>
        <w:rPr>
          <w:rFonts w:hint="eastAsia" w:ascii="微软雅黑" w:hAnsi="微软雅黑" w:eastAsia="微软雅黑" w:cs="微软雅黑"/>
          <w:sz w:val="24"/>
          <w:szCs w:val="24"/>
        </w:rPr>
        <w:t>请投标单位认真填写并加盖公章，并于规定日期前以邮件形式回传。缺项及不按要求时间回复均视为自动放弃本次投标。</w:t>
      </w:r>
    </w:p>
    <w:p w14:paraId="31A433C5">
      <w:pPr>
        <w:ind w:firstLine="480"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lang w:val="en-US" w:eastAsia="zh-CN"/>
        </w:rPr>
        <w:t>满德顺</w:t>
      </w:r>
      <w:r>
        <w:rPr>
          <w:rFonts w:hint="eastAsia" w:ascii="微软雅黑" w:hAnsi="微软雅黑" w:eastAsia="微软雅黑" w:cs="微软雅黑"/>
          <w:sz w:val="24"/>
          <w:szCs w:val="24"/>
        </w:rPr>
        <w:t xml:space="preserve">     联系电话：</w:t>
      </w:r>
      <w:r>
        <w:rPr>
          <w:rFonts w:hint="eastAsia" w:ascii="微软雅黑" w:hAnsi="微软雅黑" w:eastAsia="微软雅黑" w:cs="微软雅黑"/>
          <w:color w:val="auto"/>
          <w:spacing w:val="4"/>
          <w:kern w:val="2"/>
          <w:sz w:val="24"/>
          <w:szCs w:val="24"/>
          <w:lang w:val="en-US" w:eastAsia="zh-CN"/>
        </w:rPr>
        <w:t>18653758375</w:t>
      </w:r>
    </w:p>
    <w:p w14:paraId="4FE4F59F">
      <w:pPr>
        <w:spacing w:line="500" w:lineRule="exact"/>
        <w:rPr>
          <w:rFonts w:hint="eastAsia" w:ascii="黑体" w:hAnsi="黑体" w:eastAsia="黑体"/>
          <w:color w:val="000000"/>
          <w:spacing w:val="4"/>
          <w:kern w:val="2"/>
          <w:sz w:val="28"/>
          <w:szCs w:val="28"/>
          <w:lang w:val="zh-CN"/>
        </w:rPr>
      </w:pPr>
    </w:p>
    <w:p w14:paraId="5FA497D2">
      <w:pPr>
        <w:spacing w:line="500" w:lineRule="exact"/>
        <w:rPr>
          <w:rFonts w:hint="eastAsia" w:ascii="黑体" w:hAnsi="黑体" w:eastAsia="黑体"/>
          <w:color w:val="000000"/>
          <w:spacing w:val="4"/>
          <w:kern w:val="2"/>
          <w:sz w:val="28"/>
          <w:szCs w:val="28"/>
          <w:lang w:val="zh-CN"/>
        </w:rPr>
      </w:pPr>
    </w:p>
    <w:p w14:paraId="549B67A6">
      <w:pPr>
        <w:spacing w:line="500" w:lineRule="exact"/>
        <w:rPr>
          <w:rFonts w:hint="eastAsia" w:ascii="黑体" w:hAnsi="黑体" w:eastAsia="黑体"/>
          <w:color w:val="000000"/>
          <w:spacing w:val="4"/>
          <w:kern w:val="2"/>
          <w:sz w:val="28"/>
          <w:szCs w:val="28"/>
          <w:lang w:val="zh-CN"/>
        </w:rPr>
      </w:pPr>
    </w:p>
    <w:p w14:paraId="4025BEFB">
      <w:pPr>
        <w:pStyle w:val="2"/>
        <w:rPr>
          <w:rFonts w:hint="eastAsia" w:ascii="黑体" w:hAnsi="黑体" w:eastAsia="黑体"/>
          <w:color w:val="000000"/>
          <w:spacing w:val="4"/>
          <w:kern w:val="2"/>
          <w:sz w:val="28"/>
          <w:szCs w:val="28"/>
          <w:lang w:val="zh-CN"/>
        </w:rPr>
      </w:pPr>
    </w:p>
    <w:p w14:paraId="704FFC9D">
      <w:pPr>
        <w:pStyle w:val="3"/>
        <w:rPr>
          <w:rFonts w:hint="eastAsia"/>
          <w:lang w:val="zh-CN"/>
        </w:rPr>
      </w:pPr>
    </w:p>
    <w:p w14:paraId="7916FB19">
      <w:pPr>
        <w:spacing w:line="500" w:lineRule="exact"/>
        <w:rPr>
          <w:rFonts w:hint="eastAsia" w:ascii="黑体" w:hAnsi="黑体" w:eastAsia="黑体"/>
          <w:color w:val="000000"/>
          <w:spacing w:val="4"/>
          <w:kern w:val="2"/>
          <w:sz w:val="28"/>
          <w:szCs w:val="28"/>
          <w:lang w:val="zh-CN"/>
        </w:rPr>
      </w:pPr>
    </w:p>
    <w:p w14:paraId="41D74974">
      <w:pPr>
        <w:spacing w:line="500" w:lineRule="exact"/>
        <w:rPr>
          <w:rFonts w:hint="eastAsia" w:ascii="黑体" w:hAnsi="黑体" w:eastAsia="黑体"/>
          <w:color w:val="000000"/>
          <w:spacing w:val="4"/>
          <w:kern w:val="2"/>
          <w:sz w:val="32"/>
          <w:szCs w:val="32"/>
          <w:lang w:val="zh-CN"/>
        </w:rPr>
      </w:pPr>
      <w:r>
        <w:rPr>
          <w:rFonts w:hint="eastAsia" w:ascii="黑体" w:hAnsi="黑体" w:eastAsia="黑体"/>
          <w:color w:val="000000"/>
          <w:spacing w:val="4"/>
          <w:kern w:val="2"/>
          <w:sz w:val="32"/>
          <w:szCs w:val="32"/>
          <w:lang w:val="zh-CN"/>
        </w:rPr>
        <w:t>附件2</w:t>
      </w:r>
    </w:p>
    <w:p w14:paraId="760D23B0">
      <w:pPr>
        <w:spacing w:line="500" w:lineRule="exact"/>
        <w:jc w:val="center"/>
        <w:rPr>
          <w:rFonts w:hint="default" w:ascii="方正小标宋简体" w:hAnsi="文鼎大标宋简" w:eastAsia="方正小标宋简体"/>
          <w:color w:val="000000"/>
          <w:spacing w:val="4"/>
          <w:kern w:val="2"/>
          <w:sz w:val="44"/>
          <w:szCs w:val="44"/>
          <w:lang w:val="en-US" w:eastAsia="zh-CN"/>
        </w:rPr>
      </w:pPr>
      <w:r>
        <w:rPr>
          <w:rFonts w:hint="eastAsia" w:ascii="方正小标宋简体" w:hAnsi="文鼎大标宋简" w:eastAsia="方正小标宋简体"/>
          <w:color w:val="000000"/>
          <w:spacing w:val="4"/>
          <w:kern w:val="2"/>
          <w:sz w:val="44"/>
          <w:szCs w:val="44"/>
          <w:lang w:val="en-US" w:eastAsia="zh-CN"/>
        </w:rPr>
        <w:t>报价明细表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89"/>
        <w:gridCol w:w="884"/>
        <w:gridCol w:w="667"/>
        <w:gridCol w:w="401"/>
        <w:gridCol w:w="592"/>
        <w:gridCol w:w="963"/>
        <w:gridCol w:w="965"/>
        <w:gridCol w:w="967"/>
        <w:gridCol w:w="963"/>
        <w:gridCol w:w="963"/>
        <w:gridCol w:w="965"/>
        <w:gridCol w:w="594"/>
      </w:tblGrid>
      <w:tr w14:paraId="0B89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 w:hRule="atLeast"/>
        </w:trPr>
        <w:tc>
          <w:tcPr>
            <w:tcW w:w="3168" w:type="pct"/>
            <w:gridSpan w:val="8"/>
            <w:tcBorders>
              <w:top w:val="nil"/>
              <w:left w:val="single" w:color="000000" w:sz="4" w:space="0"/>
              <w:bottom w:val="nil"/>
              <w:right w:val="nil"/>
            </w:tcBorders>
            <w:shd w:val="clear"/>
            <w:noWrap/>
            <w:vAlign w:val="center"/>
          </w:tcPr>
          <w:p w14:paraId="4723888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 xml:space="preserve">             公务车维保报价明细      </w:t>
            </w:r>
          </w:p>
        </w:tc>
        <w:tc>
          <w:tcPr>
            <w:tcW w:w="1831" w:type="pct"/>
            <w:gridSpan w:val="4"/>
            <w:tcBorders>
              <w:top w:val="nil"/>
              <w:left w:val="nil"/>
              <w:bottom w:val="nil"/>
              <w:right w:val="nil"/>
            </w:tcBorders>
            <w:shd w:val="clear"/>
            <w:noWrap/>
            <w:vAlign w:val="center"/>
          </w:tcPr>
          <w:p w14:paraId="18C91E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税率13%   单位：元</w:t>
            </w:r>
          </w:p>
        </w:tc>
      </w:tr>
      <w:tr w14:paraId="6239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1A059943">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序号</w:t>
            </w:r>
          </w:p>
        </w:tc>
        <w:tc>
          <w:tcPr>
            <w:tcW w:w="465"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4FCD97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名称</w:t>
            </w:r>
          </w:p>
        </w:tc>
        <w:tc>
          <w:tcPr>
            <w:tcW w:w="351"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740F779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规格型号</w:t>
            </w:r>
          </w:p>
        </w:tc>
        <w:tc>
          <w:tcPr>
            <w:tcW w:w="211" w:type="pct"/>
            <w:vMerge w:val="restart"/>
            <w:tcBorders>
              <w:top w:val="single" w:color="000000" w:sz="4" w:space="0"/>
              <w:left w:val="single" w:color="000000" w:sz="4" w:space="0"/>
              <w:bottom w:val="single" w:color="000000" w:sz="4" w:space="0"/>
              <w:right w:val="single" w:color="000000" w:sz="4" w:space="0"/>
            </w:tcBorders>
            <w:shd w:val="clear"/>
            <w:vAlign w:val="center"/>
          </w:tcPr>
          <w:p w14:paraId="2A32C75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计量单位</w:t>
            </w:r>
          </w:p>
        </w:tc>
        <w:tc>
          <w:tcPr>
            <w:tcW w:w="310" w:type="pct"/>
            <w:vMerge w:val="restart"/>
            <w:tcBorders>
              <w:top w:val="single" w:color="000000" w:sz="4" w:space="0"/>
              <w:left w:val="single" w:color="000000" w:sz="4" w:space="0"/>
              <w:bottom w:val="single" w:color="000000" w:sz="4" w:space="0"/>
              <w:right w:val="single" w:color="000000" w:sz="4" w:space="0"/>
            </w:tcBorders>
            <w:shd w:val="clear"/>
            <w:noWrap/>
            <w:vAlign w:val="center"/>
          </w:tcPr>
          <w:p w14:paraId="79C99B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数量</w:t>
            </w:r>
          </w:p>
        </w:tc>
        <w:tc>
          <w:tcPr>
            <w:tcW w:w="101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857954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别克GL8</w:t>
            </w:r>
          </w:p>
        </w:tc>
        <w:tc>
          <w:tcPr>
            <w:tcW w:w="101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6DB2EF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马自达八</w:t>
            </w:r>
          </w:p>
        </w:tc>
        <w:tc>
          <w:tcPr>
            <w:tcW w:w="1013"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4A5589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江淮瑞风</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332FC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备注</w:t>
            </w:r>
          </w:p>
        </w:tc>
      </w:tr>
      <w:tr w14:paraId="1A04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7F0ECB39">
            <w:pPr>
              <w:jc w:val="center"/>
              <w:rPr>
                <w:rFonts w:hint="eastAsia" w:ascii="微软雅黑" w:hAnsi="微软雅黑" w:eastAsia="微软雅黑" w:cs="微软雅黑"/>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D30B0E">
            <w:pPr>
              <w:jc w:val="center"/>
              <w:rPr>
                <w:rFonts w:hint="eastAsia" w:ascii="微软雅黑" w:hAnsi="微软雅黑" w:eastAsia="微软雅黑" w:cs="微软雅黑"/>
                <w:i w:val="0"/>
                <w:iCs w:val="0"/>
                <w:color w:val="000000"/>
                <w:sz w:val="22"/>
                <w:szCs w:val="22"/>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E8DD12">
            <w:pPr>
              <w:jc w:val="center"/>
              <w:rPr>
                <w:rFonts w:hint="eastAsia" w:ascii="微软雅黑" w:hAnsi="微软雅黑" w:eastAsia="微软雅黑" w:cs="微软雅黑"/>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117AE5">
            <w:pPr>
              <w:jc w:val="center"/>
              <w:rPr>
                <w:rFonts w:hint="eastAsia" w:ascii="微软雅黑" w:hAnsi="微软雅黑" w:eastAsia="微软雅黑" w:cs="微软雅黑"/>
                <w:i w:val="0"/>
                <w:iCs w:val="0"/>
                <w:color w:val="000000"/>
                <w:sz w:val="22"/>
                <w:szCs w:val="22"/>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0B0F70">
            <w:pPr>
              <w:jc w:val="center"/>
              <w:rPr>
                <w:rFonts w:hint="eastAsia" w:ascii="微软雅黑" w:hAnsi="微软雅黑" w:eastAsia="微软雅黑" w:cs="微软雅黑"/>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9CA53E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未税单价</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C0D8F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含税单价</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680E76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未税单价</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7F2CC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含税单价</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EEAD2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未税单价</w:t>
            </w: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2FB115A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snapToGrid w:val="0"/>
                <w:color w:val="000000"/>
                <w:kern w:val="0"/>
                <w:sz w:val="22"/>
                <w:szCs w:val="22"/>
                <w:u w:val="none"/>
                <w:bdr w:val="none" w:color="auto" w:sz="0" w:space="0"/>
                <w:lang w:val="en-US" w:eastAsia="zh-CN" w:bidi="ar"/>
              </w:rPr>
              <w:t>含税单价</w:t>
            </w: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BB66910">
            <w:pPr>
              <w:jc w:val="center"/>
              <w:rPr>
                <w:rFonts w:hint="eastAsia" w:ascii="微软雅黑" w:hAnsi="微软雅黑" w:eastAsia="微软雅黑" w:cs="微软雅黑"/>
                <w:i w:val="0"/>
                <w:iCs w:val="0"/>
                <w:color w:val="000000"/>
                <w:sz w:val="22"/>
                <w:szCs w:val="22"/>
                <w:u w:val="none"/>
              </w:rPr>
            </w:pPr>
          </w:p>
        </w:tc>
      </w:tr>
      <w:tr w14:paraId="4E45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8012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0F408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傲威燃烧室积碳清洗剂</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1EC0E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专用</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30EA7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32AC6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B09582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8A365E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0EDEE7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937760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34ABCB2">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496CCFA1">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9301900">
            <w:pPr>
              <w:jc w:val="center"/>
              <w:rPr>
                <w:rFonts w:hint="eastAsia" w:ascii="宋体" w:hAnsi="宋体" w:eastAsia="宋体" w:cs="宋体"/>
                <w:i w:val="0"/>
                <w:iCs w:val="0"/>
                <w:color w:val="000000"/>
                <w:sz w:val="22"/>
                <w:szCs w:val="22"/>
                <w:u w:val="none"/>
              </w:rPr>
            </w:pPr>
          </w:p>
        </w:tc>
      </w:tr>
      <w:tr w14:paraId="0283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8EB9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3B4A0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半轴</w:t>
            </w:r>
            <w:r>
              <w:rPr>
                <w:rStyle w:val="32"/>
                <w:rFonts w:eastAsia="宋体"/>
                <w:snapToGrid w:val="0"/>
                <w:color w:val="000000"/>
                <w:bdr w:val="none" w:color="auto" w:sz="0" w:space="0"/>
                <w:lang w:val="en-US" w:eastAsia="zh-CN" w:bidi="ar"/>
              </w:rPr>
              <w:t xml:space="preserve"> </w:t>
            </w:r>
            <w:r>
              <w:rPr>
                <w:rFonts w:hint="eastAsia" w:ascii="宋体" w:hAnsi="宋体" w:eastAsia="宋体" w:cs="宋体"/>
                <w:i w:val="0"/>
                <w:iCs w:val="0"/>
                <w:snapToGrid w:val="0"/>
                <w:color w:val="000000"/>
                <w:kern w:val="0"/>
                <w:sz w:val="20"/>
                <w:szCs w:val="20"/>
                <w:u w:val="none"/>
                <w:bdr w:val="none" w:color="auto" w:sz="0" w:space="0"/>
                <w:lang w:val="en-US" w:eastAsia="zh-CN" w:bidi="ar"/>
              </w:rPr>
              <w:t>油封</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6684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2BFEC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9F5D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4B29FE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2A9244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17DA60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63BAF9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174F931">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292B9958">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A2A7945">
            <w:pPr>
              <w:jc w:val="center"/>
              <w:rPr>
                <w:rFonts w:hint="eastAsia" w:ascii="宋体" w:hAnsi="宋体" w:eastAsia="宋体" w:cs="宋体"/>
                <w:i w:val="0"/>
                <w:iCs w:val="0"/>
                <w:color w:val="000000"/>
                <w:sz w:val="22"/>
                <w:szCs w:val="22"/>
                <w:u w:val="none"/>
              </w:rPr>
            </w:pPr>
          </w:p>
        </w:tc>
      </w:tr>
      <w:tr w14:paraId="12EB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4F180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5E542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变速箱油</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25B8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08D23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CBF2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B790F0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9798A5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732442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AC7D4B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FD51070">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5ABC4174">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4CF81405">
            <w:pPr>
              <w:jc w:val="center"/>
              <w:rPr>
                <w:rFonts w:hint="eastAsia" w:ascii="宋体" w:hAnsi="宋体" w:eastAsia="宋体" w:cs="宋体"/>
                <w:i w:val="0"/>
                <w:iCs w:val="0"/>
                <w:color w:val="000000"/>
                <w:sz w:val="22"/>
                <w:szCs w:val="22"/>
                <w:u w:val="none"/>
              </w:rPr>
            </w:pPr>
          </w:p>
        </w:tc>
      </w:tr>
      <w:tr w14:paraId="0F66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7E2E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2EED6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变速箱支架</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AD8C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08D64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B908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31F8B1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9C5C2B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D4C71A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99C331D">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721374E">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2D0BBE81">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914C885">
            <w:pPr>
              <w:jc w:val="center"/>
              <w:rPr>
                <w:rFonts w:hint="eastAsia" w:ascii="宋体" w:hAnsi="宋体" w:eastAsia="宋体" w:cs="宋体"/>
                <w:i w:val="0"/>
                <w:iCs w:val="0"/>
                <w:color w:val="000000"/>
                <w:sz w:val="22"/>
                <w:szCs w:val="22"/>
                <w:u w:val="none"/>
              </w:rPr>
            </w:pPr>
          </w:p>
        </w:tc>
      </w:tr>
      <w:tr w14:paraId="0EE0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C8E6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13C52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刹车油</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6232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5FF82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DA55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C5F681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2959BE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67E967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9ACE117">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9A48D7C">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202F3103">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20B2E21">
            <w:pPr>
              <w:jc w:val="center"/>
              <w:rPr>
                <w:rFonts w:hint="eastAsia" w:ascii="宋体" w:hAnsi="宋体" w:eastAsia="宋体" w:cs="宋体"/>
                <w:i w:val="0"/>
                <w:iCs w:val="0"/>
                <w:color w:val="000000"/>
                <w:sz w:val="22"/>
                <w:szCs w:val="22"/>
                <w:u w:val="none"/>
              </w:rPr>
            </w:pPr>
          </w:p>
        </w:tc>
      </w:tr>
      <w:tr w14:paraId="5E03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F5A4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1CD95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大灯</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17B6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7DCAB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08B5D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660C58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9CEF27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09E8D3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CAC692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D3E4BCC">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73612F31">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5DF6AC1">
            <w:pPr>
              <w:jc w:val="center"/>
              <w:rPr>
                <w:rFonts w:hint="eastAsia" w:ascii="宋体" w:hAnsi="宋体" w:eastAsia="宋体" w:cs="宋体"/>
                <w:i w:val="0"/>
                <w:iCs w:val="0"/>
                <w:color w:val="000000"/>
                <w:sz w:val="22"/>
                <w:szCs w:val="22"/>
                <w:u w:val="none"/>
              </w:rPr>
            </w:pPr>
          </w:p>
        </w:tc>
      </w:tr>
      <w:tr w14:paraId="3857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02C6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271CC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底盘球头维护</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FFAF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0B208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43253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A2F74A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ECBD99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7D7AB95">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AA7A00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7C17C10">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02FA5B11">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1D691E4">
            <w:pPr>
              <w:jc w:val="center"/>
              <w:rPr>
                <w:rFonts w:hint="eastAsia" w:ascii="宋体" w:hAnsi="宋体" w:eastAsia="宋体" w:cs="宋体"/>
                <w:i w:val="0"/>
                <w:iCs w:val="0"/>
                <w:color w:val="000000"/>
                <w:sz w:val="22"/>
                <w:szCs w:val="22"/>
                <w:u w:val="none"/>
              </w:rPr>
            </w:pPr>
          </w:p>
        </w:tc>
      </w:tr>
      <w:tr w14:paraId="15FC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C510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7C1A1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电瓶</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7E02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4F5B2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组</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E16C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1E6BC0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B6C07D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CAB13C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698A258">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5871B61">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398D59DD">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C6439EC">
            <w:pPr>
              <w:jc w:val="center"/>
              <w:rPr>
                <w:rFonts w:hint="eastAsia" w:ascii="宋体" w:hAnsi="宋体" w:eastAsia="宋体" w:cs="宋体"/>
                <w:i w:val="0"/>
                <w:iCs w:val="0"/>
                <w:color w:val="000000"/>
                <w:sz w:val="22"/>
                <w:szCs w:val="22"/>
                <w:u w:val="none"/>
              </w:rPr>
            </w:pPr>
          </w:p>
        </w:tc>
      </w:tr>
      <w:tr w14:paraId="1000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1E18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0291F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发电机</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21FF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3FB73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9F3C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DA40FA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9FEACD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B92312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172CF7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ECECFBC">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63F1ED51">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6E82700">
            <w:pPr>
              <w:jc w:val="center"/>
              <w:rPr>
                <w:rFonts w:hint="eastAsia" w:ascii="宋体" w:hAnsi="宋体" w:eastAsia="宋体" w:cs="宋体"/>
                <w:i w:val="0"/>
                <w:iCs w:val="0"/>
                <w:color w:val="000000"/>
                <w:sz w:val="22"/>
                <w:szCs w:val="22"/>
                <w:u w:val="none"/>
              </w:rPr>
            </w:pPr>
          </w:p>
        </w:tc>
      </w:tr>
      <w:tr w14:paraId="5A24C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8719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3C2E0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发电机皮带</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4D61D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77060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9E78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93F135D">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7BDC957">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46AC32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093ABB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551CA70">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22A9D9DE">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4A0A5AC">
            <w:pPr>
              <w:jc w:val="center"/>
              <w:rPr>
                <w:rFonts w:hint="eastAsia" w:ascii="宋体" w:hAnsi="宋体" w:eastAsia="宋体" w:cs="宋体"/>
                <w:i w:val="0"/>
                <w:iCs w:val="0"/>
                <w:color w:val="000000"/>
                <w:sz w:val="22"/>
                <w:szCs w:val="22"/>
                <w:u w:val="none"/>
              </w:rPr>
            </w:pPr>
          </w:p>
        </w:tc>
      </w:tr>
      <w:tr w14:paraId="0B9D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B5D6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0CE4B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发电机皮带涨紧器</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4F98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1F795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AF48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F28FA6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43A6D3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0C0738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CE4814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5EDE285">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78157595">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5C872C8">
            <w:pPr>
              <w:jc w:val="center"/>
              <w:rPr>
                <w:rFonts w:hint="eastAsia" w:ascii="宋体" w:hAnsi="宋体" w:eastAsia="宋体" w:cs="宋体"/>
                <w:i w:val="0"/>
                <w:iCs w:val="0"/>
                <w:color w:val="000000"/>
                <w:sz w:val="22"/>
                <w:szCs w:val="22"/>
                <w:u w:val="none"/>
              </w:rPr>
            </w:pPr>
          </w:p>
        </w:tc>
      </w:tr>
      <w:tr w14:paraId="41DB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28A4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37A77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发动机机舱线路保护</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EF96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3E08A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3BFB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0A6D68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9D8F9A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F7726E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BC87BB7">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F618B41">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1935B901">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339ABC9">
            <w:pPr>
              <w:jc w:val="center"/>
              <w:rPr>
                <w:rFonts w:hint="eastAsia" w:ascii="宋体" w:hAnsi="宋体" w:eastAsia="宋体" w:cs="宋体"/>
                <w:i w:val="0"/>
                <w:iCs w:val="0"/>
                <w:color w:val="000000"/>
                <w:sz w:val="22"/>
                <w:szCs w:val="22"/>
                <w:u w:val="none"/>
              </w:rPr>
            </w:pPr>
          </w:p>
        </w:tc>
      </w:tr>
      <w:tr w14:paraId="216AF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FCA3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30736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发动机静态清洗剂</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3636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4FAC3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2064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8344A9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3A96E5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1F26DA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CD8502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1731861">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0653D301">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E03DDBE">
            <w:pPr>
              <w:jc w:val="center"/>
              <w:rPr>
                <w:rFonts w:hint="eastAsia" w:ascii="宋体" w:hAnsi="宋体" w:eastAsia="宋体" w:cs="宋体"/>
                <w:i w:val="0"/>
                <w:iCs w:val="0"/>
                <w:color w:val="000000"/>
                <w:sz w:val="22"/>
                <w:szCs w:val="22"/>
                <w:u w:val="none"/>
              </w:rPr>
            </w:pPr>
          </w:p>
        </w:tc>
      </w:tr>
      <w:tr w14:paraId="3BDB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DD37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0D68B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发动机修复剂</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4D504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060DE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0B539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40C005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1F52DB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52D78E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3A1472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FC50B0D">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2F2C3258">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72B5A2E">
            <w:pPr>
              <w:jc w:val="center"/>
              <w:rPr>
                <w:rFonts w:hint="eastAsia" w:ascii="宋体" w:hAnsi="宋体" w:eastAsia="宋体" w:cs="宋体"/>
                <w:i w:val="0"/>
                <w:iCs w:val="0"/>
                <w:color w:val="000000"/>
                <w:sz w:val="22"/>
                <w:szCs w:val="22"/>
                <w:u w:val="none"/>
              </w:rPr>
            </w:pPr>
          </w:p>
        </w:tc>
      </w:tr>
      <w:tr w14:paraId="0E78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474C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51DFA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发动机支架</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6945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403BD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0A2C7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6959AD5">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5CCF0A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0ACA49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D39F6F5">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7A85F40">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5551F7EA">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0017D4F">
            <w:pPr>
              <w:jc w:val="center"/>
              <w:rPr>
                <w:rFonts w:hint="eastAsia" w:ascii="宋体" w:hAnsi="宋体" w:eastAsia="宋体" w:cs="宋体"/>
                <w:i w:val="0"/>
                <w:iCs w:val="0"/>
                <w:color w:val="000000"/>
                <w:sz w:val="22"/>
                <w:szCs w:val="22"/>
                <w:u w:val="none"/>
              </w:rPr>
            </w:pPr>
          </w:p>
        </w:tc>
      </w:tr>
      <w:tr w14:paraId="0733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624D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51A11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防冻液</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6910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608D0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6F44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1E250CB">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C75917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F4CC36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5D92E6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7FED55A">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28F8468A">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D94ABF2">
            <w:pPr>
              <w:jc w:val="center"/>
              <w:rPr>
                <w:rFonts w:hint="eastAsia" w:ascii="宋体" w:hAnsi="宋体" w:eastAsia="宋体" w:cs="宋体"/>
                <w:i w:val="0"/>
                <w:iCs w:val="0"/>
                <w:color w:val="000000"/>
                <w:sz w:val="22"/>
                <w:szCs w:val="22"/>
                <w:u w:val="none"/>
              </w:rPr>
            </w:pPr>
          </w:p>
        </w:tc>
      </w:tr>
      <w:tr w14:paraId="3F6B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6E37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79B86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高压油泵</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0FA0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17ED9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4108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8FF40C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F47ADD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19A74D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1AA474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DA79498">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207E4109">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976AC19">
            <w:pPr>
              <w:jc w:val="center"/>
              <w:rPr>
                <w:rFonts w:hint="eastAsia" w:ascii="宋体" w:hAnsi="宋体" w:eastAsia="宋体" w:cs="宋体"/>
                <w:i w:val="0"/>
                <w:iCs w:val="0"/>
                <w:color w:val="000000"/>
                <w:sz w:val="22"/>
                <w:szCs w:val="22"/>
                <w:u w:val="none"/>
              </w:rPr>
            </w:pPr>
          </w:p>
        </w:tc>
      </w:tr>
      <w:tr w14:paraId="3F03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C329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38842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合成冷却液</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A46D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056CF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9F1A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28E52A5">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E177E9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2623C68">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EA8607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F819CDA">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5C65AD4C">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729F9A7">
            <w:pPr>
              <w:jc w:val="center"/>
              <w:rPr>
                <w:rFonts w:hint="eastAsia" w:ascii="宋体" w:hAnsi="宋体" w:eastAsia="宋体" w:cs="宋体"/>
                <w:i w:val="0"/>
                <w:iCs w:val="0"/>
                <w:color w:val="000000"/>
                <w:sz w:val="22"/>
                <w:szCs w:val="22"/>
                <w:u w:val="none"/>
              </w:rPr>
            </w:pPr>
          </w:p>
        </w:tc>
      </w:tr>
      <w:tr w14:paraId="5FAF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9A9E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1E998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后备箱撑杆</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5163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15549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A2E6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F3E0630">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83603D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AAA15E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92AE4E0">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B8A08A6">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375FE54D">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08FAB21">
            <w:pPr>
              <w:jc w:val="center"/>
              <w:rPr>
                <w:rFonts w:hint="eastAsia" w:ascii="宋体" w:hAnsi="宋体" w:eastAsia="宋体" w:cs="宋体"/>
                <w:i w:val="0"/>
                <w:iCs w:val="0"/>
                <w:color w:val="000000"/>
                <w:sz w:val="22"/>
                <w:szCs w:val="22"/>
                <w:u w:val="none"/>
              </w:rPr>
            </w:pPr>
          </w:p>
        </w:tc>
      </w:tr>
      <w:tr w14:paraId="3D7B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4DB9C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79E23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后刹车片</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B79C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3515C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495A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617842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A191388">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1935A0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FA4C28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68D9B27">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131A2B8E">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F6B9FEB">
            <w:pPr>
              <w:jc w:val="center"/>
              <w:rPr>
                <w:rFonts w:hint="eastAsia" w:ascii="宋体" w:hAnsi="宋体" w:eastAsia="宋体" w:cs="宋体"/>
                <w:i w:val="0"/>
                <w:iCs w:val="0"/>
                <w:color w:val="000000"/>
                <w:sz w:val="22"/>
                <w:szCs w:val="22"/>
                <w:u w:val="none"/>
              </w:rPr>
            </w:pPr>
          </w:p>
        </w:tc>
      </w:tr>
      <w:tr w14:paraId="44AA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2C0A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62BB1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后盘</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D55B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2FD0D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5409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667F28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61BF82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B892B8B">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C28EA57">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163DEF2">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6B86452A">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C80A262">
            <w:pPr>
              <w:jc w:val="center"/>
              <w:rPr>
                <w:rFonts w:hint="eastAsia" w:ascii="宋体" w:hAnsi="宋体" w:eastAsia="宋体" w:cs="宋体"/>
                <w:i w:val="0"/>
                <w:iCs w:val="0"/>
                <w:color w:val="000000"/>
                <w:sz w:val="22"/>
                <w:szCs w:val="22"/>
                <w:u w:val="none"/>
              </w:rPr>
            </w:pPr>
          </w:p>
        </w:tc>
      </w:tr>
      <w:tr w14:paraId="7357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B4AE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22</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187F2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后片</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51CBE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7B420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B76B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987F8D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8061CF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2B445A5">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B2E72B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0CBBBC2">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07F86456">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7AFD73D">
            <w:pPr>
              <w:jc w:val="center"/>
              <w:rPr>
                <w:rFonts w:hint="eastAsia" w:ascii="宋体" w:hAnsi="宋体" w:eastAsia="宋体" w:cs="宋体"/>
                <w:i w:val="0"/>
                <w:iCs w:val="0"/>
                <w:color w:val="000000"/>
                <w:sz w:val="22"/>
                <w:szCs w:val="22"/>
                <w:u w:val="none"/>
              </w:rPr>
            </w:pPr>
          </w:p>
        </w:tc>
      </w:tr>
      <w:tr w14:paraId="0B84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407F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23</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4EFD5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后氧传感器</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5EEF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479BD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0235A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F06EAE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F5E19F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7E74C8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4512AF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C546297">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328839AC">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C1CAC01">
            <w:pPr>
              <w:jc w:val="center"/>
              <w:rPr>
                <w:rFonts w:hint="eastAsia" w:ascii="宋体" w:hAnsi="宋体" w:eastAsia="宋体" w:cs="宋体"/>
                <w:i w:val="0"/>
                <w:iCs w:val="0"/>
                <w:color w:val="000000"/>
                <w:sz w:val="22"/>
                <w:szCs w:val="22"/>
                <w:u w:val="none"/>
              </w:rPr>
            </w:pPr>
          </w:p>
        </w:tc>
      </w:tr>
      <w:tr w14:paraId="7BB1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4C66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784AE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后雨刮片</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1966C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44C46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7830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3867B4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2B0874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0A3678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BB8346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F069DA7">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62F61210">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7961620">
            <w:pPr>
              <w:jc w:val="center"/>
              <w:rPr>
                <w:rFonts w:hint="eastAsia" w:ascii="宋体" w:hAnsi="宋体" w:eastAsia="宋体" w:cs="宋体"/>
                <w:i w:val="0"/>
                <w:iCs w:val="0"/>
                <w:color w:val="000000"/>
                <w:sz w:val="22"/>
                <w:szCs w:val="22"/>
                <w:u w:val="none"/>
              </w:rPr>
            </w:pPr>
          </w:p>
        </w:tc>
      </w:tr>
      <w:tr w14:paraId="02D8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6814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25</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7A3D4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火花塞（单只）</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4ECBE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4D61F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3114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D5DD90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06F694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A9E1700">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15C22D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077D973">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061AE08C">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F445CE7">
            <w:pPr>
              <w:jc w:val="center"/>
              <w:rPr>
                <w:rFonts w:hint="eastAsia" w:ascii="宋体" w:hAnsi="宋体" w:eastAsia="宋体" w:cs="宋体"/>
                <w:i w:val="0"/>
                <w:iCs w:val="0"/>
                <w:color w:val="000000"/>
                <w:sz w:val="22"/>
                <w:szCs w:val="22"/>
                <w:u w:val="none"/>
              </w:rPr>
            </w:pPr>
          </w:p>
        </w:tc>
      </w:tr>
      <w:tr w14:paraId="0801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E897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26</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1C1E4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机油</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F8B3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2AE5F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72C0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0A77B7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A4454C8">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8652F80">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67CCEAD">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D55858C">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04045BBE">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4BC6A786">
            <w:pPr>
              <w:jc w:val="center"/>
              <w:rPr>
                <w:rFonts w:hint="eastAsia" w:ascii="宋体" w:hAnsi="宋体" w:eastAsia="宋体" w:cs="宋体"/>
                <w:i w:val="0"/>
                <w:iCs w:val="0"/>
                <w:color w:val="000000"/>
                <w:sz w:val="22"/>
                <w:szCs w:val="22"/>
                <w:u w:val="none"/>
              </w:rPr>
            </w:pPr>
          </w:p>
        </w:tc>
      </w:tr>
      <w:tr w14:paraId="6AAD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CACC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27</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46183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机油滤芯</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8D3C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2E8F9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50B1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06F818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76C1880">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62E45D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3C9E62D">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E869CB6">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65E334DE">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B12A8EB">
            <w:pPr>
              <w:jc w:val="center"/>
              <w:rPr>
                <w:rFonts w:hint="eastAsia" w:ascii="宋体" w:hAnsi="宋体" w:eastAsia="宋体" w:cs="宋体"/>
                <w:i w:val="0"/>
                <w:iCs w:val="0"/>
                <w:color w:val="000000"/>
                <w:sz w:val="22"/>
                <w:szCs w:val="22"/>
                <w:u w:val="none"/>
              </w:rPr>
            </w:pPr>
          </w:p>
        </w:tc>
      </w:tr>
      <w:tr w14:paraId="7EA98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48A5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28</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4B355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进气燃油清洗</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B92F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699F4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EF36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35D9FC5">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EA0361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88D783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B4467C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4329D7A">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7254C0B5">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A9DE8D6">
            <w:pPr>
              <w:jc w:val="center"/>
              <w:rPr>
                <w:rFonts w:hint="eastAsia" w:ascii="宋体" w:hAnsi="宋体" w:eastAsia="宋体" w:cs="宋体"/>
                <w:i w:val="0"/>
                <w:iCs w:val="0"/>
                <w:color w:val="000000"/>
                <w:sz w:val="22"/>
                <w:szCs w:val="22"/>
                <w:u w:val="none"/>
              </w:rPr>
            </w:pPr>
          </w:p>
        </w:tc>
      </w:tr>
      <w:tr w14:paraId="2478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FD08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29</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2F83E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空气滤芯</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1A48C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2C00A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1E551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CA9FB1B">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882105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E40E8DD">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21FBC1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A05BE78">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368EDBF0">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40CD9FB">
            <w:pPr>
              <w:jc w:val="center"/>
              <w:rPr>
                <w:rFonts w:hint="eastAsia" w:ascii="宋体" w:hAnsi="宋体" w:eastAsia="宋体" w:cs="宋体"/>
                <w:i w:val="0"/>
                <w:iCs w:val="0"/>
                <w:color w:val="000000"/>
                <w:sz w:val="22"/>
                <w:szCs w:val="22"/>
                <w:u w:val="none"/>
              </w:rPr>
            </w:pPr>
          </w:p>
        </w:tc>
      </w:tr>
      <w:tr w14:paraId="69AE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331F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30</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22EAD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空调泵</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695A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7A10F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FF70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1E3999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080049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DB44370">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080206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6F211C0">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332F680B">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3146D7A">
            <w:pPr>
              <w:jc w:val="center"/>
              <w:rPr>
                <w:rFonts w:hint="eastAsia" w:ascii="宋体" w:hAnsi="宋体" w:eastAsia="宋体" w:cs="宋体"/>
                <w:i w:val="0"/>
                <w:iCs w:val="0"/>
                <w:color w:val="000000"/>
                <w:sz w:val="22"/>
                <w:szCs w:val="22"/>
                <w:u w:val="none"/>
              </w:rPr>
            </w:pPr>
          </w:p>
        </w:tc>
      </w:tr>
      <w:tr w14:paraId="720B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A80B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31</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413C8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空调滤芯</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E908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7C0F9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0EB8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079D9A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B52280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FEFFDD8">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04B175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E95BD33">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4F189FDE">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F2079F1">
            <w:pPr>
              <w:jc w:val="center"/>
              <w:rPr>
                <w:rFonts w:hint="eastAsia" w:ascii="宋体" w:hAnsi="宋体" w:eastAsia="宋体" w:cs="宋体"/>
                <w:i w:val="0"/>
                <w:iCs w:val="0"/>
                <w:color w:val="000000"/>
                <w:sz w:val="22"/>
                <w:szCs w:val="22"/>
                <w:u w:val="none"/>
              </w:rPr>
            </w:pPr>
          </w:p>
        </w:tc>
      </w:tr>
      <w:tr w14:paraId="36F5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7C13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32</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56771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空调蒸发箱清洗剂</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C9A4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53F5B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06A6C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CB3C7A7">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E8C774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3EE169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AB733E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5E2776D">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50F1C5B3">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71736FC">
            <w:pPr>
              <w:jc w:val="center"/>
              <w:rPr>
                <w:rFonts w:hint="eastAsia" w:ascii="宋体" w:hAnsi="宋体" w:eastAsia="宋体" w:cs="宋体"/>
                <w:i w:val="0"/>
                <w:iCs w:val="0"/>
                <w:color w:val="000000"/>
                <w:sz w:val="22"/>
                <w:szCs w:val="22"/>
                <w:u w:val="none"/>
              </w:rPr>
            </w:pPr>
          </w:p>
        </w:tc>
      </w:tr>
      <w:tr w14:paraId="00252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7A70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33</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2423B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前减震器</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1A96C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5F2EB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4EF35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CED9DD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9BCF870">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B6F51B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457E5C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607613E">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12BABD30">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DF2C006">
            <w:pPr>
              <w:jc w:val="center"/>
              <w:rPr>
                <w:rFonts w:hint="eastAsia" w:ascii="宋体" w:hAnsi="宋体" w:eastAsia="宋体" w:cs="宋体"/>
                <w:i w:val="0"/>
                <w:iCs w:val="0"/>
                <w:color w:val="000000"/>
                <w:sz w:val="22"/>
                <w:szCs w:val="22"/>
                <w:u w:val="none"/>
              </w:rPr>
            </w:pPr>
          </w:p>
        </w:tc>
      </w:tr>
      <w:tr w14:paraId="67EB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ACBD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34</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5F3FD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前盘</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5DCB8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7A015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F7E6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F428B0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3F8E46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2A0832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944470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6FFCD31">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0EEEB41A">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E6010C5">
            <w:pPr>
              <w:jc w:val="center"/>
              <w:rPr>
                <w:rFonts w:hint="eastAsia" w:ascii="宋体" w:hAnsi="宋体" w:eastAsia="宋体" w:cs="宋体"/>
                <w:i w:val="0"/>
                <w:iCs w:val="0"/>
                <w:color w:val="000000"/>
                <w:sz w:val="22"/>
                <w:szCs w:val="22"/>
                <w:u w:val="none"/>
              </w:rPr>
            </w:pPr>
          </w:p>
        </w:tc>
      </w:tr>
      <w:tr w14:paraId="0BD3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D276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35</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3FEA4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前片</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1CBD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13749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9094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D99E0A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299D380">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73AEE6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B151B95">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652D3CD">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2E0E3B03">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92EAB01">
            <w:pPr>
              <w:jc w:val="center"/>
              <w:rPr>
                <w:rFonts w:hint="eastAsia" w:ascii="宋体" w:hAnsi="宋体" w:eastAsia="宋体" w:cs="宋体"/>
                <w:i w:val="0"/>
                <w:iCs w:val="0"/>
                <w:color w:val="000000"/>
                <w:sz w:val="22"/>
                <w:szCs w:val="22"/>
                <w:u w:val="none"/>
              </w:rPr>
            </w:pPr>
          </w:p>
        </w:tc>
      </w:tr>
      <w:tr w14:paraId="026F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4D68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36</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6D5F6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前氧传感器</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423F4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4F929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9BAE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68B30B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AE3ABA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07486F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552456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6E737F5">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44A68DDB">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416C6144">
            <w:pPr>
              <w:jc w:val="center"/>
              <w:rPr>
                <w:rFonts w:hint="eastAsia" w:ascii="宋体" w:hAnsi="宋体" w:eastAsia="宋体" w:cs="宋体"/>
                <w:i w:val="0"/>
                <w:iCs w:val="0"/>
                <w:color w:val="000000"/>
                <w:sz w:val="22"/>
                <w:szCs w:val="22"/>
                <w:u w:val="none"/>
              </w:rPr>
            </w:pPr>
          </w:p>
        </w:tc>
      </w:tr>
      <w:tr w14:paraId="6C5C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8FEE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37</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02849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三元催化</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55ACA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30ED5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AE81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FB65CE8">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530D7F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AADFDD0">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950D73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15D5C3B">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656C4D75">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42416D87">
            <w:pPr>
              <w:jc w:val="center"/>
              <w:rPr>
                <w:rFonts w:hint="eastAsia" w:ascii="宋体" w:hAnsi="宋体" w:eastAsia="宋体" w:cs="宋体"/>
                <w:i w:val="0"/>
                <w:iCs w:val="0"/>
                <w:color w:val="000000"/>
                <w:sz w:val="22"/>
                <w:szCs w:val="22"/>
                <w:u w:val="none"/>
              </w:rPr>
            </w:pPr>
          </w:p>
        </w:tc>
      </w:tr>
      <w:tr w14:paraId="53F6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ADAF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38</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20FE2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三元催化清洗还原剂</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46AC8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7F110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F2F0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4D17B9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7BA7057">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64FDA0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E247F9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7E22576">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690E078A">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761E77E">
            <w:pPr>
              <w:jc w:val="center"/>
              <w:rPr>
                <w:rFonts w:hint="eastAsia" w:ascii="宋体" w:hAnsi="宋体" w:eastAsia="宋体" w:cs="宋体"/>
                <w:i w:val="0"/>
                <w:iCs w:val="0"/>
                <w:color w:val="000000"/>
                <w:sz w:val="22"/>
                <w:szCs w:val="22"/>
                <w:u w:val="none"/>
              </w:rPr>
            </w:pPr>
          </w:p>
        </w:tc>
      </w:tr>
      <w:tr w14:paraId="3B58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3250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39</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13C0C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升降器总开关</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4906C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通用</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36EBC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188A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9131D37">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47D50CD">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DA6196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E75F540">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DC369D9">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489EE969">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173B346">
            <w:pPr>
              <w:jc w:val="center"/>
              <w:rPr>
                <w:rFonts w:hint="eastAsia" w:ascii="宋体" w:hAnsi="宋体" w:eastAsia="宋体" w:cs="宋体"/>
                <w:i w:val="0"/>
                <w:iCs w:val="0"/>
                <w:color w:val="000000"/>
                <w:sz w:val="22"/>
                <w:szCs w:val="22"/>
                <w:u w:val="none"/>
              </w:rPr>
            </w:pPr>
          </w:p>
        </w:tc>
      </w:tr>
      <w:tr w14:paraId="584FD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1232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40</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1EB8F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四轮动平衡</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5DF0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205BE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3C01C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1DA613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41B2EF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845C6B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1826E7B">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3C47399">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596B4077">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A2DC007">
            <w:pPr>
              <w:jc w:val="center"/>
              <w:rPr>
                <w:rFonts w:hint="eastAsia" w:ascii="宋体" w:hAnsi="宋体" w:eastAsia="宋体" w:cs="宋体"/>
                <w:i w:val="0"/>
                <w:iCs w:val="0"/>
                <w:color w:val="000000"/>
                <w:sz w:val="22"/>
                <w:szCs w:val="22"/>
                <w:u w:val="none"/>
              </w:rPr>
            </w:pPr>
          </w:p>
        </w:tc>
      </w:tr>
      <w:tr w14:paraId="3F8E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6B80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41</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00C82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右前半轴</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5014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5771D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A419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5555908">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53C127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DD8EEEC">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D5837A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E954527">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0725497A">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C6F0E1E">
            <w:pPr>
              <w:jc w:val="center"/>
              <w:rPr>
                <w:rFonts w:hint="eastAsia" w:ascii="宋体" w:hAnsi="宋体" w:eastAsia="宋体" w:cs="宋体"/>
                <w:i w:val="0"/>
                <w:iCs w:val="0"/>
                <w:color w:val="000000"/>
                <w:sz w:val="22"/>
                <w:szCs w:val="22"/>
                <w:u w:val="none"/>
              </w:rPr>
            </w:pPr>
          </w:p>
        </w:tc>
      </w:tr>
      <w:tr w14:paraId="3A1D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8212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42</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67DA7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雨刮片</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A82C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0DFCD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399ED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9AD851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7EA4E9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A1B514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C551EE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DD89DEB">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5B865A74">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02328D2">
            <w:pPr>
              <w:jc w:val="center"/>
              <w:rPr>
                <w:rFonts w:hint="eastAsia" w:ascii="宋体" w:hAnsi="宋体" w:eastAsia="宋体" w:cs="宋体"/>
                <w:i w:val="0"/>
                <w:iCs w:val="0"/>
                <w:color w:val="000000"/>
                <w:sz w:val="22"/>
                <w:szCs w:val="22"/>
                <w:u w:val="none"/>
              </w:rPr>
            </w:pPr>
          </w:p>
        </w:tc>
      </w:tr>
      <w:tr w14:paraId="3F40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A9C4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43</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2053A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左前刹车分泵</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6F24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51FC0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7AC0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A9B5429">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FE4A3D7">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FE13548">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A32793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EE498E5">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3DE6779F">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C5249B5">
            <w:pPr>
              <w:jc w:val="center"/>
              <w:rPr>
                <w:rFonts w:hint="eastAsia" w:ascii="宋体" w:hAnsi="宋体" w:eastAsia="宋体" w:cs="宋体"/>
                <w:i w:val="0"/>
                <w:iCs w:val="0"/>
                <w:color w:val="000000"/>
                <w:sz w:val="22"/>
                <w:szCs w:val="22"/>
                <w:u w:val="none"/>
              </w:rPr>
            </w:pPr>
          </w:p>
        </w:tc>
      </w:tr>
      <w:tr w14:paraId="5FD3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5A4B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44</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4A6CC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玻璃升降器</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17F2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53D18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342C2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0292F6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D3A415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03A971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DD3246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14A9BBD">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01237125">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410AD86">
            <w:pPr>
              <w:jc w:val="center"/>
              <w:rPr>
                <w:rFonts w:hint="eastAsia" w:ascii="宋体" w:hAnsi="宋体" w:eastAsia="宋体" w:cs="宋体"/>
                <w:i w:val="0"/>
                <w:iCs w:val="0"/>
                <w:color w:val="000000"/>
                <w:sz w:val="22"/>
                <w:szCs w:val="22"/>
                <w:u w:val="none"/>
              </w:rPr>
            </w:pPr>
          </w:p>
        </w:tc>
      </w:tr>
      <w:tr w14:paraId="130E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68017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45</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62E77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四轮定位</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1379D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0CDA9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700B3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2D653C5">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CA1BFC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CA94BC5">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6BE59E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7C155A9">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3D4EA6CA">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75D2D52">
            <w:pPr>
              <w:jc w:val="center"/>
              <w:rPr>
                <w:rFonts w:hint="eastAsia" w:ascii="宋体" w:hAnsi="宋体" w:eastAsia="宋体" w:cs="宋体"/>
                <w:i w:val="0"/>
                <w:iCs w:val="0"/>
                <w:color w:val="000000"/>
                <w:sz w:val="22"/>
                <w:szCs w:val="22"/>
                <w:u w:val="none"/>
              </w:rPr>
            </w:pPr>
          </w:p>
        </w:tc>
      </w:tr>
      <w:tr w14:paraId="5306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4CC7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46</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1807F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蓄电池</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ACFF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原厂</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10671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400B4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AEEE7D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A67A34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ACE67E7">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2D72EE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F50A378">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3A6806FB">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5939F24">
            <w:pPr>
              <w:jc w:val="center"/>
              <w:rPr>
                <w:rFonts w:hint="eastAsia" w:ascii="宋体" w:hAnsi="宋体" w:eastAsia="宋体" w:cs="宋体"/>
                <w:i w:val="0"/>
                <w:iCs w:val="0"/>
                <w:color w:val="000000"/>
                <w:sz w:val="22"/>
                <w:szCs w:val="22"/>
                <w:u w:val="none"/>
              </w:rPr>
            </w:pPr>
          </w:p>
        </w:tc>
      </w:tr>
      <w:tr w14:paraId="0E23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3D72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47</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62B07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轮胎</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19A3E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倍耐力</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38EAF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63C2F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001A5B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ADF21D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D6921F5">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3E5D2E4">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4DF012A">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1F6D5965">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AE3A4D1">
            <w:pPr>
              <w:jc w:val="center"/>
              <w:rPr>
                <w:rFonts w:hint="eastAsia" w:ascii="宋体" w:hAnsi="宋体" w:eastAsia="宋体" w:cs="宋体"/>
                <w:i w:val="0"/>
                <w:iCs w:val="0"/>
                <w:color w:val="000000"/>
                <w:sz w:val="22"/>
                <w:szCs w:val="22"/>
                <w:u w:val="none"/>
              </w:rPr>
            </w:pPr>
          </w:p>
        </w:tc>
      </w:tr>
      <w:tr w14:paraId="4EC9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556C9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48</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33A76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发动机大修</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2446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1D171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24A94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A4B04AE">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B2210B8">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11FE0D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4620EC2">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E33702D">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5CF54D71">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0FC6DE25">
            <w:pPr>
              <w:jc w:val="center"/>
              <w:rPr>
                <w:rFonts w:hint="eastAsia" w:ascii="宋体" w:hAnsi="宋体" w:eastAsia="宋体" w:cs="宋体"/>
                <w:i w:val="0"/>
                <w:iCs w:val="0"/>
                <w:color w:val="000000"/>
                <w:sz w:val="22"/>
                <w:szCs w:val="22"/>
                <w:u w:val="none"/>
              </w:rPr>
            </w:pPr>
          </w:p>
        </w:tc>
      </w:tr>
      <w:tr w14:paraId="46FC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2F09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49</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58BFC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水箱清洗</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1BD4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77883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4E257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8984277">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87D03B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062527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CF4081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8412730">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20278ACC">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2445618">
            <w:pPr>
              <w:jc w:val="center"/>
              <w:rPr>
                <w:rFonts w:hint="eastAsia" w:ascii="宋体" w:hAnsi="宋体" w:eastAsia="宋体" w:cs="宋体"/>
                <w:i w:val="0"/>
                <w:iCs w:val="0"/>
                <w:color w:val="000000"/>
                <w:sz w:val="22"/>
                <w:szCs w:val="22"/>
                <w:u w:val="none"/>
              </w:rPr>
            </w:pPr>
          </w:p>
        </w:tc>
      </w:tr>
      <w:tr w14:paraId="16E9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26C9D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50</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5F5DB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车辆清洗</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6209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42BDB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3D158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FF4F58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6C7407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8030F88">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2392A2D">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77E44BB">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79157FA9">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4569C152">
            <w:pPr>
              <w:jc w:val="center"/>
              <w:rPr>
                <w:rFonts w:hint="eastAsia" w:ascii="宋体" w:hAnsi="宋体" w:eastAsia="宋体" w:cs="宋体"/>
                <w:i w:val="0"/>
                <w:iCs w:val="0"/>
                <w:color w:val="000000"/>
                <w:sz w:val="22"/>
                <w:szCs w:val="22"/>
                <w:u w:val="none"/>
              </w:rPr>
            </w:pPr>
          </w:p>
        </w:tc>
      </w:tr>
      <w:tr w14:paraId="74FE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16A96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51</w:t>
            </w:r>
          </w:p>
        </w:tc>
        <w:tc>
          <w:tcPr>
            <w:tcW w:w="465" w:type="pct"/>
            <w:tcBorders>
              <w:top w:val="single" w:color="000000" w:sz="4" w:space="0"/>
              <w:left w:val="single" w:color="000000" w:sz="4" w:space="0"/>
              <w:bottom w:val="single" w:color="000000" w:sz="4" w:space="0"/>
              <w:right w:val="single" w:color="000000" w:sz="4" w:space="0"/>
            </w:tcBorders>
            <w:shd w:val="clear"/>
            <w:vAlign w:val="center"/>
          </w:tcPr>
          <w:p w14:paraId="6EE32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补胎</w:t>
            </w:r>
          </w:p>
        </w:tc>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8081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14:paraId="4FE0E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310" w:type="pct"/>
            <w:tcBorders>
              <w:top w:val="single" w:color="000000" w:sz="4" w:space="0"/>
              <w:left w:val="single" w:color="000000" w:sz="4" w:space="0"/>
              <w:bottom w:val="single" w:color="000000" w:sz="4" w:space="0"/>
              <w:right w:val="single" w:color="000000" w:sz="4" w:space="0"/>
            </w:tcBorders>
            <w:shd w:val="clear"/>
            <w:vAlign w:val="center"/>
          </w:tcPr>
          <w:p w14:paraId="54771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按需</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744F6456">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52AC29F8">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21A6BF2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1341BFF">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4CE8DCE3">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72012717">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3D7DEE91">
            <w:pPr>
              <w:jc w:val="center"/>
              <w:rPr>
                <w:rFonts w:hint="eastAsia" w:ascii="宋体" w:hAnsi="宋体" w:eastAsia="宋体" w:cs="宋体"/>
                <w:i w:val="0"/>
                <w:iCs w:val="0"/>
                <w:color w:val="000000"/>
                <w:sz w:val="22"/>
                <w:szCs w:val="22"/>
                <w:u w:val="none"/>
              </w:rPr>
            </w:pPr>
          </w:p>
        </w:tc>
      </w:tr>
      <w:tr w14:paraId="20AB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48"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7377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合计（元）</w:t>
            </w: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D93C5C1">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1B7BE3CA">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64526AFB">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3C24EAC3">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noWrap/>
            <w:vAlign w:val="center"/>
          </w:tcPr>
          <w:p w14:paraId="017D9798">
            <w:pPr>
              <w:jc w:val="cente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noWrap/>
            <w:vAlign w:val="center"/>
          </w:tcPr>
          <w:p w14:paraId="38D296EC">
            <w:pPr>
              <w:jc w:val="center"/>
              <w:rPr>
                <w:rFonts w:hint="eastAsia" w:ascii="宋体" w:hAnsi="宋体" w:eastAsia="宋体" w:cs="宋体"/>
                <w:i w:val="0"/>
                <w:iCs w:val="0"/>
                <w:color w:val="000000"/>
                <w:sz w:val="22"/>
                <w:szCs w:val="22"/>
                <w:u w:val="none"/>
              </w:rPr>
            </w:pPr>
          </w:p>
        </w:tc>
        <w:tc>
          <w:tcPr>
            <w:tcW w:w="310" w:type="pct"/>
            <w:tcBorders>
              <w:top w:val="single" w:color="000000" w:sz="4" w:space="0"/>
              <w:left w:val="single" w:color="000000" w:sz="4" w:space="0"/>
              <w:bottom w:val="single" w:color="000000" w:sz="4" w:space="0"/>
              <w:right w:val="single" w:color="000000" w:sz="4" w:space="0"/>
            </w:tcBorders>
            <w:shd w:val="clear"/>
            <w:noWrap/>
            <w:vAlign w:val="center"/>
          </w:tcPr>
          <w:p w14:paraId="7A9A5A69">
            <w:pPr>
              <w:jc w:val="center"/>
              <w:rPr>
                <w:rFonts w:hint="eastAsia" w:ascii="宋体" w:hAnsi="宋体" w:eastAsia="宋体" w:cs="宋体"/>
                <w:i w:val="0"/>
                <w:iCs w:val="0"/>
                <w:color w:val="000000"/>
                <w:sz w:val="22"/>
                <w:szCs w:val="22"/>
                <w:u w:val="none"/>
              </w:rPr>
            </w:pPr>
          </w:p>
        </w:tc>
      </w:tr>
      <w:tr w14:paraId="6163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648"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7E8B71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bdr w:val="none" w:color="auto" w:sz="0" w:space="0"/>
                <w:lang w:val="en-US" w:eastAsia="zh-CN" w:bidi="ar"/>
              </w:rPr>
              <w:t>投标总价（元）</w:t>
            </w:r>
          </w:p>
        </w:tc>
        <w:tc>
          <w:tcPr>
            <w:tcW w:w="3351" w:type="pct"/>
            <w:gridSpan w:val="7"/>
            <w:tcBorders>
              <w:top w:val="single" w:color="000000" w:sz="4" w:space="0"/>
              <w:left w:val="single" w:color="000000" w:sz="4" w:space="0"/>
              <w:bottom w:val="single" w:color="000000" w:sz="4" w:space="0"/>
              <w:right w:val="single" w:color="000000" w:sz="4" w:space="0"/>
            </w:tcBorders>
            <w:shd w:val="clear"/>
            <w:noWrap/>
            <w:vAlign w:val="center"/>
          </w:tcPr>
          <w:p w14:paraId="3E003C08">
            <w:pPr>
              <w:jc w:val="center"/>
              <w:rPr>
                <w:rFonts w:hint="eastAsia" w:ascii="宋体" w:hAnsi="宋体" w:eastAsia="宋体" w:cs="宋体"/>
                <w:i w:val="0"/>
                <w:iCs w:val="0"/>
                <w:color w:val="000000"/>
                <w:sz w:val="22"/>
                <w:szCs w:val="22"/>
                <w:u w:val="none"/>
              </w:rPr>
            </w:pPr>
          </w:p>
        </w:tc>
      </w:tr>
    </w:tbl>
    <w:p w14:paraId="30531560">
      <w:pPr>
        <w:spacing w:line="500" w:lineRule="exact"/>
        <w:ind w:firstLine="496" w:firstLineChars="200"/>
        <w:rPr>
          <w:rFonts w:hint="eastAsia" w:ascii="微软雅黑" w:hAnsi="微软雅黑" w:eastAsia="微软雅黑" w:cs="微软雅黑"/>
          <w:color w:val="000000"/>
          <w:spacing w:val="4"/>
          <w:kern w:val="2"/>
          <w:sz w:val="24"/>
          <w:szCs w:val="24"/>
          <w:lang w:val="zh-CN"/>
        </w:rPr>
      </w:pPr>
    </w:p>
    <w:p w14:paraId="0BE74C8B">
      <w:pPr>
        <w:spacing w:line="500" w:lineRule="exact"/>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投标人：（盖章）</w:t>
      </w:r>
    </w:p>
    <w:p w14:paraId="0F050AF4">
      <w:pPr>
        <w:spacing w:line="500" w:lineRule="exact"/>
        <w:ind w:firstLine="496" w:firstLineChars="200"/>
        <w:rPr>
          <w:rFonts w:hint="eastAsia" w:ascii="微软雅黑" w:hAnsi="微软雅黑" w:eastAsia="微软雅黑" w:cs="微软雅黑"/>
          <w:color w:val="000000"/>
          <w:spacing w:val="4"/>
          <w:kern w:val="2"/>
          <w:sz w:val="24"/>
          <w:szCs w:val="24"/>
          <w:lang w:val="zh-CN"/>
        </w:rPr>
      </w:pPr>
    </w:p>
    <w:p w14:paraId="5D298477">
      <w:pPr>
        <w:spacing w:line="500" w:lineRule="exact"/>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法定代表人（委托代理人）：（签字）</w:t>
      </w:r>
    </w:p>
    <w:p w14:paraId="3164FAF6">
      <w:pPr>
        <w:spacing w:line="500" w:lineRule="exact"/>
        <w:ind w:firstLine="496" w:firstLineChars="200"/>
        <w:rPr>
          <w:rFonts w:hint="eastAsia" w:ascii="微软雅黑" w:hAnsi="微软雅黑" w:eastAsia="微软雅黑" w:cs="微软雅黑"/>
          <w:color w:val="000000"/>
          <w:spacing w:val="4"/>
          <w:kern w:val="2"/>
          <w:sz w:val="24"/>
          <w:szCs w:val="24"/>
          <w:lang w:val="zh-CN"/>
        </w:rPr>
      </w:pPr>
    </w:p>
    <w:p w14:paraId="730C5978">
      <w:pPr>
        <w:spacing w:line="500" w:lineRule="exact"/>
        <w:ind w:firstLine="496" w:firstLineChars="200"/>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4"/>
          <w:szCs w:val="24"/>
          <w:lang w:val="zh-CN"/>
        </w:rPr>
        <w:t>日期：</w:t>
      </w:r>
      <w:r>
        <w:rPr>
          <w:rFonts w:hint="eastAsia" w:ascii="微软雅黑" w:hAnsi="微软雅黑" w:eastAsia="微软雅黑" w:cs="微软雅黑"/>
          <w:color w:val="000000"/>
          <w:spacing w:val="4"/>
          <w:kern w:val="2"/>
          <w:sz w:val="24"/>
          <w:szCs w:val="24"/>
          <w:u w:val="single"/>
          <w:lang w:val="en-US" w:eastAsia="zh-CN"/>
        </w:rPr>
        <w:t xml:space="preserve">              </w:t>
      </w:r>
      <w:r>
        <w:rPr>
          <w:rFonts w:hint="eastAsia" w:ascii="微软雅黑" w:hAnsi="微软雅黑" w:eastAsia="微软雅黑" w:cs="微软雅黑"/>
          <w:color w:val="000000"/>
          <w:spacing w:val="4"/>
          <w:kern w:val="2"/>
          <w:sz w:val="24"/>
          <w:szCs w:val="24"/>
          <w:lang w:val="zh-CN"/>
        </w:rPr>
        <w:t>年</w:t>
      </w:r>
      <w:r>
        <w:rPr>
          <w:rFonts w:hint="eastAsia" w:ascii="微软雅黑" w:hAnsi="微软雅黑" w:eastAsia="微软雅黑" w:cs="微软雅黑"/>
          <w:color w:val="000000"/>
          <w:spacing w:val="4"/>
          <w:kern w:val="2"/>
          <w:sz w:val="24"/>
          <w:szCs w:val="24"/>
          <w:u w:val="single"/>
          <w:lang w:val="en-US" w:eastAsia="zh-CN"/>
        </w:rPr>
        <w:t xml:space="preserve">       </w:t>
      </w:r>
      <w:r>
        <w:rPr>
          <w:rFonts w:hint="eastAsia" w:ascii="微软雅黑" w:hAnsi="微软雅黑" w:eastAsia="微软雅黑" w:cs="微软雅黑"/>
          <w:color w:val="000000"/>
          <w:spacing w:val="4"/>
          <w:kern w:val="2"/>
          <w:sz w:val="24"/>
          <w:szCs w:val="24"/>
          <w:lang w:val="zh-CN"/>
        </w:rPr>
        <w:t>月</w:t>
      </w:r>
      <w:r>
        <w:rPr>
          <w:rFonts w:hint="eastAsia" w:ascii="微软雅黑" w:hAnsi="微软雅黑" w:eastAsia="微软雅黑" w:cs="微软雅黑"/>
          <w:color w:val="000000"/>
          <w:spacing w:val="4"/>
          <w:kern w:val="2"/>
          <w:sz w:val="24"/>
          <w:szCs w:val="24"/>
          <w:u w:val="single"/>
          <w:lang w:val="en-US" w:eastAsia="zh-CN"/>
        </w:rPr>
        <w:t xml:space="preserve">        </w:t>
      </w:r>
      <w:r>
        <w:rPr>
          <w:rFonts w:hint="eastAsia" w:ascii="微软雅黑" w:hAnsi="微软雅黑" w:eastAsia="微软雅黑" w:cs="微软雅黑"/>
          <w:color w:val="000000"/>
          <w:spacing w:val="4"/>
          <w:kern w:val="2"/>
          <w:sz w:val="24"/>
          <w:szCs w:val="24"/>
          <w:lang w:val="zh-CN"/>
        </w:rPr>
        <w:t>日</w:t>
      </w:r>
    </w:p>
    <w:p w14:paraId="1174EAC6">
      <w:pPr>
        <w:pStyle w:val="9"/>
        <w:ind w:left="0" w:leftChars="0" w:firstLine="0" w:firstLineChars="0"/>
        <w:rPr>
          <w:rFonts w:hint="eastAsia"/>
          <w:lang w:val="zh-CN"/>
        </w:rPr>
      </w:pPr>
    </w:p>
    <w:p w14:paraId="58AFD21E">
      <w:pPr>
        <w:spacing w:line="500" w:lineRule="exact"/>
        <w:rPr>
          <w:rFonts w:hint="eastAsia" w:ascii="黑体" w:hAnsi="黑体" w:eastAsia="黑体"/>
          <w:color w:val="000000"/>
          <w:spacing w:val="4"/>
          <w:kern w:val="2"/>
          <w:sz w:val="28"/>
          <w:szCs w:val="28"/>
          <w:lang w:val="zh-CN"/>
        </w:rPr>
      </w:pPr>
    </w:p>
    <w:p w14:paraId="5E2D83E6">
      <w:pPr>
        <w:pStyle w:val="2"/>
        <w:rPr>
          <w:rFonts w:hint="eastAsia" w:ascii="黑体" w:hAnsi="黑体" w:eastAsia="黑体"/>
          <w:color w:val="000000"/>
          <w:spacing w:val="4"/>
          <w:kern w:val="2"/>
          <w:sz w:val="28"/>
          <w:szCs w:val="28"/>
          <w:lang w:val="zh-CN"/>
        </w:rPr>
      </w:pPr>
    </w:p>
    <w:p w14:paraId="5B2CE1F6">
      <w:pPr>
        <w:pStyle w:val="3"/>
        <w:rPr>
          <w:rFonts w:hint="eastAsia" w:ascii="黑体" w:hAnsi="黑体" w:eastAsia="黑体"/>
          <w:color w:val="000000"/>
          <w:spacing w:val="4"/>
          <w:kern w:val="2"/>
          <w:sz w:val="28"/>
          <w:szCs w:val="28"/>
          <w:lang w:val="zh-CN"/>
        </w:rPr>
      </w:pPr>
    </w:p>
    <w:p w14:paraId="025020E0">
      <w:pPr>
        <w:pStyle w:val="3"/>
        <w:rPr>
          <w:rFonts w:hint="eastAsia" w:ascii="黑体" w:hAnsi="黑体" w:eastAsia="黑体"/>
          <w:color w:val="000000"/>
          <w:spacing w:val="4"/>
          <w:kern w:val="2"/>
          <w:sz w:val="28"/>
          <w:szCs w:val="28"/>
          <w:lang w:val="zh-CN"/>
        </w:rPr>
      </w:pPr>
    </w:p>
    <w:p w14:paraId="1F435B1B">
      <w:pPr>
        <w:pStyle w:val="3"/>
        <w:rPr>
          <w:rFonts w:hint="eastAsia" w:ascii="黑体" w:hAnsi="黑体" w:eastAsia="黑体"/>
          <w:color w:val="000000"/>
          <w:spacing w:val="4"/>
          <w:kern w:val="2"/>
          <w:sz w:val="28"/>
          <w:szCs w:val="28"/>
          <w:lang w:val="zh-CN"/>
        </w:rPr>
      </w:pPr>
    </w:p>
    <w:p w14:paraId="258CBE47">
      <w:pPr>
        <w:pStyle w:val="3"/>
        <w:rPr>
          <w:rFonts w:hint="eastAsia" w:ascii="黑体" w:hAnsi="黑体" w:eastAsia="黑体"/>
          <w:color w:val="000000"/>
          <w:spacing w:val="4"/>
          <w:kern w:val="2"/>
          <w:sz w:val="28"/>
          <w:szCs w:val="28"/>
          <w:lang w:val="zh-CN"/>
        </w:rPr>
      </w:pPr>
    </w:p>
    <w:p w14:paraId="3281FB1D">
      <w:pPr>
        <w:pStyle w:val="3"/>
        <w:rPr>
          <w:rFonts w:hint="eastAsia" w:ascii="黑体" w:hAnsi="黑体" w:eastAsia="黑体"/>
          <w:color w:val="000000"/>
          <w:spacing w:val="4"/>
          <w:kern w:val="2"/>
          <w:sz w:val="28"/>
          <w:szCs w:val="28"/>
          <w:lang w:val="zh-CN"/>
        </w:rPr>
      </w:pPr>
    </w:p>
    <w:p w14:paraId="7C902B6F">
      <w:pPr>
        <w:pStyle w:val="3"/>
        <w:rPr>
          <w:rFonts w:hint="eastAsia" w:ascii="黑体" w:hAnsi="黑体" w:eastAsia="黑体"/>
          <w:color w:val="000000"/>
          <w:spacing w:val="4"/>
          <w:kern w:val="2"/>
          <w:sz w:val="28"/>
          <w:szCs w:val="28"/>
          <w:lang w:val="zh-CN"/>
        </w:rPr>
      </w:pPr>
    </w:p>
    <w:p w14:paraId="11412B8C">
      <w:pPr>
        <w:pStyle w:val="3"/>
        <w:rPr>
          <w:rFonts w:hint="eastAsia" w:ascii="黑体" w:hAnsi="黑体" w:eastAsia="黑体"/>
          <w:color w:val="000000"/>
          <w:spacing w:val="4"/>
          <w:kern w:val="2"/>
          <w:sz w:val="28"/>
          <w:szCs w:val="28"/>
          <w:lang w:val="zh-CN"/>
        </w:rPr>
      </w:pPr>
    </w:p>
    <w:p w14:paraId="1F1B6497">
      <w:pPr>
        <w:pStyle w:val="3"/>
        <w:rPr>
          <w:rFonts w:hint="eastAsia" w:ascii="黑体" w:hAnsi="黑体" w:eastAsia="黑体"/>
          <w:color w:val="000000"/>
          <w:spacing w:val="4"/>
          <w:kern w:val="2"/>
          <w:sz w:val="28"/>
          <w:szCs w:val="28"/>
          <w:lang w:val="zh-CN"/>
        </w:rPr>
      </w:pPr>
    </w:p>
    <w:p w14:paraId="7E1E170B">
      <w:pPr>
        <w:pStyle w:val="3"/>
        <w:rPr>
          <w:rFonts w:hint="eastAsia" w:ascii="黑体" w:hAnsi="黑体" w:eastAsia="黑体"/>
          <w:color w:val="000000"/>
          <w:spacing w:val="4"/>
          <w:kern w:val="2"/>
          <w:sz w:val="28"/>
          <w:szCs w:val="28"/>
          <w:lang w:val="zh-CN"/>
        </w:rPr>
      </w:pPr>
    </w:p>
    <w:p w14:paraId="28AD74A8">
      <w:pPr>
        <w:pStyle w:val="3"/>
        <w:rPr>
          <w:rFonts w:hint="eastAsia" w:ascii="黑体" w:hAnsi="黑体" w:eastAsia="黑体"/>
          <w:color w:val="000000"/>
          <w:spacing w:val="4"/>
          <w:kern w:val="2"/>
          <w:sz w:val="28"/>
          <w:szCs w:val="28"/>
          <w:lang w:val="zh-CN"/>
        </w:rPr>
      </w:pPr>
    </w:p>
    <w:p w14:paraId="0579DEF7">
      <w:pPr>
        <w:pStyle w:val="3"/>
        <w:rPr>
          <w:rFonts w:hint="eastAsia" w:ascii="黑体" w:hAnsi="黑体" w:eastAsia="黑体"/>
          <w:color w:val="000000"/>
          <w:spacing w:val="4"/>
          <w:kern w:val="2"/>
          <w:sz w:val="28"/>
          <w:szCs w:val="28"/>
          <w:lang w:val="zh-CN"/>
        </w:rPr>
      </w:pPr>
    </w:p>
    <w:p w14:paraId="204C9E71">
      <w:pPr>
        <w:pStyle w:val="3"/>
        <w:rPr>
          <w:rFonts w:hint="eastAsia" w:ascii="黑体" w:hAnsi="黑体" w:eastAsia="黑体"/>
          <w:color w:val="000000"/>
          <w:spacing w:val="4"/>
          <w:kern w:val="2"/>
          <w:sz w:val="28"/>
          <w:szCs w:val="28"/>
          <w:lang w:val="zh-CN"/>
        </w:rPr>
      </w:pPr>
    </w:p>
    <w:p w14:paraId="0E038366">
      <w:pPr>
        <w:pStyle w:val="3"/>
        <w:rPr>
          <w:rFonts w:hint="eastAsia" w:ascii="黑体" w:hAnsi="黑体" w:eastAsia="黑体"/>
          <w:color w:val="000000"/>
          <w:spacing w:val="4"/>
          <w:kern w:val="2"/>
          <w:sz w:val="28"/>
          <w:szCs w:val="28"/>
          <w:lang w:val="zh-CN"/>
        </w:rPr>
      </w:pPr>
    </w:p>
    <w:p w14:paraId="326810D5">
      <w:pPr>
        <w:pStyle w:val="3"/>
        <w:rPr>
          <w:rFonts w:hint="eastAsia" w:ascii="黑体" w:hAnsi="黑体" w:eastAsia="黑体"/>
          <w:color w:val="000000"/>
          <w:spacing w:val="4"/>
          <w:kern w:val="2"/>
          <w:sz w:val="28"/>
          <w:szCs w:val="28"/>
          <w:lang w:val="zh-CN"/>
        </w:rPr>
      </w:pPr>
    </w:p>
    <w:p w14:paraId="05082AD2">
      <w:pPr>
        <w:pStyle w:val="3"/>
        <w:rPr>
          <w:rFonts w:hint="eastAsia" w:ascii="黑体" w:hAnsi="黑体" w:eastAsia="黑体"/>
          <w:color w:val="000000"/>
          <w:spacing w:val="4"/>
          <w:kern w:val="2"/>
          <w:sz w:val="28"/>
          <w:szCs w:val="28"/>
          <w:lang w:val="zh-CN"/>
        </w:rPr>
      </w:pPr>
    </w:p>
    <w:p w14:paraId="7DAE7690">
      <w:pPr>
        <w:pStyle w:val="3"/>
        <w:rPr>
          <w:rFonts w:hint="eastAsia" w:ascii="黑体" w:hAnsi="黑体" w:eastAsia="黑体"/>
          <w:color w:val="000000"/>
          <w:spacing w:val="4"/>
          <w:kern w:val="2"/>
          <w:sz w:val="28"/>
          <w:szCs w:val="28"/>
          <w:lang w:val="zh-CN"/>
        </w:rPr>
      </w:pPr>
      <w:bookmarkStart w:id="28" w:name="_GoBack"/>
      <w:bookmarkEnd w:id="28"/>
    </w:p>
    <w:p w14:paraId="566A4C31">
      <w:pPr>
        <w:spacing w:line="500" w:lineRule="exact"/>
        <w:rPr>
          <w:rFonts w:hint="eastAsia" w:ascii="黑体" w:hAnsi="黑体" w:eastAsia="黑体" w:cs="黑体"/>
          <w:color w:val="000000"/>
          <w:spacing w:val="4"/>
          <w:kern w:val="2"/>
          <w:sz w:val="32"/>
          <w:szCs w:val="32"/>
          <w:lang w:val="zh-CN"/>
        </w:rPr>
      </w:pPr>
    </w:p>
    <w:p w14:paraId="63770FBC">
      <w:pPr>
        <w:spacing w:line="500" w:lineRule="exact"/>
        <w:rPr>
          <w:rFonts w:hint="eastAsia" w:ascii="黑体" w:hAnsi="黑体" w:eastAsia="黑体" w:cs="黑体"/>
          <w:color w:val="000000"/>
          <w:spacing w:val="4"/>
          <w:kern w:val="2"/>
          <w:sz w:val="32"/>
          <w:szCs w:val="32"/>
          <w:lang w:val="zh-CN"/>
        </w:rPr>
      </w:pPr>
      <w:r>
        <w:rPr>
          <w:rFonts w:hint="eastAsia" w:ascii="黑体" w:hAnsi="黑体" w:eastAsia="黑体" w:cs="黑体"/>
          <w:color w:val="000000"/>
          <w:spacing w:val="4"/>
          <w:kern w:val="2"/>
          <w:sz w:val="32"/>
          <w:szCs w:val="32"/>
          <w:lang w:val="zh-CN"/>
        </w:rPr>
        <w:t xml:space="preserve">附件3 </w:t>
      </w:r>
    </w:p>
    <w:p w14:paraId="093E4345">
      <w:pPr>
        <w:spacing w:before="132" w:line="178" w:lineRule="auto"/>
        <w:ind w:left="3745"/>
        <w:rPr>
          <w:rFonts w:ascii="微软雅黑" w:hAnsi="微软雅黑" w:eastAsia="微软雅黑" w:cs="微软雅黑"/>
          <w:sz w:val="31"/>
          <w:szCs w:val="31"/>
          <w:highlight w:val="none"/>
        </w:rPr>
      </w:pPr>
      <w:r>
        <w:rPr>
          <w:rFonts w:ascii="微软雅黑" w:hAnsi="微软雅黑" w:eastAsia="微软雅黑" w:cs="微软雅黑"/>
          <w:spacing w:val="8"/>
          <w:sz w:val="31"/>
          <w:szCs w:val="31"/>
          <w:highlight w:val="none"/>
          <w14:textOutline w14:w="634" w14:cap="flat" w14:cmpd="sng">
            <w14:solidFill>
              <w14:srgbClr w14:val="000000"/>
            </w14:solidFill>
            <w14:prstDash w14:val="solid"/>
            <w14:miter w14:val="0"/>
          </w14:textOutline>
        </w:rPr>
        <w:t>开标一览表</w:t>
      </w:r>
    </w:p>
    <w:p w14:paraId="224B9E7B">
      <w:pPr>
        <w:spacing w:before="185" w:line="180" w:lineRule="auto"/>
        <w:ind w:left="490"/>
        <w:rPr>
          <w:rFonts w:ascii="微软雅黑" w:hAnsi="微软雅黑" w:eastAsia="微软雅黑" w:cs="微软雅黑"/>
          <w:sz w:val="23"/>
          <w:szCs w:val="23"/>
          <w:highlight w:val="none"/>
        </w:rPr>
      </w:pPr>
      <w:r>
        <w:rPr>
          <w:rFonts w:ascii="微软雅黑" w:hAnsi="微软雅黑" w:eastAsia="微软雅黑" w:cs="微软雅黑"/>
          <w:spacing w:val="-28"/>
          <w:sz w:val="23"/>
          <w:szCs w:val="23"/>
          <w:highlight w:val="none"/>
        </w:rPr>
        <w:t>项目名称：</w:t>
      </w:r>
      <w:r>
        <w:rPr>
          <w:rFonts w:hint="eastAsia" w:ascii="微软雅黑" w:hAnsi="微软雅黑" w:eastAsia="微软雅黑" w:cs="微软雅黑"/>
          <w:sz w:val="23"/>
          <w:szCs w:val="23"/>
          <w:highlight w:val="none"/>
          <w:u w:val="single" w:color="auto"/>
        </w:rPr>
        <w:t xml:space="preserve"> </w:t>
      </w:r>
      <w:r>
        <w:rPr>
          <w:rFonts w:hint="eastAsia" w:ascii="微软雅黑" w:hAnsi="微软雅黑" w:eastAsia="微软雅黑" w:cs="微软雅黑"/>
          <w:spacing w:val="0"/>
          <w:position w:val="0"/>
          <w:sz w:val="23"/>
          <w:szCs w:val="23"/>
          <w:highlight w:val="none"/>
          <w:u w:val="single" w:color="auto"/>
          <w:lang w:val="en-US" w:eastAsia="zh-CN"/>
        </w:rPr>
        <w:t>中国重汽集团济宁商用车有限公司2025年公务车辆维修保养项目</w:t>
      </w:r>
      <w:r>
        <w:rPr>
          <w:rFonts w:hint="eastAsia" w:ascii="微软雅黑" w:hAnsi="微软雅黑" w:eastAsia="微软雅黑" w:cs="微软雅黑"/>
          <w:sz w:val="23"/>
          <w:szCs w:val="23"/>
          <w:highlight w:val="none"/>
          <w:u w:val="single" w:color="auto"/>
        </w:rPr>
        <w:t xml:space="preserve"> </w:t>
      </w:r>
    </w:p>
    <w:p w14:paraId="5D280C17">
      <w:pPr>
        <w:spacing w:line="50" w:lineRule="exact"/>
        <w:rPr>
          <w:highlight w:val="none"/>
        </w:rPr>
      </w:pPr>
    </w:p>
    <w:tbl>
      <w:tblPr>
        <w:tblStyle w:val="22"/>
        <w:tblW w:w="9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350"/>
        <w:gridCol w:w="675"/>
        <w:gridCol w:w="4842"/>
        <w:gridCol w:w="1742"/>
      </w:tblGrid>
      <w:tr w14:paraId="43422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580" w:type="dxa"/>
            <w:vAlign w:val="top"/>
          </w:tcPr>
          <w:p w14:paraId="1D38177B">
            <w:pPr>
              <w:spacing w:line="252"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14:paraId="3371EA9F">
            <w:pPr>
              <w:spacing w:line="252"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14:paraId="3F80AA07">
            <w:pPr>
              <w:pStyle w:val="23"/>
              <w:spacing w:before="86" w:line="178" w:lineRule="auto"/>
              <w:ind w:left="134"/>
              <w:jc w:val="center"/>
              <w:rPr>
                <w:rFonts w:hint="eastAsia" w:ascii="微软雅黑" w:hAnsi="微软雅黑" w:eastAsia="微软雅黑" w:cs="微软雅黑"/>
                <w:snapToGrid w:val="0"/>
                <w:color w:val="000000"/>
                <w:spacing w:val="8"/>
                <w:kern w:val="0"/>
                <w:sz w:val="20"/>
                <w:szCs w:val="20"/>
                <w:highlight w:val="none"/>
                <w:lang w:val="en-US" w:eastAsia="en-US" w:bidi="ar-SA"/>
              </w:rPr>
            </w:pPr>
            <w:r>
              <w:rPr>
                <w:rFonts w:hint="eastAsia" w:ascii="微软雅黑" w:hAnsi="微软雅黑" w:eastAsia="微软雅黑" w:cs="微软雅黑"/>
                <w:snapToGrid w:val="0"/>
                <w:color w:val="000000"/>
                <w:spacing w:val="8"/>
                <w:kern w:val="0"/>
                <w:sz w:val="20"/>
                <w:szCs w:val="20"/>
                <w:highlight w:val="none"/>
                <w:lang w:val="en-US" w:eastAsia="en-US" w:bidi="ar-SA"/>
              </w:rPr>
              <w:t>序号</w:t>
            </w:r>
          </w:p>
        </w:tc>
        <w:tc>
          <w:tcPr>
            <w:tcW w:w="1350" w:type="dxa"/>
            <w:vAlign w:val="top"/>
          </w:tcPr>
          <w:p w14:paraId="0AC33F07">
            <w:pPr>
              <w:spacing w:line="251"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14:paraId="13A51973">
            <w:pPr>
              <w:spacing w:line="252"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14:paraId="2BF678BB">
            <w:pPr>
              <w:pStyle w:val="23"/>
              <w:spacing w:before="86" w:line="181" w:lineRule="auto"/>
              <w:ind w:left="264"/>
              <w:jc w:val="center"/>
              <w:rPr>
                <w:rFonts w:hint="eastAsia" w:ascii="微软雅黑" w:hAnsi="微软雅黑" w:eastAsia="微软雅黑" w:cs="微软雅黑"/>
                <w:snapToGrid w:val="0"/>
                <w:color w:val="000000"/>
                <w:spacing w:val="8"/>
                <w:kern w:val="0"/>
                <w:sz w:val="20"/>
                <w:szCs w:val="20"/>
                <w:highlight w:val="none"/>
                <w:lang w:val="en-US" w:eastAsia="en-US" w:bidi="ar-SA"/>
              </w:rPr>
            </w:pPr>
            <w:r>
              <w:rPr>
                <w:rFonts w:hint="eastAsia" w:ascii="微软雅黑" w:hAnsi="微软雅黑" w:eastAsia="微软雅黑" w:cs="微软雅黑"/>
                <w:snapToGrid w:val="0"/>
                <w:color w:val="000000"/>
                <w:spacing w:val="8"/>
                <w:kern w:val="0"/>
                <w:sz w:val="20"/>
                <w:szCs w:val="20"/>
                <w:highlight w:val="none"/>
                <w:lang w:val="en-US" w:eastAsia="zh-CN" w:bidi="ar-SA"/>
              </w:rPr>
              <w:t>项目</w:t>
            </w:r>
            <w:r>
              <w:rPr>
                <w:rFonts w:hint="eastAsia" w:ascii="微软雅黑" w:hAnsi="微软雅黑" w:eastAsia="微软雅黑" w:cs="微软雅黑"/>
                <w:snapToGrid w:val="0"/>
                <w:color w:val="000000"/>
                <w:spacing w:val="8"/>
                <w:kern w:val="0"/>
                <w:sz w:val="20"/>
                <w:szCs w:val="20"/>
                <w:highlight w:val="none"/>
                <w:lang w:val="en-US" w:eastAsia="en-US" w:bidi="ar-SA"/>
              </w:rPr>
              <w:t>名称</w:t>
            </w:r>
          </w:p>
        </w:tc>
        <w:tc>
          <w:tcPr>
            <w:tcW w:w="675" w:type="dxa"/>
            <w:vAlign w:val="top"/>
          </w:tcPr>
          <w:p w14:paraId="2EEBAB92">
            <w:pPr>
              <w:spacing w:line="251"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14:paraId="1F31FA7A">
            <w:pPr>
              <w:spacing w:line="252"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14:paraId="2C617A92">
            <w:pPr>
              <w:pStyle w:val="23"/>
              <w:spacing w:before="86" w:line="181"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r>
              <w:rPr>
                <w:rFonts w:hint="eastAsia" w:ascii="微软雅黑" w:hAnsi="微软雅黑" w:eastAsia="微软雅黑" w:cs="微软雅黑"/>
                <w:snapToGrid w:val="0"/>
                <w:color w:val="000000"/>
                <w:spacing w:val="8"/>
                <w:kern w:val="0"/>
                <w:sz w:val="20"/>
                <w:szCs w:val="20"/>
                <w:highlight w:val="none"/>
                <w:lang w:val="en-US" w:eastAsia="en-US" w:bidi="ar-SA"/>
              </w:rPr>
              <w:t>数量</w:t>
            </w:r>
          </w:p>
        </w:tc>
        <w:tc>
          <w:tcPr>
            <w:tcW w:w="4842" w:type="dxa"/>
            <w:vAlign w:val="top"/>
          </w:tcPr>
          <w:p w14:paraId="6C113BF1">
            <w:pPr>
              <w:spacing w:line="247"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14:paraId="69F49769">
            <w:pPr>
              <w:spacing w:line="248" w:lineRule="auto"/>
              <w:jc w:val="center"/>
              <w:rPr>
                <w:rFonts w:hint="eastAsia" w:ascii="微软雅黑" w:hAnsi="微软雅黑" w:eastAsia="微软雅黑" w:cs="微软雅黑"/>
                <w:snapToGrid w:val="0"/>
                <w:color w:val="000000"/>
                <w:spacing w:val="8"/>
                <w:kern w:val="0"/>
                <w:sz w:val="20"/>
                <w:szCs w:val="20"/>
                <w:highlight w:val="none"/>
                <w:lang w:val="en-US" w:eastAsia="en-US" w:bidi="ar-SA"/>
              </w:rPr>
            </w:pPr>
          </w:p>
          <w:p w14:paraId="7CB1F00B">
            <w:pPr>
              <w:pStyle w:val="23"/>
              <w:spacing w:before="86" w:line="181" w:lineRule="auto"/>
              <w:ind w:left="405"/>
              <w:jc w:val="center"/>
              <w:rPr>
                <w:rFonts w:hint="eastAsia" w:ascii="微软雅黑" w:hAnsi="微软雅黑" w:eastAsia="微软雅黑" w:cs="微软雅黑"/>
                <w:snapToGrid w:val="0"/>
                <w:color w:val="000000"/>
                <w:spacing w:val="8"/>
                <w:kern w:val="0"/>
                <w:sz w:val="20"/>
                <w:szCs w:val="20"/>
                <w:highlight w:val="none"/>
                <w:lang w:val="en-US" w:eastAsia="en-US" w:bidi="ar-SA"/>
              </w:rPr>
            </w:pPr>
            <w:r>
              <w:rPr>
                <w:rFonts w:hint="eastAsia" w:ascii="微软雅黑" w:hAnsi="微软雅黑" w:eastAsia="微软雅黑" w:cs="微软雅黑"/>
                <w:snapToGrid w:val="0"/>
                <w:color w:val="000000"/>
                <w:spacing w:val="8"/>
                <w:kern w:val="0"/>
                <w:sz w:val="20"/>
                <w:szCs w:val="20"/>
                <w:highlight w:val="none"/>
                <w:lang w:val="en-US" w:eastAsia="en-US" w:bidi="ar-SA"/>
              </w:rPr>
              <w:t>投标总价</w:t>
            </w:r>
            <w:r>
              <w:rPr>
                <w:rFonts w:hint="eastAsia" w:ascii="微软雅黑" w:hAnsi="微软雅黑" w:eastAsia="微软雅黑" w:cs="微软雅黑"/>
                <w:snapToGrid w:val="0"/>
                <w:color w:val="000000"/>
                <w:spacing w:val="8"/>
                <w:kern w:val="0"/>
                <w:sz w:val="20"/>
                <w:szCs w:val="20"/>
                <w:highlight w:val="none"/>
                <w:lang w:val="en-US" w:eastAsia="zh-CN" w:bidi="ar-SA"/>
              </w:rPr>
              <w:t>（元）</w:t>
            </w:r>
          </w:p>
        </w:tc>
        <w:tc>
          <w:tcPr>
            <w:tcW w:w="1742" w:type="dxa"/>
            <w:vAlign w:val="top"/>
          </w:tcPr>
          <w:p w14:paraId="0094BEA9">
            <w:pPr>
              <w:pStyle w:val="23"/>
              <w:spacing w:before="86" w:line="360" w:lineRule="auto"/>
              <w:jc w:val="center"/>
              <w:rPr>
                <w:rFonts w:hint="eastAsia" w:cs="微软雅黑"/>
                <w:snapToGrid w:val="0"/>
                <w:color w:val="000000"/>
                <w:spacing w:val="8"/>
                <w:kern w:val="0"/>
                <w:sz w:val="20"/>
                <w:szCs w:val="20"/>
                <w:highlight w:val="none"/>
                <w:lang w:val="en-US" w:eastAsia="zh-CN" w:bidi="ar-SA"/>
              </w:rPr>
            </w:pPr>
          </w:p>
          <w:p w14:paraId="3F62BD4C">
            <w:pPr>
              <w:pStyle w:val="23"/>
              <w:spacing w:before="86" w:line="360" w:lineRule="auto"/>
              <w:jc w:val="center"/>
              <w:rPr>
                <w:rFonts w:hint="eastAsia" w:ascii="微软雅黑" w:hAnsi="微软雅黑" w:eastAsia="微软雅黑" w:cs="微软雅黑"/>
                <w:snapToGrid w:val="0"/>
                <w:color w:val="000000"/>
                <w:spacing w:val="8"/>
                <w:kern w:val="0"/>
                <w:sz w:val="20"/>
                <w:szCs w:val="20"/>
                <w:highlight w:val="none"/>
                <w:lang w:val="en-US" w:eastAsia="zh-CN" w:bidi="ar-SA"/>
              </w:rPr>
            </w:pPr>
            <w:r>
              <w:rPr>
                <w:rFonts w:hint="eastAsia" w:cs="微软雅黑"/>
                <w:snapToGrid w:val="0"/>
                <w:color w:val="000000"/>
                <w:spacing w:val="8"/>
                <w:kern w:val="0"/>
                <w:sz w:val="20"/>
                <w:szCs w:val="20"/>
                <w:highlight w:val="none"/>
                <w:lang w:val="en-US" w:eastAsia="zh-CN" w:bidi="ar-SA"/>
              </w:rPr>
              <w:t>备注</w:t>
            </w:r>
          </w:p>
        </w:tc>
      </w:tr>
      <w:tr w14:paraId="3E378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580" w:type="dxa"/>
            <w:vAlign w:val="top"/>
          </w:tcPr>
          <w:p w14:paraId="62409B22">
            <w:pPr>
              <w:spacing w:line="327" w:lineRule="auto"/>
              <w:rPr>
                <w:rFonts w:hint="eastAsia" w:ascii="微软雅黑" w:hAnsi="微软雅黑" w:eastAsia="微软雅黑" w:cs="微软雅黑"/>
                <w:sz w:val="21"/>
                <w:highlight w:val="none"/>
              </w:rPr>
            </w:pPr>
          </w:p>
          <w:p w14:paraId="45F4AE2F">
            <w:pPr>
              <w:spacing w:line="327" w:lineRule="auto"/>
              <w:rPr>
                <w:rFonts w:hint="eastAsia" w:ascii="微软雅黑" w:hAnsi="微软雅黑" w:eastAsia="微软雅黑" w:cs="微软雅黑"/>
                <w:sz w:val="21"/>
                <w:highlight w:val="none"/>
              </w:rPr>
            </w:pPr>
          </w:p>
          <w:p w14:paraId="0CC5580B">
            <w:pPr>
              <w:spacing w:before="57" w:line="193" w:lineRule="auto"/>
              <w:ind w:left="299"/>
              <w:rPr>
                <w:rFonts w:hint="eastAsia" w:ascii="微软雅黑" w:hAnsi="微软雅黑" w:eastAsia="微软雅黑" w:cs="微软雅黑"/>
                <w:sz w:val="20"/>
                <w:szCs w:val="20"/>
                <w:highlight w:val="none"/>
              </w:rPr>
            </w:pPr>
            <w:r>
              <w:rPr>
                <w:rFonts w:hint="eastAsia" w:ascii="微软雅黑" w:hAnsi="微软雅黑" w:eastAsia="微软雅黑" w:cs="微软雅黑"/>
                <w:b/>
                <w:bCs/>
                <w:sz w:val="20"/>
                <w:szCs w:val="20"/>
                <w:highlight w:val="none"/>
              </w:rPr>
              <w:t>1</w:t>
            </w:r>
          </w:p>
        </w:tc>
        <w:tc>
          <w:tcPr>
            <w:tcW w:w="1350" w:type="dxa"/>
            <w:vAlign w:val="top"/>
          </w:tcPr>
          <w:p w14:paraId="409625C3">
            <w:pPr>
              <w:jc w:val="center"/>
              <w:rPr>
                <w:rFonts w:hint="eastAsia" w:ascii="微软雅黑" w:hAnsi="微软雅黑" w:eastAsia="微软雅黑" w:cs="微软雅黑"/>
                <w:sz w:val="21"/>
                <w:highlight w:val="none"/>
                <w:lang w:val="en-US" w:eastAsia="zh-CN"/>
              </w:rPr>
            </w:pPr>
          </w:p>
          <w:p w14:paraId="428A0C4C">
            <w:pPr>
              <w:jc w:val="center"/>
              <w:rPr>
                <w:rFonts w:hint="eastAsia" w:ascii="微软雅黑" w:hAnsi="微软雅黑" w:eastAsia="微软雅黑" w:cs="微软雅黑"/>
                <w:sz w:val="21"/>
                <w:highlight w:val="none"/>
                <w:lang w:val="en-US" w:eastAsia="zh-CN"/>
              </w:rPr>
            </w:pPr>
            <w:r>
              <w:rPr>
                <w:rFonts w:hint="eastAsia" w:ascii="微软雅黑" w:hAnsi="微软雅黑" w:eastAsia="微软雅黑" w:cs="微软雅黑"/>
                <w:spacing w:val="0"/>
                <w:position w:val="0"/>
                <w:sz w:val="23"/>
                <w:szCs w:val="23"/>
                <w:highlight w:val="none"/>
                <w:u w:val="none" w:color="auto"/>
                <w:lang w:val="en-US" w:eastAsia="zh-CN"/>
              </w:rPr>
              <w:t>中国重汽集团济宁商用车有限公司</w:t>
            </w:r>
            <w:r>
              <w:rPr>
                <w:rFonts w:hint="eastAsia" w:ascii="微软雅黑" w:hAnsi="微软雅黑" w:eastAsia="微软雅黑" w:cs="微软雅黑"/>
                <w:color w:val="000000"/>
                <w:spacing w:val="4"/>
                <w:kern w:val="2"/>
                <w:sz w:val="24"/>
                <w:szCs w:val="24"/>
                <w:lang w:val="zh-CN"/>
              </w:rPr>
              <w:t>公务车辆维修保养项目</w:t>
            </w:r>
            <w:r>
              <w:rPr>
                <w:rFonts w:hint="eastAsia" w:ascii="微软雅黑" w:hAnsi="微软雅黑" w:eastAsia="微软雅黑" w:cs="微软雅黑"/>
                <w:sz w:val="23"/>
                <w:szCs w:val="23"/>
                <w:highlight w:val="none"/>
                <w:u w:val="none" w:color="auto"/>
              </w:rPr>
              <w:t xml:space="preserve"> </w:t>
            </w:r>
          </w:p>
        </w:tc>
        <w:tc>
          <w:tcPr>
            <w:tcW w:w="675" w:type="dxa"/>
            <w:vAlign w:val="top"/>
          </w:tcPr>
          <w:p w14:paraId="323AE351">
            <w:pPr>
              <w:spacing w:line="298" w:lineRule="auto"/>
              <w:rPr>
                <w:rFonts w:hint="eastAsia" w:ascii="微软雅黑" w:hAnsi="微软雅黑" w:eastAsia="微软雅黑" w:cs="微软雅黑"/>
                <w:sz w:val="21"/>
                <w:highlight w:val="none"/>
              </w:rPr>
            </w:pPr>
          </w:p>
          <w:p w14:paraId="10D3E926">
            <w:pPr>
              <w:spacing w:line="299" w:lineRule="auto"/>
              <w:rPr>
                <w:rFonts w:hint="eastAsia" w:ascii="微软雅黑" w:hAnsi="微软雅黑" w:eastAsia="微软雅黑" w:cs="微软雅黑"/>
                <w:sz w:val="21"/>
                <w:highlight w:val="none"/>
              </w:rPr>
            </w:pPr>
          </w:p>
          <w:p w14:paraId="55D8D950">
            <w:pPr>
              <w:pStyle w:val="23"/>
              <w:spacing w:before="86" w:line="181" w:lineRule="auto"/>
              <w:jc w:val="center"/>
              <w:rPr>
                <w:rFonts w:hint="eastAsia" w:ascii="微软雅黑" w:hAnsi="微软雅黑" w:eastAsia="微软雅黑" w:cs="微软雅黑"/>
                <w:highlight w:val="none"/>
              </w:rPr>
            </w:pPr>
            <w:r>
              <w:rPr>
                <w:rFonts w:hint="eastAsia" w:ascii="微软雅黑" w:hAnsi="微软雅黑" w:eastAsia="微软雅黑" w:cs="微软雅黑"/>
                <w:b w:val="0"/>
                <w:bCs w:val="0"/>
                <w:spacing w:val="-4"/>
                <w:highlight w:val="none"/>
              </w:rPr>
              <w:t>1</w:t>
            </w:r>
            <w:r>
              <w:rPr>
                <w:rFonts w:hint="eastAsia" w:ascii="微软雅黑" w:hAnsi="微软雅黑" w:eastAsia="微软雅黑" w:cs="微软雅黑"/>
                <w:b w:val="0"/>
                <w:bCs w:val="0"/>
                <w:spacing w:val="15"/>
                <w:w w:val="101"/>
                <w:highlight w:val="none"/>
              </w:rPr>
              <w:t xml:space="preserve"> </w:t>
            </w:r>
          </w:p>
        </w:tc>
        <w:tc>
          <w:tcPr>
            <w:tcW w:w="4842" w:type="dxa"/>
            <w:vAlign w:val="top"/>
          </w:tcPr>
          <w:p w14:paraId="5B4BD6CA">
            <w:pPr>
              <w:pStyle w:val="23"/>
              <w:spacing w:before="52" w:line="196" w:lineRule="auto"/>
              <w:ind w:left="625" w:right="195" w:hanging="434"/>
              <w:rPr>
                <w:rFonts w:hint="eastAsia" w:ascii="微软雅黑" w:hAnsi="微软雅黑" w:eastAsia="微软雅黑" w:cs="微软雅黑"/>
                <w:spacing w:val="5"/>
                <w:highlight w:val="none"/>
              </w:rPr>
            </w:pPr>
          </w:p>
          <w:p w14:paraId="7C86DE71">
            <w:pPr>
              <w:pStyle w:val="23"/>
              <w:spacing w:before="52" w:line="360" w:lineRule="auto"/>
              <w:ind w:left="625" w:right="195" w:hanging="434"/>
              <w:rPr>
                <w:rFonts w:hint="eastAsia" w:ascii="微软雅黑" w:hAnsi="微软雅黑" w:eastAsia="微软雅黑" w:cs="微软雅黑"/>
                <w:spacing w:val="-25"/>
                <w:highlight w:val="none"/>
                <w:u w:val="single" w:color="auto"/>
                <w:lang w:val="en-US" w:eastAsia="zh-CN"/>
              </w:rPr>
            </w:pPr>
            <w:r>
              <w:rPr>
                <w:rFonts w:hint="eastAsia" w:ascii="微软雅黑" w:hAnsi="微软雅黑" w:eastAsia="微软雅黑" w:cs="微软雅黑"/>
                <w:spacing w:val="5"/>
                <w:highlight w:val="none"/>
              </w:rPr>
              <w:t>不含税价</w:t>
            </w:r>
            <w:r>
              <w:rPr>
                <w:rFonts w:hint="eastAsia" w:ascii="微软雅黑" w:hAnsi="微软雅黑" w:eastAsia="微软雅黑" w:cs="微软雅黑"/>
                <w:spacing w:val="-6"/>
                <w:highlight w:val="none"/>
              </w:rPr>
              <w:t>：</w:t>
            </w:r>
            <w:r>
              <w:rPr>
                <w:rFonts w:hint="eastAsia" w:cs="微软雅黑"/>
                <w:spacing w:val="2"/>
                <w:highlight w:val="none"/>
                <w:u w:val="single" w:color="auto"/>
                <w:lang w:val="en-US" w:eastAsia="zh-CN"/>
              </w:rPr>
              <w:t xml:space="preserve">            </w:t>
            </w:r>
            <w:r>
              <w:rPr>
                <w:rFonts w:hint="eastAsia" w:ascii="微软雅黑" w:hAnsi="微软雅黑" w:eastAsia="微软雅黑" w:cs="微软雅黑"/>
                <w:spacing w:val="-6"/>
                <w:highlight w:val="none"/>
                <w:u w:val="single" w:color="auto"/>
              </w:rPr>
              <w:t>（</w:t>
            </w:r>
            <w:r>
              <w:rPr>
                <w:rFonts w:hint="eastAsia" w:ascii="微软雅黑" w:hAnsi="微软雅黑" w:eastAsia="微软雅黑" w:cs="微软雅黑"/>
                <w:spacing w:val="-25"/>
                <w:highlight w:val="none"/>
                <w:u w:val="single" w:color="auto"/>
              </w:rPr>
              <w:t xml:space="preserve"> </w:t>
            </w:r>
            <w:r>
              <w:rPr>
                <w:rFonts w:hint="eastAsia" w:ascii="微软雅黑" w:hAnsi="微软雅黑" w:eastAsia="微软雅黑" w:cs="微软雅黑"/>
                <w:spacing w:val="-25"/>
                <w:highlight w:val="none"/>
                <w:u w:val="single" w:color="auto"/>
                <w:lang w:val="en-US" w:eastAsia="zh-CN"/>
              </w:rPr>
              <w:t>大写：</w:t>
            </w:r>
            <w:r>
              <w:rPr>
                <w:rFonts w:hint="eastAsia" w:cs="微软雅黑"/>
                <w:spacing w:val="-25"/>
                <w:highlight w:val="none"/>
                <w:u w:val="single" w:color="auto"/>
                <w:lang w:val="en-US" w:eastAsia="zh-CN"/>
              </w:rPr>
              <w:t xml:space="preserve">                                    元</w:t>
            </w:r>
            <w:r>
              <w:rPr>
                <w:rFonts w:hint="eastAsia" w:ascii="微软雅黑" w:hAnsi="微软雅黑" w:eastAsia="微软雅黑" w:cs="微软雅黑"/>
                <w:spacing w:val="-25"/>
                <w:highlight w:val="none"/>
                <w:u w:val="single" w:color="auto"/>
                <w:lang w:val="en-US" w:eastAsia="zh-CN"/>
              </w:rPr>
              <w:t xml:space="preserve">  </w:t>
            </w:r>
            <w:r>
              <w:rPr>
                <w:rFonts w:hint="eastAsia" w:cs="微软雅黑"/>
                <w:spacing w:val="-25"/>
                <w:highlight w:val="none"/>
                <w:u w:val="single" w:color="auto"/>
                <w:lang w:val="en-US" w:eastAsia="zh-CN"/>
              </w:rPr>
              <w:t xml:space="preserve">   </w:t>
            </w:r>
            <w:r>
              <w:rPr>
                <w:rFonts w:hint="eastAsia" w:ascii="微软雅黑" w:hAnsi="微软雅黑" w:eastAsia="微软雅黑" w:cs="微软雅黑"/>
                <w:spacing w:val="-25"/>
                <w:highlight w:val="none"/>
                <w:u w:val="single" w:color="auto"/>
                <w:lang w:val="en-US" w:eastAsia="zh-CN"/>
              </w:rPr>
              <w:t xml:space="preserve"> ）</w:t>
            </w:r>
          </w:p>
          <w:p w14:paraId="673A4032">
            <w:pPr>
              <w:pStyle w:val="23"/>
              <w:spacing w:before="63" w:line="360" w:lineRule="auto"/>
              <w:ind w:right="195" w:firstLine="212" w:firstLineChars="100"/>
              <w:rPr>
                <w:rFonts w:hint="eastAsia" w:ascii="微软雅黑" w:hAnsi="微软雅黑" w:eastAsia="微软雅黑" w:cs="微软雅黑"/>
                <w:highlight w:val="none"/>
              </w:rPr>
            </w:pPr>
            <w:r>
              <w:rPr>
                <w:rFonts w:hint="eastAsia" w:ascii="微软雅黑" w:hAnsi="微软雅黑" w:eastAsia="微软雅黑" w:cs="微软雅黑"/>
                <w:spacing w:val="6"/>
                <w:highlight w:val="none"/>
              </w:rPr>
              <w:t>含税价格</w:t>
            </w:r>
            <w:r>
              <w:rPr>
                <w:rFonts w:hint="eastAsia" w:ascii="微软雅黑" w:hAnsi="微软雅黑" w:eastAsia="微软雅黑" w:cs="微软雅黑"/>
                <w:spacing w:val="-6"/>
                <w:highlight w:val="none"/>
              </w:rPr>
              <w:t>：</w:t>
            </w:r>
            <w:r>
              <w:rPr>
                <w:rFonts w:hint="eastAsia" w:ascii="微软雅黑" w:hAnsi="微软雅黑" w:eastAsia="微软雅黑" w:cs="微软雅黑"/>
                <w:spacing w:val="2"/>
                <w:highlight w:val="none"/>
                <w:u w:val="single" w:color="auto"/>
              </w:rPr>
              <w:t xml:space="preserve">    </w:t>
            </w:r>
            <w:r>
              <w:rPr>
                <w:rFonts w:hint="eastAsia" w:ascii="微软雅黑" w:hAnsi="微软雅黑" w:eastAsia="微软雅黑" w:cs="微软雅黑"/>
                <w:spacing w:val="2"/>
                <w:highlight w:val="none"/>
                <w:u w:val="single" w:color="auto"/>
                <w:lang w:val="en-US" w:eastAsia="zh-CN"/>
              </w:rPr>
              <w:t xml:space="preserve"> </w:t>
            </w:r>
            <w:r>
              <w:rPr>
                <w:rFonts w:hint="eastAsia" w:ascii="微软雅黑" w:hAnsi="微软雅黑" w:eastAsia="微软雅黑" w:cs="微软雅黑"/>
                <w:spacing w:val="2"/>
                <w:highlight w:val="none"/>
                <w:u w:val="single" w:color="auto"/>
              </w:rPr>
              <w:t xml:space="preserve"> </w:t>
            </w:r>
            <w:r>
              <w:rPr>
                <w:rFonts w:hint="eastAsia" w:ascii="微软雅黑" w:hAnsi="微软雅黑" w:eastAsia="微软雅黑" w:cs="微软雅黑"/>
                <w:spacing w:val="2"/>
                <w:highlight w:val="none"/>
                <w:u w:val="single" w:color="auto"/>
                <w:lang w:val="en-US" w:eastAsia="zh-CN"/>
              </w:rPr>
              <w:t xml:space="preserve">  </w:t>
            </w:r>
            <w:r>
              <w:rPr>
                <w:rFonts w:hint="eastAsia" w:cs="微软雅黑"/>
                <w:spacing w:val="2"/>
                <w:highlight w:val="none"/>
                <w:u w:val="single" w:color="auto"/>
                <w:lang w:val="en-US" w:eastAsia="zh-CN"/>
              </w:rPr>
              <w:t xml:space="preserve">   </w:t>
            </w:r>
            <w:r>
              <w:rPr>
                <w:rFonts w:hint="eastAsia" w:ascii="微软雅黑" w:hAnsi="微软雅黑" w:eastAsia="微软雅黑" w:cs="微软雅黑"/>
                <w:spacing w:val="2"/>
                <w:highlight w:val="none"/>
                <w:u w:val="single" w:color="auto"/>
                <w:lang w:val="en-US" w:eastAsia="zh-CN"/>
              </w:rPr>
              <w:t xml:space="preserve"> </w:t>
            </w:r>
            <w:r>
              <w:rPr>
                <w:rFonts w:hint="eastAsia" w:ascii="微软雅黑" w:hAnsi="微软雅黑" w:eastAsia="微软雅黑" w:cs="微软雅黑"/>
                <w:spacing w:val="-6"/>
                <w:highlight w:val="none"/>
                <w:u w:val="single" w:color="auto"/>
              </w:rPr>
              <w:t>（</w:t>
            </w:r>
            <w:r>
              <w:rPr>
                <w:rFonts w:hint="eastAsia" w:ascii="微软雅黑" w:hAnsi="微软雅黑" w:eastAsia="微软雅黑" w:cs="微软雅黑"/>
                <w:spacing w:val="-25"/>
                <w:highlight w:val="none"/>
                <w:u w:val="single" w:color="auto"/>
              </w:rPr>
              <w:t xml:space="preserve"> </w:t>
            </w:r>
            <w:r>
              <w:rPr>
                <w:rFonts w:hint="eastAsia" w:ascii="微软雅黑" w:hAnsi="微软雅黑" w:eastAsia="微软雅黑" w:cs="微软雅黑"/>
                <w:spacing w:val="-25"/>
                <w:highlight w:val="none"/>
                <w:u w:val="single" w:color="auto"/>
                <w:lang w:val="en-US" w:eastAsia="zh-CN"/>
              </w:rPr>
              <w:t xml:space="preserve">大写：                </w:t>
            </w:r>
            <w:r>
              <w:rPr>
                <w:rFonts w:hint="eastAsia" w:cs="微软雅黑"/>
                <w:spacing w:val="-25"/>
                <w:highlight w:val="none"/>
                <w:u w:val="single" w:color="auto"/>
                <w:lang w:val="en-US" w:eastAsia="zh-CN"/>
              </w:rPr>
              <w:t xml:space="preserve">    </w:t>
            </w:r>
            <w:r>
              <w:rPr>
                <w:rFonts w:hint="eastAsia" w:ascii="微软雅黑" w:hAnsi="微软雅黑" w:eastAsia="微软雅黑" w:cs="微软雅黑"/>
                <w:spacing w:val="-25"/>
                <w:highlight w:val="none"/>
                <w:u w:val="single" w:color="auto"/>
                <w:lang w:val="en-US" w:eastAsia="zh-CN"/>
              </w:rPr>
              <w:t xml:space="preserve"> </w:t>
            </w:r>
            <w:r>
              <w:rPr>
                <w:rFonts w:hint="eastAsia" w:cs="微软雅黑"/>
                <w:spacing w:val="-25"/>
                <w:highlight w:val="none"/>
                <w:u w:val="single" w:color="auto"/>
                <w:lang w:val="en-US" w:eastAsia="zh-CN"/>
              </w:rPr>
              <w:t xml:space="preserve">                 </w:t>
            </w:r>
            <w:r>
              <w:rPr>
                <w:rFonts w:hint="eastAsia" w:ascii="微软雅黑" w:hAnsi="微软雅黑" w:eastAsia="微软雅黑" w:cs="微软雅黑"/>
                <w:spacing w:val="-25"/>
                <w:highlight w:val="none"/>
                <w:u w:val="single" w:color="auto"/>
                <w:lang w:val="en-US" w:eastAsia="zh-CN"/>
              </w:rPr>
              <w:t xml:space="preserve">         </w:t>
            </w:r>
            <w:r>
              <w:rPr>
                <w:rFonts w:hint="eastAsia" w:cs="微软雅黑"/>
                <w:spacing w:val="-25"/>
                <w:highlight w:val="none"/>
                <w:u w:val="single" w:color="auto"/>
                <w:lang w:val="en-US" w:eastAsia="zh-CN"/>
              </w:rPr>
              <w:t>）</w:t>
            </w:r>
            <w:r>
              <w:rPr>
                <w:rFonts w:hint="eastAsia" w:ascii="微软雅黑" w:hAnsi="微软雅黑" w:eastAsia="微软雅黑" w:cs="微软雅黑"/>
                <w:spacing w:val="2"/>
                <w:highlight w:val="none"/>
              </w:rPr>
              <w:t xml:space="preserve">    </w:t>
            </w:r>
          </w:p>
          <w:p w14:paraId="7463A13C">
            <w:pPr>
              <w:pStyle w:val="23"/>
              <w:spacing w:before="62" w:line="360" w:lineRule="auto"/>
              <w:ind w:firstLine="630" w:firstLineChars="300"/>
              <w:rPr>
                <w:rFonts w:hint="default" w:ascii="微软雅黑" w:hAnsi="微软雅黑" w:eastAsia="微软雅黑" w:cs="微软雅黑"/>
                <w:highlight w:val="none"/>
                <w:u w:val="single"/>
                <w:lang w:val="en-US" w:eastAsia="zh-CN"/>
              </w:rPr>
            </w:pPr>
            <w:r>
              <w:rPr>
                <w:rFonts w:hint="eastAsia" w:ascii="微软雅黑" w:hAnsi="微软雅黑" w:eastAsia="微软雅黑" w:cs="微软雅黑"/>
                <w:spacing w:val="5"/>
                <w:highlight w:val="none"/>
              </w:rPr>
              <w:t>税率：</w:t>
            </w:r>
            <w:r>
              <w:rPr>
                <w:rFonts w:hint="eastAsia" w:cs="微软雅黑"/>
                <w:spacing w:val="5"/>
                <w:highlight w:val="none"/>
                <w:u w:val="single"/>
                <w:lang w:val="en-US" w:eastAsia="zh-CN"/>
              </w:rPr>
              <w:t xml:space="preserve">          %</w:t>
            </w:r>
          </w:p>
        </w:tc>
        <w:tc>
          <w:tcPr>
            <w:tcW w:w="1742" w:type="dxa"/>
            <w:vAlign w:val="top"/>
          </w:tcPr>
          <w:p w14:paraId="67C153BF">
            <w:pPr>
              <w:rPr>
                <w:rFonts w:hint="eastAsia" w:ascii="微软雅黑" w:hAnsi="微软雅黑" w:eastAsia="微软雅黑" w:cs="微软雅黑"/>
                <w:sz w:val="21"/>
                <w:highlight w:val="none"/>
              </w:rPr>
            </w:pPr>
          </w:p>
        </w:tc>
      </w:tr>
    </w:tbl>
    <w:p w14:paraId="65190CF2">
      <w:pPr>
        <w:pStyle w:val="2"/>
        <w:spacing w:line="377" w:lineRule="auto"/>
        <w:rPr>
          <w:highlight w:val="none"/>
        </w:rPr>
      </w:pPr>
    </w:p>
    <w:p w14:paraId="0DA79194">
      <w:pPr>
        <w:spacing w:before="297" w:line="180" w:lineRule="auto"/>
        <w:ind w:left="9"/>
        <w:rPr>
          <w:rFonts w:hint="eastAsia" w:ascii="微软雅黑" w:hAnsi="微软雅黑" w:eastAsia="微软雅黑" w:cs="微软雅黑"/>
          <w:spacing w:val="9"/>
          <w:sz w:val="23"/>
          <w:szCs w:val="23"/>
          <w:highlight w:val="none"/>
        </w:rPr>
      </w:pPr>
      <w:r>
        <w:rPr>
          <w:rFonts w:hint="eastAsia" w:ascii="微软雅黑" w:hAnsi="微软雅黑" w:eastAsia="微软雅黑" w:cs="微软雅黑"/>
          <w:spacing w:val="9"/>
          <w:sz w:val="23"/>
          <w:szCs w:val="23"/>
          <w:highlight w:val="none"/>
        </w:rPr>
        <w:t>注：</w:t>
      </w:r>
    </w:p>
    <w:p w14:paraId="5E7A1CA7">
      <w:pPr>
        <w:spacing w:before="297" w:line="180" w:lineRule="auto"/>
        <w:ind w:left="9"/>
        <w:rPr>
          <w:rFonts w:hint="eastAsia" w:ascii="微软雅黑" w:hAnsi="微软雅黑" w:eastAsia="微软雅黑" w:cs="微软雅黑"/>
          <w:spacing w:val="9"/>
          <w:sz w:val="23"/>
          <w:szCs w:val="23"/>
          <w:highlight w:val="none"/>
        </w:rPr>
      </w:pPr>
      <w:r>
        <w:rPr>
          <w:rFonts w:hint="eastAsia" w:ascii="微软雅黑" w:hAnsi="微软雅黑" w:eastAsia="微软雅黑" w:cs="微软雅黑"/>
          <w:spacing w:val="9"/>
          <w:sz w:val="23"/>
          <w:szCs w:val="23"/>
          <w:highlight w:val="none"/>
        </w:rPr>
        <w:t>1.此表中的报价必须与相应的报价明细表中的报价一致。</w:t>
      </w:r>
    </w:p>
    <w:p w14:paraId="43B6E40C">
      <w:pPr>
        <w:spacing w:before="297" w:line="180" w:lineRule="auto"/>
        <w:ind w:left="9"/>
        <w:rPr>
          <w:rFonts w:hint="eastAsia" w:ascii="微软雅黑" w:hAnsi="微软雅黑" w:eastAsia="微软雅黑" w:cs="微软雅黑"/>
          <w:spacing w:val="9"/>
          <w:sz w:val="23"/>
          <w:szCs w:val="23"/>
          <w:highlight w:val="none"/>
        </w:rPr>
      </w:pPr>
      <w:r>
        <w:rPr>
          <w:rFonts w:hint="eastAsia" w:ascii="微软雅黑" w:hAnsi="微软雅黑" w:eastAsia="微软雅黑" w:cs="微软雅黑"/>
          <w:spacing w:val="9"/>
          <w:sz w:val="23"/>
          <w:szCs w:val="23"/>
          <w:highlight w:val="none"/>
        </w:rPr>
        <w:t>2.此表在投递标书时请单独密封两份 ， 否则不予唱标。</w:t>
      </w:r>
    </w:p>
    <w:p w14:paraId="2BAED851">
      <w:pPr>
        <w:spacing w:line="500" w:lineRule="exact"/>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spacing w:val="9"/>
          <w:sz w:val="23"/>
          <w:szCs w:val="23"/>
          <w:highlight w:val="none"/>
        </w:rPr>
        <w:t>3.</w:t>
      </w:r>
      <w:r>
        <w:rPr>
          <w:rFonts w:hint="eastAsia" w:ascii="微软雅黑" w:hAnsi="微软雅黑" w:eastAsia="微软雅黑" w:cs="微软雅黑"/>
          <w:color w:val="000000"/>
          <w:spacing w:val="4"/>
          <w:kern w:val="2"/>
          <w:sz w:val="24"/>
          <w:szCs w:val="24"/>
          <w:lang w:val="zh-CN"/>
        </w:rPr>
        <w:t>投标总价包括</w:t>
      </w:r>
      <w:r>
        <w:rPr>
          <w:rFonts w:hint="eastAsia" w:ascii="微软雅黑" w:hAnsi="微软雅黑" w:eastAsia="微软雅黑" w:cs="微软雅黑"/>
          <w:color w:val="000000"/>
          <w:spacing w:val="4"/>
          <w:kern w:val="2"/>
          <w:sz w:val="24"/>
          <w:szCs w:val="24"/>
          <w:lang w:val="en-US" w:eastAsia="zh-CN"/>
        </w:rPr>
        <w:t>工时</w:t>
      </w:r>
      <w:r>
        <w:rPr>
          <w:rFonts w:hint="eastAsia" w:ascii="微软雅黑" w:hAnsi="微软雅黑" w:eastAsia="微软雅黑" w:cs="微软雅黑"/>
          <w:color w:val="000000"/>
          <w:spacing w:val="4"/>
          <w:kern w:val="2"/>
          <w:sz w:val="24"/>
          <w:szCs w:val="24"/>
          <w:lang w:val="zh-CN"/>
        </w:rPr>
        <w:t>费、材料费、技术服务费及增值税和其他税费。</w:t>
      </w:r>
    </w:p>
    <w:p w14:paraId="78C1090A">
      <w:pPr>
        <w:spacing w:before="297" w:line="180" w:lineRule="auto"/>
        <w:ind w:left="9"/>
        <w:rPr>
          <w:rFonts w:hint="eastAsia" w:ascii="微软雅黑" w:hAnsi="微软雅黑" w:eastAsia="微软雅黑" w:cs="微软雅黑"/>
          <w:spacing w:val="9"/>
          <w:sz w:val="23"/>
          <w:szCs w:val="23"/>
          <w:highlight w:val="none"/>
        </w:rPr>
      </w:pPr>
    </w:p>
    <w:p w14:paraId="2E7707A3">
      <w:pPr>
        <w:spacing w:before="297" w:line="180" w:lineRule="auto"/>
        <w:ind w:left="9"/>
        <w:rPr>
          <w:rFonts w:ascii="微软雅黑" w:hAnsi="微软雅黑" w:eastAsia="微软雅黑" w:cs="微软雅黑"/>
          <w:spacing w:val="9"/>
          <w:sz w:val="23"/>
          <w:szCs w:val="23"/>
          <w:highlight w:val="none"/>
        </w:rPr>
      </w:pPr>
      <w:r>
        <w:rPr>
          <w:rFonts w:ascii="微软雅黑" w:hAnsi="微软雅黑" w:eastAsia="微软雅黑" w:cs="微软雅黑"/>
          <w:spacing w:val="9"/>
          <w:sz w:val="23"/>
          <w:szCs w:val="23"/>
          <w:highlight w:val="none"/>
        </w:rPr>
        <w:t>投标人：（盖章）</w:t>
      </w:r>
    </w:p>
    <w:p w14:paraId="2489D9A9">
      <w:pPr>
        <w:pStyle w:val="2"/>
      </w:pPr>
    </w:p>
    <w:p w14:paraId="28BE7F83">
      <w:pPr>
        <w:pStyle w:val="2"/>
        <w:spacing w:line="263" w:lineRule="auto"/>
        <w:rPr>
          <w:highlight w:val="none"/>
        </w:rPr>
      </w:pPr>
    </w:p>
    <w:p w14:paraId="4F7C34EA">
      <w:pPr>
        <w:spacing w:before="100" w:line="180" w:lineRule="auto"/>
        <w:ind w:left="7"/>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法定代表人（委托代理人</w:t>
      </w:r>
      <w:r>
        <w:rPr>
          <w:rFonts w:ascii="微软雅黑" w:hAnsi="微软雅黑" w:eastAsia="微软雅黑" w:cs="微软雅黑"/>
          <w:spacing w:val="2"/>
          <w:sz w:val="23"/>
          <w:szCs w:val="23"/>
          <w:highlight w:val="none"/>
        </w:rPr>
        <w:t>）：（</w:t>
      </w:r>
      <w:r>
        <w:rPr>
          <w:rFonts w:ascii="微软雅黑" w:hAnsi="微软雅黑" w:eastAsia="微软雅黑" w:cs="微软雅黑"/>
          <w:spacing w:val="10"/>
          <w:sz w:val="23"/>
          <w:szCs w:val="23"/>
          <w:highlight w:val="none"/>
        </w:rPr>
        <w:t>签字）</w:t>
      </w:r>
    </w:p>
    <w:p w14:paraId="6B4B9E9B">
      <w:pPr>
        <w:pStyle w:val="2"/>
        <w:spacing w:line="266" w:lineRule="auto"/>
        <w:rPr>
          <w:highlight w:val="none"/>
        </w:rPr>
      </w:pPr>
    </w:p>
    <w:p w14:paraId="0765EBD2">
      <w:pPr>
        <w:pStyle w:val="3"/>
      </w:pPr>
    </w:p>
    <w:p w14:paraId="2727A7EA">
      <w:pPr>
        <w:spacing w:before="99" w:line="180" w:lineRule="auto"/>
        <w:ind w:left="48"/>
        <w:rPr>
          <w:rFonts w:ascii="微软雅黑" w:hAnsi="微软雅黑" w:eastAsia="微软雅黑" w:cs="微软雅黑"/>
          <w:sz w:val="23"/>
          <w:szCs w:val="23"/>
          <w:highlight w:val="none"/>
        </w:rPr>
      </w:pPr>
      <w:r>
        <w:rPr>
          <w:rFonts w:ascii="微软雅黑" w:hAnsi="微软雅黑" w:eastAsia="微软雅黑" w:cs="微软雅黑"/>
          <w:spacing w:val="-15"/>
          <w:sz w:val="23"/>
          <w:szCs w:val="23"/>
          <w:highlight w:val="none"/>
        </w:rPr>
        <w:t>日    期：</w:t>
      </w:r>
      <w:r>
        <w:rPr>
          <w:rFonts w:ascii="微软雅黑" w:hAnsi="微软雅黑" w:eastAsia="微软雅黑" w:cs="微软雅黑"/>
          <w:spacing w:val="22"/>
          <w:sz w:val="23"/>
          <w:szCs w:val="23"/>
          <w:highlight w:val="none"/>
        </w:rPr>
        <w:t xml:space="preserve"> </w:t>
      </w:r>
      <w:r>
        <w:rPr>
          <w:rFonts w:ascii="微软雅黑" w:hAnsi="微软雅黑" w:eastAsia="微软雅黑" w:cs="微软雅黑"/>
          <w:spacing w:val="1"/>
          <w:sz w:val="23"/>
          <w:szCs w:val="23"/>
          <w:highlight w:val="none"/>
          <w:u w:val="single" w:color="auto"/>
        </w:rPr>
        <w:t xml:space="preserve">            </w:t>
      </w:r>
      <w:r>
        <w:rPr>
          <w:rFonts w:ascii="微软雅黑" w:hAnsi="微软雅黑" w:eastAsia="微软雅黑" w:cs="微软雅黑"/>
          <w:spacing w:val="-46"/>
          <w:sz w:val="23"/>
          <w:szCs w:val="23"/>
          <w:highlight w:val="none"/>
        </w:rPr>
        <w:t xml:space="preserve"> </w:t>
      </w:r>
      <w:r>
        <w:rPr>
          <w:rFonts w:ascii="微软雅黑" w:hAnsi="微软雅黑" w:eastAsia="微软雅黑" w:cs="微软雅黑"/>
          <w:spacing w:val="-15"/>
          <w:sz w:val="23"/>
          <w:szCs w:val="23"/>
          <w:highlight w:val="none"/>
        </w:rPr>
        <w:t>年</w:t>
      </w:r>
      <w:r>
        <w:rPr>
          <w:rFonts w:ascii="微软雅黑" w:hAnsi="微软雅黑" w:eastAsia="微软雅黑" w:cs="微软雅黑"/>
          <w:spacing w:val="-68"/>
          <w:sz w:val="23"/>
          <w:szCs w:val="23"/>
          <w:highlight w:val="none"/>
        </w:rPr>
        <w:t xml:space="preserve"> </w:t>
      </w:r>
      <w:r>
        <w:rPr>
          <w:rFonts w:ascii="微软雅黑" w:hAnsi="微软雅黑" w:eastAsia="微软雅黑" w:cs="微软雅黑"/>
          <w:sz w:val="23"/>
          <w:szCs w:val="23"/>
          <w:highlight w:val="none"/>
          <w:u w:val="single" w:color="auto"/>
        </w:rPr>
        <w:t xml:space="preserve">       </w:t>
      </w:r>
      <w:r>
        <w:rPr>
          <w:rFonts w:ascii="微软雅黑" w:hAnsi="微软雅黑" w:eastAsia="微软雅黑" w:cs="微软雅黑"/>
          <w:spacing w:val="-50"/>
          <w:sz w:val="23"/>
          <w:szCs w:val="23"/>
          <w:highlight w:val="none"/>
        </w:rPr>
        <w:t xml:space="preserve"> </w:t>
      </w:r>
      <w:r>
        <w:rPr>
          <w:rFonts w:ascii="微软雅黑" w:hAnsi="微软雅黑" w:eastAsia="微软雅黑" w:cs="微软雅黑"/>
          <w:spacing w:val="-15"/>
          <w:sz w:val="23"/>
          <w:szCs w:val="23"/>
          <w:highlight w:val="none"/>
        </w:rPr>
        <w:t>月</w:t>
      </w:r>
      <w:r>
        <w:rPr>
          <w:rFonts w:ascii="微软雅黑" w:hAnsi="微软雅黑" w:eastAsia="微软雅黑" w:cs="微软雅黑"/>
          <w:spacing w:val="-68"/>
          <w:sz w:val="23"/>
          <w:szCs w:val="23"/>
          <w:highlight w:val="none"/>
        </w:rPr>
        <w:t xml:space="preserve"> </w:t>
      </w:r>
      <w:r>
        <w:rPr>
          <w:rFonts w:ascii="微软雅黑" w:hAnsi="微软雅黑" w:eastAsia="微软雅黑" w:cs="微软雅黑"/>
          <w:sz w:val="23"/>
          <w:szCs w:val="23"/>
          <w:highlight w:val="none"/>
          <w:u w:val="single" w:color="auto"/>
        </w:rPr>
        <w:t xml:space="preserve">       </w:t>
      </w:r>
      <w:r>
        <w:rPr>
          <w:rFonts w:ascii="微软雅黑" w:hAnsi="微软雅黑" w:eastAsia="微软雅黑" w:cs="微软雅黑"/>
          <w:spacing w:val="-14"/>
          <w:sz w:val="23"/>
          <w:szCs w:val="23"/>
          <w:highlight w:val="none"/>
        </w:rPr>
        <w:t xml:space="preserve"> </w:t>
      </w:r>
      <w:r>
        <w:rPr>
          <w:rFonts w:ascii="微软雅黑" w:hAnsi="微软雅黑" w:eastAsia="微软雅黑" w:cs="微软雅黑"/>
          <w:spacing w:val="-15"/>
          <w:sz w:val="23"/>
          <w:szCs w:val="23"/>
          <w:highlight w:val="none"/>
        </w:rPr>
        <w:t>日</w:t>
      </w:r>
    </w:p>
    <w:p w14:paraId="3F4AEF93">
      <w:pPr>
        <w:spacing w:line="180" w:lineRule="auto"/>
        <w:rPr>
          <w:rFonts w:ascii="微软雅黑" w:hAnsi="微软雅黑" w:eastAsia="微软雅黑" w:cs="微软雅黑"/>
          <w:sz w:val="23"/>
          <w:szCs w:val="23"/>
          <w:highlight w:val="none"/>
        </w:rPr>
      </w:pPr>
    </w:p>
    <w:p w14:paraId="1A3B01A0">
      <w:pPr>
        <w:pStyle w:val="2"/>
        <w:rPr>
          <w:rFonts w:ascii="微软雅黑" w:hAnsi="微软雅黑" w:eastAsia="微软雅黑" w:cs="微软雅黑"/>
          <w:sz w:val="23"/>
          <w:szCs w:val="23"/>
          <w:highlight w:val="none"/>
        </w:rPr>
      </w:pPr>
    </w:p>
    <w:p w14:paraId="6B52BF3B">
      <w:pPr>
        <w:pStyle w:val="3"/>
        <w:rPr>
          <w:rFonts w:ascii="微软雅黑" w:hAnsi="微软雅黑" w:eastAsia="微软雅黑" w:cs="微软雅黑"/>
          <w:sz w:val="23"/>
          <w:szCs w:val="23"/>
          <w:highlight w:val="none"/>
        </w:rPr>
      </w:pPr>
    </w:p>
    <w:p w14:paraId="4DE31103">
      <w:pPr>
        <w:pStyle w:val="3"/>
        <w:rPr>
          <w:rFonts w:ascii="微软雅黑" w:hAnsi="微软雅黑" w:eastAsia="微软雅黑" w:cs="微软雅黑"/>
          <w:sz w:val="23"/>
          <w:szCs w:val="23"/>
          <w:highlight w:val="none"/>
        </w:rPr>
      </w:pPr>
    </w:p>
    <w:p w14:paraId="000E315F">
      <w:pPr>
        <w:pStyle w:val="3"/>
        <w:rPr>
          <w:rFonts w:ascii="微软雅黑" w:hAnsi="微软雅黑" w:eastAsia="微软雅黑" w:cs="微软雅黑"/>
          <w:sz w:val="23"/>
          <w:szCs w:val="23"/>
          <w:highlight w:val="none"/>
        </w:rPr>
      </w:pPr>
    </w:p>
    <w:p w14:paraId="2053466F">
      <w:pPr>
        <w:pStyle w:val="3"/>
        <w:rPr>
          <w:rFonts w:ascii="微软雅黑" w:hAnsi="微软雅黑" w:eastAsia="微软雅黑" w:cs="微软雅黑"/>
          <w:sz w:val="23"/>
          <w:szCs w:val="23"/>
          <w:highlight w:val="none"/>
        </w:rPr>
      </w:pPr>
    </w:p>
    <w:p w14:paraId="544FF716">
      <w:pPr>
        <w:spacing w:line="500" w:lineRule="exact"/>
        <w:rPr>
          <w:rFonts w:hint="eastAsia" w:ascii="黑体" w:hAnsi="黑体" w:eastAsia="黑体"/>
          <w:color w:val="000000"/>
          <w:spacing w:val="4"/>
          <w:kern w:val="2"/>
          <w:sz w:val="28"/>
          <w:szCs w:val="28"/>
          <w:lang w:val="zh-CN"/>
        </w:rPr>
      </w:pPr>
    </w:p>
    <w:p w14:paraId="6B2ABF57">
      <w:pPr>
        <w:rPr>
          <w:rFonts w:hint="eastAsia" w:ascii="黑体" w:hAnsi="黑体" w:eastAsia="黑体" w:cs="黑体"/>
          <w:sz w:val="32"/>
          <w:szCs w:val="32"/>
          <w:lang w:val="en-US" w:eastAsia="zh-CN"/>
        </w:rPr>
      </w:pPr>
      <w:bookmarkStart w:id="0" w:name="_Toc445623530"/>
      <w:bookmarkStart w:id="1" w:name="_Toc445651187"/>
      <w:bookmarkStart w:id="2" w:name="_Toc33879077"/>
      <w:bookmarkStart w:id="3" w:name="_Toc447813073"/>
      <w:bookmarkStart w:id="4" w:name="_Toc445651016"/>
      <w:bookmarkStart w:id="5" w:name="_Toc445622910"/>
      <w:bookmarkStart w:id="6" w:name="_Toc445649522"/>
      <w:bookmarkStart w:id="7" w:name="_Toc445648539"/>
      <w:bookmarkStart w:id="8" w:name="_Toc445650783"/>
      <w:bookmarkStart w:id="9" w:name="_Toc445584643"/>
      <w:bookmarkStart w:id="10" w:name="_Toc445623622"/>
      <w:bookmarkStart w:id="11" w:name="_Toc445650080"/>
      <w:bookmarkStart w:id="12" w:name="_Toc445649336"/>
      <w:bookmarkStart w:id="13" w:name="_Toc445652823"/>
      <w:bookmarkStart w:id="14" w:name="_Toc445648608"/>
      <w:bookmarkStart w:id="15" w:name="_Toc445648704"/>
      <w:bookmarkStart w:id="16" w:name="_Toc445651430"/>
      <w:bookmarkStart w:id="17" w:name="_Toc452110139"/>
      <w:bookmarkStart w:id="18" w:name="_Toc445584722"/>
      <w:bookmarkStart w:id="19" w:name="_Toc445649268"/>
      <w:r>
        <w:rPr>
          <w:rFonts w:hint="eastAsia" w:ascii="黑体" w:hAnsi="黑体" w:eastAsia="黑体" w:cs="黑体"/>
          <w:sz w:val="32"/>
          <w:szCs w:val="32"/>
          <w:lang w:val="en-US" w:eastAsia="zh-CN"/>
        </w:rPr>
        <w:t>附件4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Toc152045789"/>
      <w:bookmarkStart w:id="21" w:name="_Toc152042578"/>
      <w:bookmarkStart w:id="22" w:name="_Toc312072325"/>
      <w:bookmarkStart w:id="23" w:name="_Toc232995542"/>
      <w:bookmarkStart w:id="24" w:name="_Toc144974858"/>
      <w:bookmarkStart w:id="25" w:name="_Toc445622912"/>
      <w:bookmarkStart w:id="26" w:name="_Toc269310989"/>
      <w:bookmarkStart w:id="27" w:name="_Toc445648541"/>
    </w:p>
    <w:p w14:paraId="2A245073">
      <w:pPr>
        <w:jc w:val="center"/>
        <w:rPr>
          <w:rFonts w:hint="eastAsia" w:ascii="黑体" w:hAnsi="黑体" w:eastAsia="黑体" w:cs="黑体"/>
          <w:sz w:val="32"/>
          <w:szCs w:val="32"/>
        </w:rPr>
      </w:pPr>
      <w:r>
        <w:rPr>
          <w:rFonts w:hint="eastAsia" w:ascii="黑体" w:hAnsi="黑体" w:eastAsia="黑体" w:cs="黑体"/>
          <w:sz w:val="32"/>
          <w:szCs w:val="32"/>
        </w:rPr>
        <w:t>投标函</w:t>
      </w:r>
      <w:bookmarkEnd w:id="20"/>
      <w:bookmarkEnd w:id="21"/>
      <w:bookmarkEnd w:id="22"/>
      <w:bookmarkEnd w:id="23"/>
      <w:bookmarkEnd w:id="24"/>
      <w:bookmarkEnd w:id="25"/>
      <w:bookmarkEnd w:id="26"/>
      <w:bookmarkEnd w:id="27"/>
    </w:p>
    <w:p w14:paraId="49025539">
      <w:pPr>
        <w:spacing w:line="240" w:lineRule="auto"/>
        <w:rPr>
          <w:rFonts w:hint="eastAsia"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致：</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（招标人名称）</w:t>
      </w:r>
    </w:p>
    <w:p w14:paraId="0E8C4050">
      <w:pPr>
        <w:spacing w:line="240" w:lineRule="auto"/>
        <w:ind w:firstLine="480" w:firstLineChars="200"/>
        <w:rPr>
          <w:rFonts w:hint="eastAsia"/>
        </w:rPr>
      </w:pPr>
      <w:r>
        <w:rPr>
          <w:rFonts w:hint="eastAsia" w:ascii="微软雅黑" w:hAnsi="微软雅黑" w:eastAsia="微软雅黑" w:cs="微软雅黑"/>
          <w:sz w:val="24"/>
          <w:szCs w:val="24"/>
          <w:highlight w:val="none"/>
        </w:rPr>
        <w:t>根据贵方为</w:t>
      </w:r>
      <w:r>
        <w:rPr>
          <w:rFonts w:hint="eastAsia" w:ascii="微软雅黑" w:hAnsi="微软雅黑" w:eastAsia="微软雅黑" w:cs="微软雅黑"/>
          <w:sz w:val="24"/>
          <w:szCs w:val="24"/>
          <w:highlight w:val="none"/>
          <w:u w:val="single"/>
        </w:rPr>
        <w:t xml:space="preserve"> （项目名称）   </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sz w:val="24"/>
          <w:szCs w:val="24"/>
          <w:highlight w:val="none"/>
        </w:rPr>
        <w:t xml:space="preserve"> 的投标邀请，签字代表</w:t>
      </w:r>
      <w:r>
        <w:rPr>
          <w:rFonts w:hint="eastAsia" w:ascii="微软雅黑" w:hAnsi="微软雅黑" w:eastAsia="微软雅黑" w:cs="微软雅黑"/>
          <w:sz w:val="24"/>
          <w:szCs w:val="24"/>
          <w:highlight w:val="none"/>
          <w:u w:val="single"/>
        </w:rPr>
        <w:t xml:space="preserve">（全名、职务）           </w:t>
      </w:r>
      <w:r>
        <w:rPr>
          <w:rFonts w:hint="eastAsia" w:ascii="微软雅黑" w:hAnsi="微软雅黑" w:eastAsia="微软雅黑" w:cs="微软雅黑"/>
          <w:sz w:val="24"/>
          <w:szCs w:val="24"/>
          <w:highlight w:val="none"/>
        </w:rPr>
        <w:t>经正式授权并代表投标人</w:t>
      </w:r>
      <w:r>
        <w:rPr>
          <w:rFonts w:hint="eastAsia" w:ascii="微软雅黑" w:hAnsi="微软雅黑" w:eastAsia="微软雅黑" w:cs="微软雅黑"/>
          <w:sz w:val="24"/>
          <w:szCs w:val="24"/>
          <w:highlight w:val="none"/>
          <w:u w:val="single"/>
        </w:rPr>
        <w:t xml:space="preserve">（投标人名称、地址）              </w:t>
      </w:r>
      <w:r>
        <w:rPr>
          <w:rFonts w:hint="eastAsia" w:ascii="微软雅黑" w:hAnsi="微软雅黑" w:eastAsia="微软雅黑" w:cs="微软雅黑"/>
          <w:sz w:val="24"/>
          <w:szCs w:val="24"/>
          <w:highlight w:val="none"/>
        </w:rPr>
        <w:t>提交投标文件正本一份及副本</w:t>
      </w:r>
      <w:r>
        <w:rPr>
          <w:rFonts w:hint="eastAsia" w:ascii="微软雅黑" w:hAnsi="微软雅黑" w:eastAsia="微软雅黑" w:cs="微软雅黑"/>
          <w:sz w:val="24"/>
          <w:szCs w:val="24"/>
          <w:highlight w:val="none"/>
          <w:lang w:val="en-US" w:eastAsia="zh-CN"/>
        </w:rPr>
        <w:t>一</w:t>
      </w:r>
      <w:r>
        <w:rPr>
          <w:rFonts w:hint="eastAsia" w:ascii="微软雅黑" w:hAnsi="微软雅黑" w:eastAsia="微软雅黑" w:cs="微软雅黑"/>
          <w:sz w:val="24"/>
          <w:szCs w:val="24"/>
          <w:highlight w:val="none"/>
        </w:rPr>
        <w:t>份。</w:t>
      </w:r>
    </w:p>
    <w:p w14:paraId="0935B3F8">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据此，签字代表宣布同意如下：</w:t>
      </w:r>
    </w:p>
    <w:p w14:paraId="469C536E">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1．投标人将按招标文件的规定履行合同责任和义务。</w:t>
      </w:r>
    </w:p>
    <w:p w14:paraId="77085A5E">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2．投标人已详细审查全部招标文件，包括修改文件（如有的话）以及全部参考资料和有关附件，我们完全理解并同意放弃对这方面有不明及误解的权利。</w:t>
      </w:r>
    </w:p>
    <w:p w14:paraId="7F94357B">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3．投标有效期：自投标截止之日起至合同签署日一直有效。</w:t>
      </w:r>
    </w:p>
    <w:p w14:paraId="5BE726FF">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4．投标人同意提供贵方要求的可能与投标有关的一切数据和资料，完全理解贵方不一定要接受最低价的投标或收到的任何投标。</w:t>
      </w:r>
    </w:p>
    <w:p w14:paraId="7ABCCE5B">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5．投标人承诺所提供的所有数据和资料均真实有效，如存在虚报情况，投标人愿为此承担一切法律责任，并主动退出本项目竞标。</w:t>
      </w:r>
    </w:p>
    <w:p w14:paraId="4E24D40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6．与本投标有关的一切正式往来通讯请寄：</w:t>
      </w:r>
    </w:p>
    <w:p w14:paraId="3CDA74CF">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地址：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邮编：</w:t>
      </w:r>
    </w:p>
    <w:p w14:paraId="2B9F2871">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电话：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传真：</w:t>
      </w:r>
    </w:p>
    <w:p w14:paraId="33954300">
      <w:pPr>
        <w:spacing w:line="360" w:lineRule="auto"/>
        <w:rPr>
          <w:rFonts w:hint="eastAsia" w:ascii="微软雅黑" w:hAnsi="微软雅黑" w:eastAsia="微软雅黑" w:cs="微软雅黑"/>
          <w:sz w:val="24"/>
          <w:szCs w:val="24"/>
          <w:highlight w:val="none"/>
        </w:rPr>
      </w:pPr>
    </w:p>
    <w:p w14:paraId="11364A0E">
      <w:pPr>
        <w:spacing w:line="360" w:lineRule="auto"/>
        <w:jc w:val="both"/>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投标人授权代表签字：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职务：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日期：</w:t>
      </w:r>
    </w:p>
    <w:p w14:paraId="656681E2">
      <w:pPr>
        <w:spacing w:line="360" w:lineRule="auto"/>
        <w:jc w:val="both"/>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投标人授权代表姓名、职务（印刷体）：</w:t>
      </w:r>
    </w:p>
    <w:p w14:paraId="21B5538C">
      <w:pPr>
        <w:spacing w:line="360" w:lineRule="auto"/>
        <w:jc w:val="both"/>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投标人名称（及公章）：</w:t>
      </w:r>
    </w:p>
    <w:p w14:paraId="627C51F6">
      <w:pPr>
        <w:spacing w:line="360" w:lineRule="auto"/>
        <w:jc w:val="both"/>
        <w:rPr>
          <w:rFonts w:hint="eastAsia" w:ascii="黑体" w:hAnsi="宋体" w:eastAsia="黑体" w:cs="黑体"/>
          <w:sz w:val="24"/>
          <w:highlight w:val="none"/>
        </w:rPr>
      </w:pPr>
      <w:r>
        <w:rPr>
          <w:rFonts w:hint="eastAsia" w:ascii="微软雅黑" w:hAnsi="微软雅黑" w:eastAsia="微软雅黑" w:cs="微软雅黑"/>
          <w:sz w:val="24"/>
          <w:szCs w:val="24"/>
          <w:highlight w:val="none"/>
        </w:rPr>
        <w:t>日期：        年       月       日</w:t>
      </w:r>
    </w:p>
    <w:p w14:paraId="6401F7A9">
      <w:pPr>
        <w:pStyle w:val="2"/>
        <w:rPr>
          <w:rFonts w:hint="eastAsia" w:ascii="黑体" w:hAnsi="宋体" w:eastAsia="黑体" w:cs="黑体"/>
          <w:sz w:val="24"/>
          <w:highlight w:val="none"/>
        </w:rPr>
      </w:pPr>
    </w:p>
    <w:p w14:paraId="71E77AB1">
      <w:pPr>
        <w:pStyle w:val="3"/>
        <w:rPr>
          <w:rFonts w:hint="eastAsia"/>
        </w:rPr>
      </w:pPr>
    </w:p>
    <w:p w14:paraId="1424BA14">
      <w:pPr>
        <w:pStyle w:val="3"/>
        <w:rPr>
          <w:rFonts w:hint="eastAsia"/>
        </w:rPr>
      </w:pPr>
    </w:p>
    <w:p w14:paraId="32540F93">
      <w:pPr>
        <w:pStyle w:val="3"/>
        <w:rPr>
          <w:rFonts w:hint="eastAsia"/>
        </w:rPr>
      </w:pPr>
    </w:p>
    <w:p w14:paraId="5DB26186">
      <w:pPr>
        <w:pStyle w:val="3"/>
        <w:rPr>
          <w:rFonts w:hint="eastAsia"/>
        </w:rPr>
      </w:pPr>
    </w:p>
    <w:p w14:paraId="7A134241">
      <w:pPr>
        <w:pStyle w:val="3"/>
        <w:rPr>
          <w:rFonts w:hint="eastAsia"/>
        </w:rPr>
      </w:pPr>
    </w:p>
    <w:p w14:paraId="4A42A333">
      <w:pPr>
        <w:pStyle w:val="3"/>
        <w:rPr>
          <w:rFonts w:hint="eastAsia"/>
        </w:rPr>
      </w:pPr>
    </w:p>
    <w:p w14:paraId="0CA49E73">
      <w:pPr>
        <w:pStyle w:val="3"/>
        <w:rPr>
          <w:rFonts w:hint="eastAsia"/>
        </w:rPr>
      </w:pPr>
    </w:p>
    <w:p w14:paraId="794E15B7">
      <w:pPr>
        <w:pStyle w:val="3"/>
        <w:rPr>
          <w:rFonts w:hint="eastAsia"/>
        </w:rPr>
      </w:pPr>
    </w:p>
    <w:p w14:paraId="24E33D78">
      <w:pPr>
        <w:pStyle w:val="3"/>
        <w:rPr>
          <w:rFonts w:hint="eastAsia"/>
        </w:rPr>
      </w:pPr>
    </w:p>
    <w:p w14:paraId="17686780">
      <w:pPr>
        <w:pStyle w:val="3"/>
        <w:rPr>
          <w:rFonts w:hint="eastAsia"/>
        </w:rPr>
      </w:pPr>
    </w:p>
    <w:p w14:paraId="157A4727">
      <w:pPr>
        <w:pStyle w:val="3"/>
        <w:rPr>
          <w:rFonts w:hint="eastAsia"/>
        </w:rPr>
      </w:pPr>
    </w:p>
    <w:p w14:paraId="0988B88F">
      <w:pPr>
        <w:rPr>
          <w:rFonts w:hint="eastAsia" w:ascii="微软雅黑" w:hAnsi="微软雅黑" w:eastAsia="微软雅黑" w:cs="微软雅黑"/>
          <w:sz w:val="32"/>
          <w:szCs w:val="32"/>
          <w:lang w:val="en-US" w:eastAsia="zh-CN"/>
        </w:rPr>
      </w:pPr>
    </w:p>
    <w:p w14:paraId="6DF8A721">
      <w:pPr>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附件5</w:t>
      </w:r>
    </w:p>
    <w:p w14:paraId="0859434C">
      <w:pPr>
        <w:spacing w:line="360" w:lineRule="auto"/>
        <w:jc w:val="center"/>
        <w:rPr>
          <w:rFonts w:hint="eastAsia" w:ascii="微软雅黑" w:hAnsi="微软雅黑" w:eastAsia="微软雅黑" w:cs="微软雅黑"/>
          <w:b/>
          <w:bCs/>
          <w:sz w:val="28"/>
          <w:szCs w:val="28"/>
          <w:highlight w:val="none"/>
        </w:rPr>
      </w:pPr>
      <w:r>
        <w:rPr>
          <w:rFonts w:hint="eastAsia" w:ascii="微软雅黑" w:hAnsi="微软雅黑" w:eastAsia="微软雅黑" w:cs="微软雅黑"/>
          <w:b/>
          <w:bCs/>
          <w:sz w:val="28"/>
          <w:szCs w:val="28"/>
          <w:highlight w:val="none"/>
        </w:rPr>
        <w:t>投标承诺书</w:t>
      </w:r>
    </w:p>
    <w:p w14:paraId="1864C835">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我公司遵循公开、公平、公正和诚实守信的原则，参加本项目投标，为此，本公司郑重承诺如下：</w:t>
      </w:r>
    </w:p>
    <w:p w14:paraId="50CE206C">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严格遵守国家有关的法律法规和政策，自觉维护招投标市场和建筑市场秩序。</w:t>
      </w:r>
    </w:p>
    <w:p w14:paraId="2C2637ED">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不在投标有效期内随意撤回、撤销投标，中标后按招标文件约定提交履约保证金和签署合同。</w:t>
      </w:r>
    </w:p>
    <w:p w14:paraId="44367B91">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严格按照资质等级和核定的业务范围承揽工程，不挂靠、转包、违法分包工程。</w:t>
      </w:r>
    </w:p>
    <w:p w14:paraId="39AE3474">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提供的投标材料包括但不限于资质资格证书、业绩及奖项证明等均真实、合法有效。</w:t>
      </w:r>
    </w:p>
    <w:p w14:paraId="540C6374">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不组织或参与围标，不与</w:t>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"http://www.cbi360.net/hyjd/1zt38.html" \t "C:\Users\ADMINI~1\AppData\Local\Temp\DJWebOffice\_blank"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招标人</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t>或其他投标人串通投标。</w:t>
      </w:r>
    </w:p>
    <w:p w14:paraId="438BF2B5">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不以他人名义投标或者其他方式弄虚作假，骗取中标。</w:t>
      </w:r>
    </w:p>
    <w:p w14:paraId="540D7F8B">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不向招标人或</w:t>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"http://www.cbi360.net/hyjd/1zt102.html" \t "C:\Users\ADMINI~1\AppData\Local\Temp\DJWebOffice\_blank"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评标</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t>委员会成员行贿，以谋取</w:t>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"http://hhb.cbi360.net/TenderBangSoso.aspx" \t "C:\Users\ADMINI~1\AppData\Local\Temp\DJWebOffice\_blank"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中标</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t>。</w:t>
      </w:r>
    </w:p>
    <w:p w14:paraId="3E133F86">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不进行缺乏事实根据或法律依据的投诉，不进行恶意投诉。</w:t>
      </w:r>
    </w:p>
    <w:p w14:paraId="469CA35B">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9</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不违反相关法律法规，注册建造师不同时在两个及两个以上的</w:t>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"http://www.cbi360.net/" \t "C:\Users\ADMINI~1\AppData\Local\Temp\DJWebOffice\_blank"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建设</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t>项目上担任施工项目负责人。</w:t>
      </w:r>
    </w:p>
    <w:p w14:paraId="6719E799">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10</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加强建筑施工现场工程质量、安全生产文明施工及扬尘治理管理，遵守主管部门关于大气污染防治采取的停工要求。</w:t>
      </w:r>
    </w:p>
    <w:p w14:paraId="26C80A81">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11</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加强对分包和劳务分包管理，对所分包工程的安全、质量和进度承担责任，不拖欠农民工工资。</w:t>
      </w:r>
    </w:p>
    <w:p w14:paraId="2666F016">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12</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保证</w:t>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"http://www.cbi360.net/" \t "C:\Users\ADMINI~1\AppData\Local\Temp\DJWebOffice\_blank"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sz w:val="24"/>
          <w:szCs w:val="24"/>
          <w:highlight w:val="none"/>
        </w:rPr>
        <w:t>建筑</w:t>
      </w:r>
      <w:r>
        <w:rPr>
          <w:rFonts w:hint="eastAsia" w:ascii="微软雅黑" w:hAnsi="微软雅黑" w:eastAsia="微软雅黑" w:cs="微软雅黑"/>
          <w:sz w:val="24"/>
          <w:szCs w:val="24"/>
          <w:highlight w:val="none"/>
        </w:rPr>
        <w:fldChar w:fldCharType="end"/>
      </w:r>
      <w:r>
        <w:rPr>
          <w:rFonts w:hint="eastAsia" w:ascii="微软雅黑" w:hAnsi="微软雅黑" w:eastAsia="微软雅黑" w:cs="微软雅黑"/>
          <w:sz w:val="24"/>
          <w:szCs w:val="24"/>
          <w:highlight w:val="none"/>
        </w:rPr>
        <w:t>材料符合相关标准和设计要求，不使用未经检测或者检测质量不合格的建筑材料。</w:t>
      </w:r>
    </w:p>
    <w:p w14:paraId="0DCB38B1">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13</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本公司承诺，本公司在本次投标之前，不存在失信、被限制投标等行为。</w:t>
      </w:r>
    </w:p>
    <w:p w14:paraId="7C46EBA1">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14</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自觉接受行政主管部门对本承诺执行情况的监督检查及依法做出的取消投标（中标）资格、投标保证金不予退还、实施不良行为记录、取消（暂停）投标资格、罚款等行政处罚。</w:t>
      </w:r>
    </w:p>
    <w:p w14:paraId="326CAE7C">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特此承诺。</w:t>
      </w:r>
    </w:p>
    <w:p w14:paraId="0593DD80">
      <w:pPr>
        <w:spacing w:line="240" w:lineRule="auto"/>
        <w:ind w:firstLine="480" w:firstLineChars="200"/>
        <w:rPr>
          <w:rFonts w:hint="eastAsia" w:ascii="微软雅黑" w:hAnsi="微软雅黑" w:eastAsia="微软雅黑" w:cs="微软雅黑"/>
          <w:sz w:val="24"/>
          <w:szCs w:val="24"/>
          <w:highlight w:val="none"/>
        </w:rPr>
      </w:pPr>
    </w:p>
    <w:p w14:paraId="2BC7A8CB">
      <w:pPr>
        <w:spacing w:line="240" w:lineRule="auto"/>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承诺单位（公章）：            </w:t>
      </w:r>
    </w:p>
    <w:p w14:paraId="0A43A665">
      <w:pPr>
        <w:spacing w:line="240" w:lineRule="auto"/>
        <w:ind w:firstLine="480" w:firstLineChars="200"/>
        <w:rPr>
          <w:rFonts w:hint="eastAsia" w:ascii="微软雅黑" w:hAnsi="微软雅黑" w:eastAsia="微软雅黑" w:cs="微软雅黑"/>
          <w:sz w:val="24"/>
          <w:szCs w:val="24"/>
          <w:highlight w:val="none"/>
        </w:rPr>
      </w:pPr>
    </w:p>
    <w:p w14:paraId="28E83511">
      <w:pPr>
        <w:spacing w:line="240" w:lineRule="auto"/>
        <w:ind w:firstLine="960" w:firstLineChars="4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年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月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日</w:t>
      </w:r>
    </w:p>
    <w:p w14:paraId="7DBF092A">
      <w:pPr>
        <w:pStyle w:val="2"/>
        <w:rPr>
          <w:rFonts w:hint="eastAsia" w:ascii="黑体" w:hAnsi="黑体" w:eastAsia="黑体"/>
          <w:color w:val="000000"/>
          <w:spacing w:val="4"/>
          <w:kern w:val="2"/>
          <w:sz w:val="28"/>
          <w:szCs w:val="28"/>
          <w:lang w:val="zh-CN"/>
        </w:rPr>
      </w:pPr>
    </w:p>
    <w:p w14:paraId="3E5FEDBE">
      <w:pPr>
        <w:pStyle w:val="3"/>
        <w:rPr>
          <w:rFonts w:hint="eastAsia" w:ascii="黑体" w:hAnsi="黑体" w:eastAsia="黑体"/>
          <w:color w:val="000000"/>
          <w:spacing w:val="4"/>
          <w:kern w:val="2"/>
          <w:sz w:val="28"/>
          <w:szCs w:val="28"/>
          <w:lang w:val="zh-CN"/>
        </w:rPr>
      </w:pPr>
    </w:p>
    <w:p w14:paraId="1B533E4C">
      <w:pPr>
        <w:pStyle w:val="3"/>
        <w:rPr>
          <w:rFonts w:hint="eastAsia" w:ascii="黑体" w:hAnsi="黑体" w:eastAsia="黑体"/>
          <w:color w:val="000000"/>
          <w:spacing w:val="4"/>
          <w:kern w:val="2"/>
          <w:sz w:val="28"/>
          <w:szCs w:val="28"/>
          <w:lang w:val="zh-CN"/>
        </w:rPr>
      </w:pPr>
    </w:p>
    <w:p w14:paraId="6E303BE2">
      <w:pPr>
        <w:spacing w:line="500" w:lineRule="exact"/>
        <w:rPr>
          <w:rFonts w:hint="eastAsia" w:ascii="黑体" w:hAnsi="黑体" w:eastAsia="黑体" w:cs="黑体"/>
          <w:color w:val="000000"/>
          <w:spacing w:val="4"/>
          <w:kern w:val="2"/>
          <w:sz w:val="32"/>
          <w:szCs w:val="32"/>
          <w:lang w:val="en-US" w:eastAsia="zh-CN"/>
        </w:rPr>
      </w:pPr>
      <w:r>
        <w:rPr>
          <w:rFonts w:hint="eastAsia" w:ascii="黑体" w:hAnsi="黑体" w:eastAsia="黑体" w:cs="黑体"/>
          <w:color w:val="000000"/>
          <w:spacing w:val="4"/>
          <w:kern w:val="2"/>
          <w:sz w:val="32"/>
          <w:szCs w:val="32"/>
          <w:lang w:val="zh-CN"/>
        </w:rPr>
        <w:t>附件</w:t>
      </w:r>
      <w:r>
        <w:rPr>
          <w:rFonts w:hint="eastAsia" w:ascii="黑体" w:hAnsi="黑体" w:eastAsia="黑体" w:cs="黑体"/>
          <w:color w:val="000000"/>
          <w:spacing w:val="4"/>
          <w:kern w:val="2"/>
          <w:sz w:val="32"/>
          <w:szCs w:val="32"/>
          <w:lang w:val="en-US" w:eastAsia="zh-CN"/>
        </w:rPr>
        <w:t>6</w:t>
      </w:r>
    </w:p>
    <w:p w14:paraId="4D64AC7C">
      <w:pPr>
        <w:spacing w:line="500" w:lineRule="exact"/>
        <w:rPr>
          <w:rFonts w:hint="eastAsia" w:ascii="微软雅黑" w:hAnsi="微软雅黑" w:eastAsia="微软雅黑" w:cs="微软雅黑"/>
          <w:color w:val="000000"/>
          <w:spacing w:val="4"/>
          <w:kern w:val="2"/>
          <w:sz w:val="24"/>
          <w:szCs w:val="24"/>
          <w:lang w:val="zh-CN"/>
        </w:rPr>
      </w:pPr>
      <w:r>
        <w:rPr>
          <w:rFonts w:hint="eastAsia" w:ascii="微软雅黑" w:hAnsi="微软雅黑" w:eastAsia="微软雅黑" w:cs="微软雅黑"/>
          <w:color w:val="000000"/>
          <w:spacing w:val="4"/>
          <w:kern w:val="2"/>
          <w:sz w:val="28"/>
          <w:szCs w:val="28"/>
          <w:lang w:val="zh-CN"/>
        </w:rPr>
        <w:t>项目名称：</w:t>
      </w:r>
      <w:r>
        <w:rPr>
          <w:rFonts w:hint="eastAsia" w:ascii="微软雅黑" w:hAnsi="微软雅黑" w:eastAsia="微软雅黑" w:cs="微软雅黑"/>
          <w:color w:val="000000"/>
          <w:spacing w:val="4"/>
          <w:kern w:val="2"/>
          <w:sz w:val="24"/>
          <w:szCs w:val="24"/>
          <w:u w:val="single"/>
          <w:lang w:val="zh-CN"/>
        </w:rPr>
        <w:t>中国重汽集团济宁商用车有限公司</w:t>
      </w:r>
      <w:r>
        <w:rPr>
          <w:rFonts w:hint="eastAsia" w:ascii="微软雅黑" w:hAnsi="微软雅黑" w:eastAsia="微软雅黑" w:cs="微软雅黑"/>
          <w:color w:val="000000"/>
          <w:spacing w:val="4"/>
          <w:kern w:val="2"/>
          <w:sz w:val="24"/>
          <w:szCs w:val="24"/>
          <w:u w:val="single"/>
          <w:lang w:val="en-US" w:eastAsia="zh-CN"/>
        </w:rPr>
        <w:t>2025年公务车辆维修保养项目</w:t>
      </w:r>
    </w:p>
    <w:p w14:paraId="5B73B235">
      <w:pPr>
        <w:jc w:val="center"/>
        <w:rPr>
          <w:rFonts w:hint="eastAsia" w:ascii="微软雅黑" w:hAnsi="微软雅黑" w:eastAsia="微软雅黑" w:cs="微软雅黑"/>
          <w:b/>
          <w:kern w:val="2"/>
          <w:sz w:val="28"/>
          <w:lang w:val="zh-CN"/>
        </w:rPr>
      </w:pPr>
    </w:p>
    <w:p w14:paraId="2D366648">
      <w:pPr>
        <w:jc w:val="center"/>
        <w:rPr>
          <w:rFonts w:hint="eastAsia" w:ascii="微软雅黑" w:hAnsi="微软雅黑" w:eastAsia="微软雅黑" w:cs="微软雅黑"/>
          <w:b/>
          <w:kern w:val="2"/>
          <w:sz w:val="44"/>
          <w:szCs w:val="44"/>
          <w:lang w:val="zh-CN"/>
        </w:rPr>
      </w:pPr>
      <w:r>
        <w:rPr>
          <w:rFonts w:hint="eastAsia" w:ascii="微软雅黑" w:hAnsi="微软雅黑" w:eastAsia="微软雅黑" w:cs="微软雅黑"/>
          <w:b/>
          <w:kern w:val="2"/>
          <w:sz w:val="44"/>
          <w:szCs w:val="44"/>
          <w:lang w:val="zh-CN"/>
        </w:rPr>
        <w:t>法人代表授权委托书</w:t>
      </w:r>
    </w:p>
    <w:p w14:paraId="3FD00E47">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致（招标人名称）                            ：</w:t>
      </w:r>
    </w:p>
    <w:p w14:paraId="64F469D1">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本授权委托书声明：我</w:t>
      </w:r>
      <w:r>
        <w:rPr>
          <w:rFonts w:hint="eastAsia" w:ascii="微软雅黑" w:hAnsi="微软雅黑" w:eastAsia="微软雅黑" w:cs="微软雅黑"/>
          <w:sz w:val="24"/>
          <w:szCs w:val="24"/>
          <w:u w:val="single"/>
          <w:lang w:val="zh-CN"/>
        </w:rPr>
        <w:t xml:space="preserve">（法人姓名）       </w:t>
      </w:r>
      <w:r>
        <w:rPr>
          <w:rFonts w:hint="eastAsia" w:ascii="微软雅黑" w:hAnsi="微软雅黑" w:eastAsia="微软雅黑" w:cs="微软雅黑"/>
          <w:sz w:val="24"/>
          <w:szCs w:val="24"/>
          <w:lang w:val="zh-CN"/>
        </w:rPr>
        <w:t>系</w:t>
      </w:r>
      <w:r>
        <w:rPr>
          <w:rFonts w:hint="eastAsia" w:ascii="微软雅黑" w:hAnsi="微软雅黑" w:eastAsia="微软雅黑" w:cs="微软雅黑"/>
          <w:sz w:val="24"/>
          <w:szCs w:val="24"/>
          <w:u w:val="single"/>
          <w:lang w:val="zh-CN"/>
        </w:rPr>
        <w:t xml:space="preserve">（投标人名称）                   </w:t>
      </w:r>
      <w:r>
        <w:rPr>
          <w:rFonts w:hint="eastAsia" w:ascii="微软雅黑" w:hAnsi="微软雅黑" w:eastAsia="微软雅黑" w:cs="微软雅黑"/>
          <w:sz w:val="24"/>
          <w:szCs w:val="24"/>
          <w:lang w:val="zh-CN"/>
        </w:rPr>
        <w:t>的法定代表人，现授权委托</w:t>
      </w:r>
      <w:r>
        <w:rPr>
          <w:rFonts w:hint="eastAsia" w:ascii="微软雅黑" w:hAnsi="微软雅黑" w:eastAsia="微软雅黑" w:cs="微软雅黑"/>
          <w:sz w:val="24"/>
          <w:szCs w:val="24"/>
          <w:u w:val="single"/>
          <w:lang w:val="zh-CN"/>
        </w:rPr>
        <w:t xml:space="preserve">（投标人名称）                   </w:t>
      </w:r>
      <w:r>
        <w:rPr>
          <w:rFonts w:hint="eastAsia" w:ascii="微软雅黑" w:hAnsi="微软雅黑" w:eastAsia="微软雅黑" w:cs="微软雅黑"/>
          <w:sz w:val="24"/>
          <w:szCs w:val="24"/>
          <w:lang w:val="zh-CN"/>
        </w:rPr>
        <w:t xml:space="preserve"> 的</w:t>
      </w:r>
      <w:r>
        <w:rPr>
          <w:rFonts w:hint="eastAsia" w:ascii="微软雅黑" w:hAnsi="微软雅黑" w:eastAsia="微软雅黑" w:cs="微软雅黑"/>
          <w:sz w:val="24"/>
          <w:szCs w:val="24"/>
          <w:u w:val="single"/>
          <w:lang w:val="zh-CN"/>
        </w:rPr>
        <w:t xml:space="preserve"> （授权委托代理人姓名）        </w:t>
      </w:r>
      <w:r>
        <w:rPr>
          <w:rFonts w:hint="eastAsia" w:ascii="微软雅黑" w:hAnsi="微软雅黑" w:eastAsia="微软雅黑" w:cs="微软雅黑"/>
          <w:sz w:val="24"/>
          <w:szCs w:val="24"/>
          <w:lang w:val="zh-CN"/>
        </w:rPr>
        <w:t>为我公司参加贵方组织的中国重汽集团济宁商用车有限公司</w:t>
      </w:r>
      <w:r>
        <w:rPr>
          <w:rFonts w:hint="eastAsia" w:ascii="微软雅黑" w:hAnsi="微软雅黑" w:eastAsia="微软雅黑" w:cs="微软雅黑"/>
          <w:sz w:val="24"/>
          <w:szCs w:val="24"/>
          <w:lang w:val="en-US" w:eastAsia="zh-CN"/>
        </w:rPr>
        <w:t>2025年</w:t>
      </w:r>
      <w:r>
        <w:rPr>
          <w:rFonts w:hint="eastAsia" w:ascii="微软雅黑" w:hAnsi="微软雅黑" w:eastAsia="微软雅黑" w:cs="微软雅黑"/>
          <w:sz w:val="24"/>
          <w:szCs w:val="24"/>
          <w:lang w:val="zh-CN"/>
        </w:rPr>
        <w:t>公务车辆维修保养项目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CA84CE5">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委托期限：20</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年</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月</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日至20</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年</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月</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日</w:t>
      </w:r>
    </w:p>
    <w:p w14:paraId="34A463FE">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代理人无转委托权，特此委托。</w:t>
      </w:r>
    </w:p>
    <w:p w14:paraId="02E4C5C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代理人姓名：</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zh-CN"/>
        </w:rPr>
        <w:t>性别</w:t>
      </w:r>
      <w:r>
        <w:rPr>
          <w:rFonts w:hint="eastAsia" w:ascii="微软雅黑" w:hAnsi="微软雅黑" w:eastAsia="微软雅黑" w:cs="微软雅黑"/>
          <w:sz w:val="24"/>
          <w:szCs w:val="24"/>
          <w:u w:val="none"/>
          <w:lang w:val="zh-CN"/>
        </w:rPr>
        <w:t>：</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年龄：</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zh-CN"/>
        </w:rPr>
        <w:t xml:space="preserve">       </w:t>
      </w:r>
    </w:p>
    <w:p w14:paraId="449739BF">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lang w:val="zh-CN"/>
        </w:rPr>
        <w:t>身份证号码：</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p>
    <w:p w14:paraId="4B58E34F">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u w:val="single"/>
          <w:lang w:val="zh-CN"/>
        </w:rPr>
      </w:pPr>
      <w:r>
        <w:rPr>
          <w:rFonts w:hint="eastAsia" w:ascii="微软雅黑" w:hAnsi="微软雅黑" w:eastAsia="微软雅黑" w:cs="微软雅黑"/>
          <w:sz w:val="24"/>
          <w:szCs w:val="24"/>
          <w:lang w:val="zh-CN"/>
        </w:rPr>
        <w:t>职务：</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lang w:val="zh-CN"/>
        </w:rPr>
        <w:t xml:space="preserve">     </w:t>
      </w:r>
    </w:p>
    <w:p w14:paraId="07554471">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投标人名称：（盖单位公章）</w:t>
      </w:r>
    </w:p>
    <w:p w14:paraId="401AE656">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法定代表人：（签字）</w:t>
      </w:r>
    </w:p>
    <w:p w14:paraId="24EBACE4">
      <w:pPr>
        <w:spacing w:line="360" w:lineRule="auto"/>
        <w:ind w:firstLine="420"/>
        <w:jc w:val="both"/>
        <w:rPr>
          <w:rFonts w:hint="eastAsia" w:ascii="宋体" w:hAnsi="宋体"/>
          <w:sz w:val="21"/>
          <w:lang w:val="zh-CN"/>
        </w:rPr>
      </w:pPr>
    </w:p>
    <w:p w14:paraId="5C195044">
      <w:pPr>
        <w:spacing w:line="360" w:lineRule="auto"/>
        <w:ind w:firstLine="420"/>
        <w:jc w:val="both"/>
        <w:rPr>
          <w:rFonts w:hint="eastAsia" w:ascii="宋体" w:hAnsi="宋体"/>
          <w:sz w:val="21"/>
          <w:lang w:val="zh-CN"/>
        </w:rPr>
      </w:pPr>
    </w:p>
    <w:p w14:paraId="704DB711">
      <w:pPr>
        <w:jc w:val="center"/>
        <w:rPr>
          <w:rFonts w:hint="default" w:ascii="黑体" w:hAnsi="宋体" w:eastAsia="黑体" w:cs="黑体"/>
          <w:sz w:val="24"/>
          <w:highlight w:val="none"/>
          <w:lang w:val="en-US" w:eastAsia="zh-CN"/>
        </w:rPr>
      </w:pPr>
      <w:r>
        <w:rPr>
          <w:rFonts w:hint="eastAsia" w:ascii="黑体" w:hAnsi="宋体" w:eastAsia="黑体" w:cs="黑体"/>
          <w:sz w:val="24"/>
          <w:highlight w:val="none"/>
          <w:lang w:val="en-US" w:eastAsia="zh-CN"/>
        </w:rPr>
        <w:t>背附法定代表人、被授权人身份证正反面复印件（需盖公章）</w:t>
      </w:r>
    </w:p>
    <w:p w14:paraId="1BD976CF">
      <w:pPr>
        <w:spacing w:line="360" w:lineRule="auto"/>
        <w:jc w:val="both"/>
        <w:rPr>
          <w:rFonts w:hint="eastAsia" w:ascii="宋体" w:hAnsi="宋体"/>
          <w:sz w:val="21"/>
          <w:lang w:val="zh-CN"/>
        </w:rPr>
      </w:pPr>
    </w:p>
    <w:p w14:paraId="61FEB039">
      <w:pPr>
        <w:spacing w:line="360" w:lineRule="auto"/>
        <w:jc w:val="both"/>
        <w:rPr>
          <w:rFonts w:hint="eastAsia" w:ascii="宋体" w:hAnsi="宋体"/>
          <w:sz w:val="21"/>
          <w:lang w:val="zh-CN"/>
        </w:rPr>
      </w:pPr>
    </w:p>
    <w:p w14:paraId="6BF17205">
      <w:pPr>
        <w:spacing w:line="360" w:lineRule="auto"/>
        <w:jc w:val="both"/>
        <w:rPr>
          <w:rFonts w:hint="eastAsia" w:ascii="宋体" w:hAnsi="宋体"/>
          <w:sz w:val="21"/>
          <w:lang w:val="zh-CN"/>
        </w:rPr>
      </w:pPr>
    </w:p>
    <w:p w14:paraId="66852C86">
      <w:pPr>
        <w:spacing w:line="360" w:lineRule="auto"/>
        <w:jc w:val="both"/>
        <w:rPr>
          <w:rFonts w:hint="eastAsia" w:ascii="宋体" w:hAnsi="宋体"/>
          <w:sz w:val="21"/>
          <w:lang w:val="zh-CN"/>
        </w:rPr>
      </w:pPr>
    </w:p>
    <w:p w14:paraId="7092FEB3">
      <w:pPr>
        <w:spacing w:line="500" w:lineRule="exact"/>
        <w:rPr>
          <w:rFonts w:hint="eastAsia" w:ascii="仿宋_GB2312" w:hAnsi="文鼎大标宋简" w:eastAsia="仿宋_GB2312"/>
          <w:color w:val="000000"/>
          <w:spacing w:val="4"/>
          <w:kern w:val="2"/>
          <w:sz w:val="28"/>
          <w:szCs w:val="28"/>
          <w:lang w:val="zh-CN"/>
        </w:rPr>
      </w:pPr>
    </w:p>
    <w:p w14:paraId="6742B4B7">
      <w:pPr>
        <w:spacing w:line="500" w:lineRule="exact"/>
        <w:rPr>
          <w:rFonts w:ascii="仿宋_GB2312" w:hAnsi="文鼎大标宋简" w:eastAsia="仿宋_GB2312"/>
          <w:color w:val="000000"/>
          <w:spacing w:val="4"/>
          <w:kern w:val="2"/>
          <w:sz w:val="28"/>
          <w:szCs w:val="28"/>
          <w:lang w:val="zh-CN"/>
        </w:rPr>
      </w:pPr>
    </w:p>
    <w:p w14:paraId="5D83A788">
      <w:pPr>
        <w:pStyle w:val="2"/>
        <w:rPr>
          <w:rFonts w:ascii="仿宋_GB2312" w:hAnsi="文鼎大标宋简" w:eastAsia="仿宋_GB2312"/>
          <w:color w:val="000000"/>
          <w:spacing w:val="4"/>
          <w:kern w:val="2"/>
          <w:sz w:val="28"/>
          <w:szCs w:val="28"/>
          <w:lang w:val="zh-CN"/>
        </w:rPr>
      </w:pPr>
    </w:p>
    <w:p w14:paraId="28900804">
      <w:pPr>
        <w:pStyle w:val="3"/>
        <w:rPr>
          <w:rFonts w:ascii="仿宋_GB2312" w:hAnsi="文鼎大标宋简" w:eastAsia="仿宋_GB2312"/>
          <w:color w:val="000000"/>
          <w:spacing w:val="4"/>
          <w:kern w:val="2"/>
          <w:sz w:val="28"/>
          <w:szCs w:val="28"/>
          <w:lang w:val="zh-CN"/>
        </w:rPr>
      </w:pPr>
    </w:p>
    <w:p w14:paraId="341DDD53">
      <w:pPr>
        <w:pStyle w:val="3"/>
        <w:rPr>
          <w:rFonts w:ascii="仿宋_GB2312" w:hAnsi="文鼎大标宋简" w:eastAsia="仿宋_GB2312"/>
          <w:color w:val="000000"/>
          <w:spacing w:val="4"/>
          <w:kern w:val="2"/>
          <w:sz w:val="28"/>
          <w:szCs w:val="28"/>
          <w:lang w:val="zh-CN"/>
        </w:rPr>
      </w:pPr>
    </w:p>
    <w:p w14:paraId="3F90E4E9">
      <w:pPr>
        <w:pStyle w:val="3"/>
        <w:rPr>
          <w:rFonts w:ascii="仿宋_GB2312" w:hAnsi="文鼎大标宋简" w:eastAsia="仿宋_GB2312"/>
          <w:color w:val="000000"/>
          <w:spacing w:val="4"/>
          <w:kern w:val="2"/>
          <w:sz w:val="28"/>
          <w:szCs w:val="28"/>
          <w:lang w:val="zh-CN"/>
        </w:rPr>
      </w:pPr>
    </w:p>
    <w:p w14:paraId="2110230D">
      <w:pPr>
        <w:spacing w:line="500" w:lineRule="exact"/>
        <w:rPr>
          <w:rFonts w:hint="eastAsia" w:ascii="黑体" w:hAnsi="黑体" w:eastAsia="黑体"/>
          <w:color w:val="000000"/>
          <w:spacing w:val="4"/>
          <w:kern w:val="2"/>
          <w:sz w:val="32"/>
          <w:szCs w:val="32"/>
          <w:lang w:val="zh-CN" w:eastAsia="zh-CN"/>
        </w:rPr>
      </w:pPr>
      <w:r>
        <w:rPr>
          <w:rFonts w:hint="eastAsia" w:ascii="黑体" w:hAnsi="黑体" w:eastAsia="黑体"/>
          <w:color w:val="000000"/>
          <w:spacing w:val="4"/>
          <w:kern w:val="2"/>
          <w:sz w:val="32"/>
          <w:szCs w:val="32"/>
          <w:lang w:val="zh-CN"/>
        </w:rPr>
        <w:t>附件</w:t>
      </w:r>
      <w:r>
        <w:rPr>
          <w:rFonts w:hint="eastAsia" w:ascii="黑体" w:hAnsi="黑体" w:eastAsia="黑体"/>
          <w:color w:val="000000"/>
          <w:spacing w:val="4"/>
          <w:kern w:val="2"/>
          <w:sz w:val="32"/>
          <w:szCs w:val="32"/>
          <w:lang w:val="en-US" w:eastAsia="zh-CN"/>
        </w:rPr>
        <w:t>7</w:t>
      </w:r>
    </w:p>
    <w:p w14:paraId="4E3A660E">
      <w:pPr>
        <w:spacing w:line="500" w:lineRule="exact"/>
        <w:jc w:val="center"/>
        <w:rPr>
          <w:rFonts w:hint="eastAsia" w:ascii="方正小标宋简体" w:hAnsi="文鼎大标宋简" w:eastAsia="方正小标宋简体"/>
          <w:color w:val="000000"/>
          <w:spacing w:val="4"/>
          <w:kern w:val="2"/>
          <w:sz w:val="44"/>
          <w:szCs w:val="44"/>
          <w:lang w:val="zh-CN"/>
        </w:rPr>
      </w:pPr>
      <w:r>
        <w:rPr>
          <w:rFonts w:hint="eastAsia" w:ascii="方正小标宋简体" w:hAnsi="文鼎大标宋简" w:eastAsia="方正小标宋简体"/>
          <w:color w:val="000000"/>
          <w:spacing w:val="4"/>
          <w:kern w:val="2"/>
          <w:sz w:val="44"/>
          <w:szCs w:val="44"/>
          <w:lang w:val="zh-CN"/>
        </w:rPr>
        <w:t>投标人基本情况表</w:t>
      </w:r>
    </w:p>
    <w:tbl>
      <w:tblPr>
        <w:tblStyle w:val="17"/>
        <w:tblpPr w:leftFromText="180" w:rightFromText="180" w:vertAnchor="text" w:horzAnchor="page" w:tblpX="1514" w:tblpY="53"/>
        <w:tblOverlap w:val="never"/>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5"/>
        <w:gridCol w:w="709"/>
        <w:gridCol w:w="488"/>
        <w:gridCol w:w="637"/>
        <w:gridCol w:w="110"/>
        <w:gridCol w:w="231"/>
        <w:gridCol w:w="294"/>
        <w:gridCol w:w="169"/>
        <w:gridCol w:w="197"/>
        <w:gridCol w:w="61"/>
        <w:gridCol w:w="443"/>
        <w:gridCol w:w="48"/>
        <w:gridCol w:w="155"/>
        <w:gridCol w:w="408"/>
        <w:gridCol w:w="704"/>
        <w:gridCol w:w="469"/>
        <w:gridCol w:w="155"/>
        <w:gridCol w:w="439"/>
        <w:gridCol w:w="438"/>
        <w:gridCol w:w="99"/>
        <w:gridCol w:w="235"/>
        <w:gridCol w:w="769"/>
        <w:gridCol w:w="162"/>
        <w:gridCol w:w="587"/>
        <w:gridCol w:w="240"/>
        <w:gridCol w:w="456"/>
        <w:gridCol w:w="600"/>
      </w:tblGrid>
      <w:tr w14:paraId="69A83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tcBorders>
              <w:top w:val="single" w:color="auto" w:sz="4" w:space="0"/>
              <w:left w:val="single" w:color="auto" w:sz="4" w:space="0"/>
              <w:bottom w:val="single" w:color="auto" w:sz="4" w:space="0"/>
              <w:right w:val="single" w:color="auto" w:sz="4" w:space="0"/>
            </w:tcBorders>
            <w:noWrap w:val="0"/>
            <w:vAlign w:val="center"/>
          </w:tcPr>
          <w:p w14:paraId="0E3D5874">
            <w:pPr>
              <w:jc w:val="center"/>
              <w:rPr>
                <w:rFonts w:hint="eastAsia" w:ascii="宋体" w:hAnsi="宋体" w:eastAsia="宋体" w:cs="宋体"/>
                <w:kern w:val="2"/>
                <w:sz w:val="18"/>
                <w:lang w:val="zh-CN"/>
              </w:rPr>
            </w:pPr>
            <w:r>
              <w:rPr>
                <w:rFonts w:hint="eastAsia" w:ascii="宋体" w:hAnsi="宋体" w:eastAsia="宋体" w:cs="宋体"/>
                <w:kern w:val="2"/>
                <w:sz w:val="18"/>
                <w:lang w:val="zh-CN"/>
              </w:rPr>
              <w:t>单位</w:t>
            </w:r>
          </w:p>
          <w:p w14:paraId="7EFD2DA5">
            <w:pPr>
              <w:jc w:val="center"/>
              <w:rPr>
                <w:rFonts w:hint="eastAsia" w:ascii="宋体" w:hAnsi="宋体" w:eastAsia="宋体" w:cs="宋体"/>
                <w:kern w:val="2"/>
                <w:sz w:val="18"/>
                <w:lang w:val="zh-CN"/>
              </w:rPr>
            </w:pPr>
            <w:r>
              <w:rPr>
                <w:rFonts w:hint="eastAsia" w:ascii="宋体" w:hAnsi="宋体" w:eastAsia="宋体" w:cs="宋体"/>
                <w:kern w:val="2"/>
                <w:sz w:val="18"/>
                <w:lang w:val="zh-CN"/>
              </w:rPr>
              <w:t>名称</w:t>
            </w:r>
          </w:p>
        </w:tc>
        <w:tc>
          <w:tcPr>
            <w:tcW w:w="663" w:type="pct"/>
            <w:gridSpan w:val="3"/>
            <w:tcBorders>
              <w:top w:val="single" w:color="auto" w:sz="4" w:space="0"/>
              <w:left w:val="single" w:color="auto" w:sz="4" w:space="0"/>
              <w:bottom w:val="single" w:color="auto" w:sz="4" w:space="0"/>
              <w:right w:val="single" w:color="auto" w:sz="4" w:space="0"/>
            </w:tcBorders>
            <w:noWrap w:val="0"/>
            <w:vAlign w:val="center"/>
          </w:tcPr>
          <w:p w14:paraId="4C368328">
            <w:pPr>
              <w:jc w:val="center"/>
              <w:rPr>
                <w:rFonts w:hint="eastAsia" w:ascii="宋体" w:hAnsi="宋体" w:eastAsia="宋体" w:cs="宋体"/>
                <w:kern w:val="2"/>
                <w:sz w:val="18"/>
                <w:lang w:val="zh-CN"/>
              </w:rPr>
            </w:pPr>
          </w:p>
        </w:tc>
        <w:tc>
          <w:tcPr>
            <w:tcW w:w="373" w:type="pct"/>
            <w:gridSpan w:val="3"/>
            <w:tcBorders>
              <w:top w:val="single" w:color="auto" w:sz="4" w:space="0"/>
              <w:left w:val="single" w:color="auto" w:sz="4" w:space="0"/>
              <w:bottom w:val="single" w:color="auto" w:sz="4" w:space="0"/>
              <w:right w:val="single" w:color="auto" w:sz="4" w:space="0"/>
            </w:tcBorders>
            <w:noWrap w:val="0"/>
            <w:vAlign w:val="center"/>
          </w:tcPr>
          <w:p w14:paraId="0A263AA9">
            <w:pPr>
              <w:jc w:val="center"/>
              <w:rPr>
                <w:rFonts w:hint="eastAsia" w:ascii="宋体" w:hAnsi="宋体" w:eastAsia="宋体" w:cs="宋体"/>
                <w:kern w:val="2"/>
                <w:sz w:val="18"/>
                <w:lang w:val="zh-CN"/>
              </w:rPr>
            </w:pPr>
            <w:r>
              <w:rPr>
                <w:rFonts w:hint="eastAsia" w:ascii="宋体" w:hAnsi="宋体" w:eastAsia="宋体" w:cs="宋体"/>
                <w:kern w:val="2"/>
                <w:sz w:val="18"/>
                <w:lang w:val="zh-CN"/>
              </w:rPr>
              <w:t>代  号</w:t>
            </w:r>
          </w:p>
        </w:tc>
        <w:tc>
          <w:tcPr>
            <w:tcW w:w="377" w:type="pct"/>
            <w:gridSpan w:val="3"/>
            <w:tcBorders>
              <w:top w:val="single" w:color="auto" w:sz="4" w:space="0"/>
              <w:left w:val="single" w:color="auto" w:sz="4" w:space="0"/>
              <w:bottom w:val="single" w:color="auto" w:sz="4" w:space="0"/>
              <w:right w:val="single" w:color="auto" w:sz="4" w:space="0"/>
            </w:tcBorders>
            <w:noWrap w:val="0"/>
            <w:vAlign w:val="center"/>
          </w:tcPr>
          <w:p w14:paraId="496B5FED">
            <w:pPr>
              <w:jc w:val="center"/>
              <w:rPr>
                <w:rFonts w:hint="eastAsia" w:ascii="宋体" w:hAnsi="宋体" w:eastAsia="宋体" w:cs="宋体"/>
                <w:kern w:val="2"/>
                <w:sz w:val="18"/>
                <w:lang w:val="zh-CN"/>
              </w:rPr>
            </w:pPr>
          </w:p>
        </w:tc>
        <w:tc>
          <w:tcPr>
            <w:tcW w:w="328" w:type="pct"/>
            <w:gridSpan w:val="3"/>
            <w:tcBorders>
              <w:top w:val="single" w:color="auto" w:sz="4" w:space="0"/>
              <w:left w:val="single" w:color="auto" w:sz="4" w:space="0"/>
              <w:bottom w:val="single" w:color="auto" w:sz="4" w:space="0"/>
              <w:right w:val="single" w:color="auto" w:sz="4" w:space="0"/>
            </w:tcBorders>
            <w:noWrap w:val="0"/>
            <w:vAlign w:val="center"/>
          </w:tcPr>
          <w:p w14:paraId="1E3C07C4">
            <w:pPr>
              <w:jc w:val="center"/>
              <w:rPr>
                <w:rFonts w:hint="eastAsia" w:ascii="宋体" w:hAnsi="宋体" w:eastAsia="宋体" w:cs="宋体"/>
                <w:kern w:val="2"/>
                <w:sz w:val="18"/>
                <w:lang w:val="zh-CN"/>
              </w:rPr>
            </w:pPr>
            <w:r>
              <w:rPr>
                <w:rFonts w:hint="eastAsia" w:ascii="宋体" w:hAnsi="宋体" w:eastAsia="宋体" w:cs="宋体"/>
                <w:kern w:val="2"/>
                <w:sz w:val="18"/>
                <w:lang w:val="zh-CN"/>
              </w:rPr>
              <w:t>电话</w:t>
            </w:r>
          </w:p>
        </w:tc>
        <w:tc>
          <w:tcPr>
            <w:tcW w:w="376" w:type="pct"/>
            <w:tcBorders>
              <w:top w:val="single" w:color="auto" w:sz="4" w:space="0"/>
              <w:left w:val="single" w:color="auto" w:sz="4" w:space="0"/>
              <w:bottom w:val="single" w:color="auto" w:sz="4" w:space="0"/>
              <w:right w:val="single" w:color="auto" w:sz="4" w:space="0"/>
            </w:tcBorders>
            <w:noWrap w:val="0"/>
            <w:vAlign w:val="center"/>
          </w:tcPr>
          <w:p w14:paraId="73981E06">
            <w:pPr>
              <w:jc w:val="center"/>
              <w:rPr>
                <w:rFonts w:hint="eastAsia" w:ascii="宋体" w:hAnsi="宋体" w:eastAsia="宋体" w:cs="宋体"/>
                <w:kern w:val="2"/>
                <w:sz w:val="18"/>
                <w:lang w:val="zh-CN"/>
              </w:rPr>
            </w:pPr>
          </w:p>
        </w:tc>
        <w:tc>
          <w:tcPr>
            <w:tcW w:w="335" w:type="pct"/>
            <w:gridSpan w:val="2"/>
            <w:tcBorders>
              <w:top w:val="single" w:color="auto" w:sz="4" w:space="0"/>
              <w:left w:val="single" w:color="auto" w:sz="4" w:space="0"/>
              <w:bottom w:val="single" w:color="auto" w:sz="4" w:space="0"/>
              <w:right w:val="single" w:color="auto" w:sz="4" w:space="0"/>
            </w:tcBorders>
            <w:noWrap w:val="0"/>
            <w:vAlign w:val="center"/>
          </w:tcPr>
          <w:p w14:paraId="29E212AD">
            <w:pPr>
              <w:jc w:val="center"/>
              <w:rPr>
                <w:rFonts w:hint="eastAsia" w:ascii="宋体" w:hAnsi="宋体" w:eastAsia="宋体" w:cs="宋体"/>
                <w:kern w:val="2"/>
                <w:sz w:val="18"/>
                <w:lang w:val="zh-CN"/>
              </w:rPr>
            </w:pPr>
            <w:r>
              <w:rPr>
                <w:rFonts w:hint="eastAsia" w:ascii="宋体" w:hAnsi="宋体" w:eastAsia="宋体" w:cs="宋体"/>
                <w:kern w:val="2"/>
                <w:sz w:val="18"/>
                <w:lang w:val="zh-CN"/>
              </w:rPr>
              <w:t>主管</w:t>
            </w:r>
          </w:p>
          <w:p w14:paraId="56CD367B">
            <w:pPr>
              <w:jc w:val="center"/>
              <w:rPr>
                <w:rFonts w:hint="eastAsia" w:ascii="宋体" w:hAnsi="宋体" w:eastAsia="宋体" w:cs="宋体"/>
                <w:kern w:val="2"/>
                <w:sz w:val="18"/>
                <w:lang w:val="zh-CN"/>
              </w:rPr>
            </w:pPr>
            <w:r>
              <w:rPr>
                <w:rFonts w:hint="eastAsia" w:ascii="宋体" w:hAnsi="宋体" w:eastAsia="宋体" w:cs="宋体"/>
                <w:kern w:val="2"/>
                <w:sz w:val="18"/>
                <w:lang w:val="zh-CN"/>
              </w:rPr>
              <w:t>部门</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14:paraId="73B7DA49">
            <w:pPr>
              <w:jc w:val="center"/>
              <w:rPr>
                <w:rFonts w:hint="eastAsia" w:ascii="宋体" w:hAnsi="宋体" w:eastAsia="宋体" w:cs="宋体"/>
                <w:kern w:val="2"/>
                <w:sz w:val="18"/>
                <w:lang w:val="zh-CN"/>
              </w:rPr>
            </w:pPr>
          </w:p>
        </w:tc>
        <w:tc>
          <w:tcPr>
            <w:tcW w:w="679" w:type="pct"/>
            <w:gridSpan w:val="4"/>
            <w:tcBorders>
              <w:top w:val="single" w:color="auto" w:sz="4" w:space="0"/>
              <w:left w:val="single" w:color="auto" w:sz="4" w:space="0"/>
              <w:bottom w:val="single" w:color="auto" w:sz="4" w:space="0"/>
              <w:right w:val="single" w:color="auto" w:sz="4" w:space="0"/>
            </w:tcBorders>
            <w:noWrap w:val="0"/>
            <w:vAlign w:val="center"/>
          </w:tcPr>
          <w:p w14:paraId="589C1942">
            <w:pPr>
              <w:jc w:val="center"/>
              <w:rPr>
                <w:rFonts w:hint="eastAsia" w:ascii="宋体" w:hAnsi="宋体" w:eastAsia="宋体" w:cs="宋体"/>
                <w:kern w:val="2"/>
                <w:sz w:val="18"/>
                <w:lang w:val="zh-CN"/>
              </w:rPr>
            </w:pPr>
            <w:r>
              <w:rPr>
                <w:rFonts w:hint="eastAsia" w:ascii="宋体" w:hAnsi="宋体" w:eastAsia="宋体" w:cs="宋体"/>
                <w:kern w:val="2"/>
                <w:sz w:val="18"/>
                <w:lang w:val="zh-CN"/>
              </w:rPr>
              <w:t>企业负责人</w:t>
            </w:r>
          </w:p>
        </w:tc>
        <w:tc>
          <w:tcPr>
            <w:tcW w:w="315" w:type="pct"/>
            <w:tcBorders>
              <w:top w:val="single" w:color="auto" w:sz="4" w:space="0"/>
              <w:left w:val="single" w:color="auto" w:sz="4" w:space="0"/>
              <w:bottom w:val="single" w:color="auto" w:sz="4" w:space="0"/>
              <w:right w:val="single" w:color="auto" w:sz="4" w:space="0"/>
            </w:tcBorders>
            <w:noWrap w:val="0"/>
            <w:vAlign w:val="center"/>
          </w:tcPr>
          <w:p w14:paraId="5AE025ED">
            <w:pPr>
              <w:jc w:val="center"/>
              <w:rPr>
                <w:rFonts w:hint="eastAsia" w:ascii="宋体" w:hAnsi="宋体" w:eastAsia="宋体" w:cs="宋体"/>
                <w:kern w:val="2"/>
                <w:sz w:val="18"/>
                <w:lang w:val="zh-CN"/>
              </w:rPr>
            </w:pP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14:paraId="4AB16C63">
            <w:pPr>
              <w:jc w:val="center"/>
              <w:rPr>
                <w:rFonts w:hint="eastAsia" w:ascii="宋体" w:hAnsi="宋体" w:eastAsia="宋体" w:cs="宋体"/>
                <w:kern w:val="2"/>
                <w:sz w:val="18"/>
                <w:lang w:val="zh-CN"/>
              </w:rPr>
            </w:pPr>
            <w:r>
              <w:rPr>
                <w:rFonts w:hint="eastAsia" w:ascii="宋体" w:hAnsi="宋体" w:eastAsia="宋体" w:cs="宋体"/>
                <w:kern w:val="2"/>
                <w:sz w:val="18"/>
                <w:lang w:val="zh-CN"/>
              </w:rPr>
              <w:t>职务</w:t>
            </w:r>
          </w:p>
        </w:tc>
        <w:tc>
          <w:tcPr>
            <w:tcW w:w="320" w:type="pct"/>
            <w:tcBorders>
              <w:top w:val="single" w:color="auto" w:sz="4" w:space="0"/>
              <w:left w:val="single" w:color="auto" w:sz="4" w:space="0"/>
              <w:bottom w:val="single" w:color="auto" w:sz="4" w:space="0"/>
              <w:right w:val="single" w:color="auto" w:sz="4" w:space="0"/>
            </w:tcBorders>
            <w:noWrap w:val="0"/>
            <w:vAlign w:val="top"/>
          </w:tcPr>
          <w:p w14:paraId="7DCE128B">
            <w:pPr>
              <w:jc w:val="both"/>
              <w:rPr>
                <w:rFonts w:hint="eastAsia" w:ascii="宋体" w:hAnsi="宋体" w:eastAsia="宋体" w:cs="宋体"/>
                <w:kern w:val="2"/>
                <w:sz w:val="18"/>
                <w:lang w:val="zh-CN"/>
              </w:rPr>
            </w:pPr>
          </w:p>
        </w:tc>
      </w:tr>
      <w:tr w14:paraId="67EC6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3" w:type="pct"/>
          <w:trHeight w:val="454" w:hRule="atLeast"/>
        </w:trPr>
        <w:tc>
          <w:tcPr>
            <w:tcW w:w="380" w:type="pct"/>
            <w:tcBorders>
              <w:top w:val="single" w:color="auto" w:sz="4" w:space="0"/>
              <w:left w:val="single" w:color="auto" w:sz="4" w:space="0"/>
              <w:bottom w:val="single" w:color="auto" w:sz="4" w:space="0"/>
              <w:right w:val="single" w:color="auto" w:sz="4" w:space="0"/>
            </w:tcBorders>
            <w:noWrap w:val="0"/>
            <w:vAlign w:val="center"/>
          </w:tcPr>
          <w:p w14:paraId="16D8C3C3">
            <w:pPr>
              <w:jc w:val="center"/>
              <w:rPr>
                <w:rFonts w:hint="eastAsia" w:ascii="宋体" w:hAnsi="宋体" w:eastAsia="宋体" w:cs="宋体"/>
                <w:kern w:val="2"/>
                <w:sz w:val="18"/>
                <w:lang w:val="zh-CN"/>
              </w:rPr>
            </w:pPr>
            <w:r>
              <w:rPr>
                <w:rFonts w:hint="eastAsia" w:ascii="宋体" w:hAnsi="宋体" w:eastAsia="宋体" w:cs="宋体"/>
                <w:kern w:val="2"/>
                <w:sz w:val="18"/>
                <w:lang w:val="zh-CN"/>
              </w:rPr>
              <w:t>地 址</w:t>
            </w:r>
          </w:p>
        </w:tc>
        <w:tc>
          <w:tcPr>
            <w:tcW w:w="663" w:type="pct"/>
            <w:gridSpan w:val="3"/>
            <w:tcBorders>
              <w:top w:val="single" w:color="auto" w:sz="4" w:space="0"/>
              <w:left w:val="single" w:color="auto" w:sz="4" w:space="0"/>
              <w:bottom w:val="single" w:color="auto" w:sz="4" w:space="0"/>
              <w:right w:val="single" w:color="auto" w:sz="4" w:space="0"/>
            </w:tcBorders>
            <w:noWrap w:val="0"/>
            <w:vAlign w:val="center"/>
          </w:tcPr>
          <w:p w14:paraId="128DBA4B">
            <w:pPr>
              <w:jc w:val="center"/>
              <w:rPr>
                <w:rFonts w:hint="eastAsia" w:ascii="宋体" w:hAnsi="宋体" w:eastAsia="宋体" w:cs="宋体"/>
                <w:kern w:val="2"/>
                <w:sz w:val="18"/>
                <w:lang w:val="zh-CN"/>
              </w:rPr>
            </w:pPr>
          </w:p>
        </w:tc>
        <w:tc>
          <w:tcPr>
            <w:tcW w:w="373" w:type="pct"/>
            <w:gridSpan w:val="3"/>
            <w:tcBorders>
              <w:top w:val="single" w:color="auto" w:sz="4" w:space="0"/>
              <w:left w:val="single" w:color="auto" w:sz="4" w:space="0"/>
              <w:bottom w:val="single" w:color="auto" w:sz="4" w:space="0"/>
              <w:right w:val="single" w:color="auto" w:sz="4" w:space="0"/>
            </w:tcBorders>
            <w:noWrap w:val="0"/>
            <w:vAlign w:val="center"/>
          </w:tcPr>
          <w:p w14:paraId="6CF7922F">
            <w:pPr>
              <w:jc w:val="center"/>
              <w:rPr>
                <w:rFonts w:hint="eastAsia" w:ascii="宋体" w:hAnsi="宋体" w:eastAsia="宋体" w:cs="宋体"/>
                <w:kern w:val="2"/>
                <w:sz w:val="18"/>
                <w:lang w:val="zh-CN"/>
              </w:rPr>
            </w:pPr>
            <w:r>
              <w:rPr>
                <w:rFonts w:hint="eastAsia" w:ascii="宋体" w:hAnsi="宋体" w:eastAsia="宋体" w:cs="宋体"/>
                <w:kern w:val="2"/>
                <w:sz w:val="18"/>
                <w:lang w:val="zh-CN"/>
              </w:rPr>
              <w:t>邮箱</w:t>
            </w:r>
          </w:p>
        </w:tc>
        <w:tc>
          <w:tcPr>
            <w:tcW w:w="377" w:type="pct"/>
            <w:gridSpan w:val="3"/>
            <w:tcBorders>
              <w:top w:val="single" w:color="auto" w:sz="4" w:space="0"/>
              <w:left w:val="single" w:color="auto" w:sz="4" w:space="0"/>
              <w:bottom w:val="single" w:color="auto" w:sz="4" w:space="0"/>
              <w:right w:val="single" w:color="auto" w:sz="4" w:space="0"/>
            </w:tcBorders>
            <w:noWrap w:val="0"/>
            <w:vAlign w:val="center"/>
          </w:tcPr>
          <w:p w14:paraId="7359DE27">
            <w:pPr>
              <w:jc w:val="center"/>
              <w:rPr>
                <w:rFonts w:hint="eastAsia" w:ascii="宋体" w:hAnsi="宋体" w:eastAsia="宋体" w:cs="宋体"/>
                <w:kern w:val="2"/>
                <w:sz w:val="18"/>
                <w:lang w:val="zh-CN"/>
              </w:rPr>
            </w:pPr>
          </w:p>
        </w:tc>
        <w:tc>
          <w:tcPr>
            <w:tcW w:w="328" w:type="pct"/>
            <w:gridSpan w:val="3"/>
            <w:tcBorders>
              <w:top w:val="single" w:color="auto" w:sz="4" w:space="0"/>
              <w:left w:val="single" w:color="auto" w:sz="4" w:space="0"/>
              <w:bottom w:val="single" w:color="auto" w:sz="4" w:space="0"/>
              <w:right w:val="single" w:color="auto" w:sz="4" w:space="0"/>
            </w:tcBorders>
            <w:noWrap w:val="0"/>
            <w:vAlign w:val="center"/>
          </w:tcPr>
          <w:p w14:paraId="0EEAC825">
            <w:pPr>
              <w:jc w:val="center"/>
              <w:rPr>
                <w:rFonts w:hint="eastAsia" w:ascii="宋体" w:hAnsi="宋体" w:eastAsia="宋体" w:cs="宋体"/>
                <w:kern w:val="2"/>
                <w:sz w:val="18"/>
                <w:lang w:val="zh-CN"/>
              </w:rPr>
            </w:pPr>
            <w:r>
              <w:rPr>
                <w:rFonts w:hint="eastAsia" w:ascii="宋体" w:hAnsi="宋体" w:eastAsia="宋体" w:cs="宋体"/>
                <w:kern w:val="2"/>
                <w:sz w:val="18"/>
                <w:lang w:val="zh-CN"/>
              </w:rPr>
              <w:t>传真</w:t>
            </w:r>
          </w:p>
        </w:tc>
        <w:tc>
          <w:tcPr>
            <w:tcW w:w="376" w:type="pct"/>
            <w:tcBorders>
              <w:top w:val="single" w:color="auto" w:sz="4" w:space="0"/>
              <w:left w:val="single" w:color="auto" w:sz="4" w:space="0"/>
              <w:bottom w:val="single" w:color="auto" w:sz="4" w:space="0"/>
              <w:right w:val="single" w:color="auto" w:sz="4" w:space="0"/>
            </w:tcBorders>
            <w:noWrap w:val="0"/>
            <w:vAlign w:val="center"/>
          </w:tcPr>
          <w:p w14:paraId="0814A454">
            <w:pPr>
              <w:jc w:val="center"/>
              <w:rPr>
                <w:rFonts w:hint="eastAsia" w:ascii="宋体" w:hAnsi="宋体" w:eastAsia="宋体" w:cs="宋体"/>
                <w:kern w:val="2"/>
                <w:sz w:val="18"/>
                <w:lang w:val="zh-CN"/>
              </w:rPr>
            </w:pPr>
          </w:p>
        </w:tc>
        <w:tc>
          <w:tcPr>
            <w:tcW w:w="335" w:type="pct"/>
            <w:gridSpan w:val="2"/>
            <w:tcBorders>
              <w:top w:val="single" w:color="auto" w:sz="4" w:space="0"/>
              <w:left w:val="single" w:color="auto" w:sz="4" w:space="0"/>
              <w:bottom w:val="single" w:color="auto" w:sz="4" w:space="0"/>
              <w:right w:val="single" w:color="auto" w:sz="4" w:space="0"/>
            </w:tcBorders>
            <w:noWrap w:val="0"/>
            <w:vAlign w:val="center"/>
          </w:tcPr>
          <w:p w14:paraId="01B074B1">
            <w:pPr>
              <w:jc w:val="center"/>
              <w:rPr>
                <w:rFonts w:hint="eastAsia" w:ascii="宋体" w:hAnsi="宋体" w:eastAsia="宋体" w:cs="宋体"/>
                <w:kern w:val="2"/>
                <w:sz w:val="18"/>
                <w:lang w:val="zh-CN"/>
              </w:rPr>
            </w:pPr>
            <w:r>
              <w:rPr>
                <w:rFonts w:hint="eastAsia" w:ascii="宋体" w:hAnsi="宋体" w:eastAsia="宋体" w:cs="宋体"/>
                <w:kern w:val="2"/>
                <w:sz w:val="18"/>
                <w:lang w:val="zh-CN"/>
              </w:rPr>
              <w:t>经济</w:t>
            </w:r>
          </w:p>
          <w:p w14:paraId="203AAC5E">
            <w:pPr>
              <w:jc w:val="center"/>
              <w:rPr>
                <w:rFonts w:hint="eastAsia" w:ascii="宋体" w:hAnsi="宋体" w:eastAsia="宋体" w:cs="宋体"/>
                <w:kern w:val="2"/>
                <w:sz w:val="18"/>
                <w:lang w:val="zh-CN"/>
              </w:rPr>
            </w:pPr>
            <w:r>
              <w:rPr>
                <w:rFonts w:hint="eastAsia" w:ascii="宋体" w:hAnsi="宋体" w:eastAsia="宋体" w:cs="宋体"/>
                <w:kern w:val="2"/>
                <w:sz w:val="18"/>
                <w:lang w:val="zh-CN"/>
              </w:rPr>
              <w:t>类型</w:t>
            </w: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14:paraId="277F9DC8">
            <w:pPr>
              <w:jc w:val="center"/>
              <w:rPr>
                <w:rFonts w:hint="eastAsia" w:ascii="宋体" w:hAnsi="宋体" w:eastAsia="宋体" w:cs="宋体"/>
                <w:kern w:val="2"/>
                <w:sz w:val="18"/>
                <w:lang w:val="zh-CN"/>
              </w:rPr>
            </w:pPr>
          </w:p>
        </w:tc>
        <w:tc>
          <w:tcPr>
            <w:tcW w:w="679" w:type="pct"/>
            <w:gridSpan w:val="4"/>
            <w:tcBorders>
              <w:top w:val="single" w:color="auto" w:sz="4" w:space="0"/>
              <w:left w:val="single" w:color="auto" w:sz="4" w:space="0"/>
              <w:bottom w:val="single" w:color="auto" w:sz="4" w:space="0"/>
              <w:right w:val="single" w:color="auto" w:sz="4" w:space="0"/>
            </w:tcBorders>
            <w:noWrap w:val="0"/>
            <w:vAlign w:val="center"/>
          </w:tcPr>
          <w:p w14:paraId="0B40BEE1">
            <w:pPr>
              <w:jc w:val="center"/>
              <w:rPr>
                <w:rFonts w:hint="eastAsia" w:ascii="宋体" w:hAnsi="宋体" w:eastAsia="宋体" w:cs="宋体"/>
                <w:kern w:val="2"/>
                <w:sz w:val="18"/>
                <w:lang w:val="zh-CN"/>
              </w:rPr>
            </w:pPr>
            <w:r>
              <w:rPr>
                <w:rFonts w:hint="eastAsia" w:ascii="宋体" w:hAnsi="宋体" w:eastAsia="宋体" w:cs="宋体"/>
                <w:kern w:val="2"/>
                <w:sz w:val="18"/>
                <w:lang w:val="zh-CN"/>
              </w:rPr>
              <w:t>授权代表</w:t>
            </w:r>
          </w:p>
        </w:tc>
        <w:tc>
          <w:tcPr>
            <w:tcW w:w="315" w:type="pct"/>
            <w:tcBorders>
              <w:top w:val="single" w:color="auto" w:sz="4" w:space="0"/>
              <w:left w:val="single" w:color="auto" w:sz="4" w:space="0"/>
              <w:bottom w:val="single" w:color="auto" w:sz="4" w:space="0"/>
              <w:right w:val="single" w:color="auto" w:sz="4" w:space="0"/>
            </w:tcBorders>
            <w:noWrap w:val="0"/>
            <w:vAlign w:val="center"/>
          </w:tcPr>
          <w:p w14:paraId="3AA162DD">
            <w:pPr>
              <w:jc w:val="center"/>
              <w:rPr>
                <w:rFonts w:hint="eastAsia" w:ascii="宋体" w:hAnsi="宋体" w:eastAsia="宋体" w:cs="宋体"/>
                <w:kern w:val="2"/>
                <w:sz w:val="18"/>
                <w:lang w:val="zh-CN"/>
              </w:rPr>
            </w:pP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14:paraId="123EA5BF">
            <w:pPr>
              <w:jc w:val="center"/>
              <w:rPr>
                <w:rFonts w:hint="eastAsia" w:ascii="宋体" w:hAnsi="宋体" w:eastAsia="宋体" w:cs="宋体"/>
                <w:kern w:val="2"/>
                <w:sz w:val="18"/>
                <w:lang w:val="zh-CN"/>
              </w:rPr>
            </w:pPr>
            <w:r>
              <w:rPr>
                <w:rFonts w:hint="eastAsia" w:ascii="宋体" w:hAnsi="宋体" w:eastAsia="宋体" w:cs="宋体"/>
                <w:kern w:val="2"/>
                <w:sz w:val="18"/>
                <w:lang w:val="zh-CN"/>
              </w:rPr>
              <w:t>职务</w:t>
            </w:r>
          </w:p>
        </w:tc>
        <w:tc>
          <w:tcPr>
            <w:tcW w:w="320" w:type="pct"/>
            <w:tcBorders>
              <w:top w:val="single" w:color="auto" w:sz="4" w:space="0"/>
              <w:left w:val="single" w:color="auto" w:sz="4" w:space="0"/>
              <w:bottom w:val="single" w:color="auto" w:sz="4" w:space="0"/>
              <w:right w:val="single" w:color="auto" w:sz="4" w:space="0"/>
            </w:tcBorders>
            <w:noWrap w:val="0"/>
            <w:vAlign w:val="top"/>
          </w:tcPr>
          <w:p w14:paraId="5F0C72AB">
            <w:pPr>
              <w:jc w:val="both"/>
              <w:rPr>
                <w:rFonts w:hint="eastAsia" w:ascii="宋体" w:hAnsi="宋体" w:eastAsia="宋体" w:cs="宋体"/>
                <w:kern w:val="2"/>
                <w:sz w:val="18"/>
                <w:lang w:val="zh-CN"/>
              </w:rPr>
            </w:pPr>
          </w:p>
        </w:tc>
      </w:tr>
      <w:tr w14:paraId="091DE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tcBorders>
              <w:top w:val="single" w:color="auto" w:sz="4" w:space="0"/>
              <w:left w:val="single" w:color="auto" w:sz="4" w:space="0"/>
              <w:bottom w:val="single" w:color="auto" w:sz="4" w:space="0"/>
              <w:right w:val="single" w:color="auto" w:sz="4" w:space="0"/>
            </w:tcBorders>
            <w:noWrap w:val="0"/>
            <w:vAlign w:val="center"/>
          </w:tcPr>
          <w:p w14:paraId="636760A2">
            <w:pPr>
              <w:jc w:val="center"/>
              <w:rPr>
                <w:rFonts w:hint="eastAsia" w:ascii="宋体" w:hAnsi="宋体" w:eastAsia="宋体" w:cs="宋体"/>
                <w:kern w:val="2"/>
                <w:sz w:val="18"/>
                <w:lang w:val="zh-CN"/>
              </w:rPr>
            </w:pPr>
            <w:r>
              <w:rPr>
                <w:rFonts w:hint="eastAsia" w:ascii="宋体" w:hAnsi="宋体" w:eastAsia="宋体" w:cs="宋体"/>
                <w:kern w:val="2"/>
                <w:sz w:val="18"/>
                <w:lang w:val="zh-CN"/>
              </w:rPr>
              <w:t>一、单</w:t>
            </w:r>
          </w:p>
          <w:p w14:paraId="564FF889">
            <w:pPr>
              <w:jc w:val="center"/>
              <w:rPr>
                <w:rFonts w:hint="eastAsia" w:ascii="宋体" w:hAnsi="宋体" w:eastAsia="宋体" w:cs="宋体"/>
                <w:kern w:val="2"/>
                <w:sz w:val="18"/>
                <w:lang w:val="zh-CN"/>
              </w:rPr>
            </w:pPr>
            <w:r>
              <w:rPr>
                <w:rFonts w:hint="eastAsia" w:ascii="宋体" w:hAnsi="宋体" w:eastAsia="宋体" w:cs="宋体"/>
                <w:kern w:val="2"/>
                <w:sz w:val="18"/>
                <w:lang w:val="zh-CN"/>
              </w:rPr>
              <w:t>位简历</w:t>
            </w:r>
          </w:p>
          <w:p w14:paraId="49410338">
            <w:pPr>
              <w:jc w:val="center"/>
              <w:rPr>
                <w:rFonts w:hint="eastAsia" w:ascii="宋体" w:hAnsi="宋体" w:eastAsia="宋体" w:cs="宋体"/>
                <w:kern w:val="2"/>
                <w:sz w:val="18"/>
                <w:lang w:val="zh-CN"/>
              </w:rPr>
            </w:pPr>
            <w:r>
              <w:rPr>
                <w:rFonts w:hint="eastAsia" w:ascii="宋体" w:hAnsi="宋体" w:eastAsia="宋体" w:cs="宋体"/>
                <w:kern w:val="2"/>
                <w:sz w:val="18"/>
                <w:lang w:val="zh-CN"/>
              </w:rPr>
              <w:t>及机构</w:t>
            </w:r>
          </w:p>
        </w:tc>
        <w:tc>
          <w:tcPr>
            <w:tcW w:w="2119" w:type="pct"/>
            <w:gridSpan w:val="13"/>
            <w:tcBorders>
              <w:top w:val="single" w:color="auto" w:sz="4" w:space="0"/>
              <w:left w:val="single" w:color="auto" w:sz="4" w:space="0"/>
              <w:bottom w:val="single" w:color="auto" w:sz="4" w:space="0"/>
              <w:right w:val="single" w:color="auto" w:sz="4" w:space="0"/>
            </w:tcBorders>
            <w:noWrap w:val="0"/>
            <w:vAlign w:val="center"/>
          </w:tcPr>
          <w:p w14:paraId="767F6C71">
            <w:pPr>
              <w:jc w:val="center"/>
              <w:rPr>
                <w:rFonts w:hint="eastAsia" w:ascii="宋体" w:hAnsi="宋体" w:eastAsia="宋体" w:cs="宋体"/>
                <w:kern w:val="2"/>
                <w:sz w:val="18"/>
                <w:lang w:val="zh-CN"/>
              </w:rPr>
            </w:pPr>
          </w:p>
          <w:p w14:paraId="39DA75B2">
            <w:pPr>
              <w:jc w:val="center"/>
              <w:rPr>
                <w:rFonts w:hint="eastAsia" w:ascii="宋体" w:hAnsi="宋体" w:eastAsia="宋体" w:cs="宋体"/>
                <w:kern w:val="2"/>
                <w:sz w:val="18"/>
                <w:lang w:val="zh-CN"/>
              </w:rPr>
            </w:pPr>
          </w:p>
          <w:p w14:paraId="23012214">
            <w:pPr>
              <w:jc w:val="center"/>
              <w:rPr>
                <w:rFonts w:hint="eastAsia" w:ascii="宋体" w:hAnsi="宋体" w:eastAsia="宋体" w:cs="宋体"/>
                <w:kern w:val="2"/>
                <w:sz w:val="18"/>
                <w:lang w:val="zh-CN"/>
              </w:rPr>
            </w:pPr>
          </w:p>
        </w:tc>
        <w:tc>
          <w:tcPr>
            <w:tcW w:w="335" w:type="pct"/>
            <w:gridSpan w:val="2"/>
            <w:tcBorders>
              <w:top w:val="single" w:color="auto" w:sz="4" w:space="0"/>
              <w:left w:val="single" w:color="auto" w:sz="4" w:space="0"/>
              <w:bottom w:val="single" w:color="auto" w:sz="4" w:space="0"/>
              <w:right w:val="single" w:color="auto" w:sz="4" w:space="0"/>
            </w:tcBorders>
            <w:noWrap w:val="0"/>
            <w:vAlign w:val="center"/>
          </w:tcPr>
          <w:p w14:paraId="550EE6B9">
            <w:pPr>
              <w:jc w:val="center"/>
              <w:rPr>
                <w:rFonts w:hint="eastAsia" w:ascii="宋体" w:hAnsi="宋体" w:eastAsia="宋体" w:cs="宋体"/>
                <w:kern w:val="2"/>
                <w:sz w:val="18"/>
                <w:lang w:val="zh-CN"/>
              </w:rPr>
            </w:pPr>
            <w:r>
              <w:rPr>
                <w:rFonts w:hint="eastAsia" w:ascii="宋体" w:hAnsi="宋体" w:eastAsia="宋体" w:cs="宋体"/>
                <w:kern w:val="2"/>
                <w:sz w:val="18"/>
                <w:lang w:val="zh-CN"/>
              </w:rPr>
              <w:t>单位优</w:t>
            </w:r>
          </w:p>
          <w:p w14:paraId="21839A8B">
            <w:pPr>
              <w:jc w:val="center"/>
              <w:rPr>
                <w:rFonts w:hint="eastAsia" w:ascii="宋体" w:hAnsi="宋体" w:eastAsia="宋体" w:cs="宋体"/>
                <w:kern w:val="2"/>
                <w:sz w:val="18"/>
                <w:lang w:val="zh-CN"/>
              </w:rPr>
            </w:pPr>
            <w:r>
              <w:rPr>
                <w:rFonts w:hint="eastAsia" w:ascii="宋体" w:hAnsi="宋体" w:eastAsia="宋体" w:cs="宋体"/>
                <w:kern w:val="2"/>
                <w:sz w:val="18"/>
                <w:lang w:val="zh-CN"/>
              </w:rPr>
              <w:t>势及特</w:t>
            </w:r>
          </w:p>
          <w:p w14:paraId="16527383">
            <w:pPr>
              <w:jc w:val="center"/>
              <w:rPr>
                <w:rFonts w:hint="eastAsia" w:ascii="宋体" w:hAnsi="宋体" w:eastAsia="宋体" w:cs="宋体"/>
                <w:kern w:val="2"/>
                <w:sz w:val="18"/>
                <w:lang w:val="zh-CN"/>
              </w:rPr>
            </w:pPr>
            <w:r>
              <w:rPr>
                <w:rFonts w:hint="eastAsia" w:ascii="宋体" w:hAnsi="宋体" w:eastAsia="宋体" w:cs="宋体"/>
                <w:kern w:val="2"/>
                <w:sz w:val="18"/>
                <w:lang w:val="zh-CN"/>
              </w:rPr>
              <w:t>长</w:t>
            </w:r>
          </w:p>
        </w:tc>
        <w:tc>
          <w:tcPr>
            <w:tcW w:w="2161" w:type="pct"/>
            <w:gridSpan w:val="10"/>
            <w:tcBorders>
              <w:top w:val="single" w:color="auto" w:sz="4" w:space="0"/>
              <w:left w:val="single" w:color="auto" w:sz="4" w:space="0"/>
              <w:bottom w:val="single" w:color="auto" w:sz="4" w:space="0"/>
              <w:right w:val="single" w:color="auto" w:sz="4" w:space="0"/>
            </w:tcBorders>
            <w:noWrap w:val="0"/>
            <w:vAlign w:val="center"/>
          </w:tcPr>
          <w:p w14:paraId="494D1217">
            <w:pPr>
              <w:jc w:val="center"/>
              <w:rPr>
                <w:rFonts w:hint="eastAsia" w:ascii="宋体" w:hAnsi="宋体" w:eastAsia="宋体" w:cs="宋体"/>
                <w:kern w:val="2"/>
                <w:sz w:val="18"/>
                <w:lang w:val="zh-CN"/>
              </w:rPr>
            </w:pPr>
          </w:p>
          <w:p w14:paraId="73C21C10">
            <w:pPr>
              <w:jc w:val="center"/>
              <w:rPr>
                <w:rFonts w:hint="eastAsia" w:ascii="宋体" w:hAnsi="宋体" w:eastAsia="宋体" w:cs="宋体"/>
                <w:kern w:val="2"/>
                <w:sz w:val="18"/>
                <w:lang w:val="zh-CN"/>
              </w:rPr>
            </w:pPr>
          </w:p>
          <w:p w14:paraId="3A15FD83">
            <w:pPr>
              <w:jc w:val="center"/>
              <w:rPr>
                <w:rFonts w:hint="eastAsia" w:ascii="宋体" w:hAnsi="宋体" w:eastAsia="宋体" w:cs="宋体"/>
                <w:kern w:val="2"/>
                <w:sz w:val="18"/>
                <w:lang w:val="zh-CN"/>
              </w:rPr>
            </w:pPr>
          </w:p>
          <w:p w14:paraId="4F335A27">
            <w:pPr>
              <w:jc w:val="center"/>
              <w:rPr>
                <w:rFonts w:hint="eastAsia" w:ascii="宋体" w:hAnsi="宋体" w:eastAsia="宋体" w:cs="宋体"/>
                <w:kern w:val="2"/>
                <w:sz w:val="18"/>
                <w:lang w:val="zh-CN"/>
              </w:rPr>
            </w:pPr>
          </w:p>
          <w:p w14:paraId="7D30C1A7">
            <w:pPr>
              <w:jc w:val="center"/>
              <w:rPr>
                <w:rFonts w:hint="eastAsia" w:ascii="宋体" w:hAnsi="宋体" w:eastAsia="宋体" w:cs="宋体"/>
                <w:kern w:val="2"/>
                <w:sz w:val="18"/>
                <w:lang w:val="zh-CN"/>
              </w:rPr>
            </w:pPr>
          </w:p>
        </w:tc>
      </w:tr>
      <w:tr w14:paraId="22DEB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076F570F">
            <w:pPr>
              <w:jc w:val="center"/>
              <w:rPr>
                <w:rFonts w:hint="eastAsia" w:ascii="宋体" w:hAnsi="宋体" w:eastAsia="宋体" w:cs="宋体"/>
                <w:kern w:val="2"/>
                <w:sz w:val="18"/>
                <w:lang w:val="zh-CN"/>
              </w:rPr>
            </w:pPr>
          </w:p>
          <w:p w14:paraId="40548EA5">
            <w:pPr>
              <w:jc w:val="center"/>
              <w:rPr>
                <w:rFonts w:hint="eastAsia" w:ascii="宋体" w:hAnsi="宋体" w:eastAsia="宋体" w:cs="宋体"/>
                <w:kern w:val="2"/>
                <w:sz w:val="18"/>
                <w:lang w:val="zh-CN"/>
              </w:rPr>
            </w:pPr>
            <w:r>
              <w:rPr>
                <w:rFonts w:hint="eastAsia" w:ascii="宋体" w:hAnsi="宋体" w:eastAsia="宋体" w:cs="宋体"/>
                <w:kern w:val="2"/>
                <w:sz w:val="18"/>
                <w:lang w:val="zh-CN"/>
              </w:rPr>
              <w:t>二、单</w:t>
            </w:r>
          </w:p>
          <w:p w14:paraId="25C26AB9">
            <w:pPr>
              <w:jc w:val="center"/>
              <w:rPr>
                <w:rFonts w:hint="eastAsia" w:ascii="宋体" w:hAnsi="宋体" w:eastAsia="宋体" w:cs="宋体"/>
                <w:kern w:val="2"/>
                <w:sz w:val="18"/>
                <w:lang w:val="zh-CN"/>
              </w:rPr>
            </w:pPr>
            <w:r>
              <w:rPr>
                <w:rFonts w:hint="eastAsia" w:ascii="宋体" w:hAnsi="宋体" w:eastAsia="宋体" w:cs="宋体"/>
                <w:kern w:val="2"/>
                <w:sz w:val="18"/>
                <w:lang w:val="zh-CN"/>
              </w:rPr>
              <w:t>位概况</w:t>
            </w:r>
          </w:p>
        </w:tc>
        <w:tc>
          <w:tcPr>
            <w:tcW w:w="262" w:type="pct"/>
            <w:vMerge w:val="restart"/>
            <w:tcBorders>
              <w:top w:val="single" w:color="auto" w:sz="4" w:space="0"/>
              <w:left w:val="single" w:color="auto" w:sz="4" w:space="0"/>
              <w:bottom w:val="single" w:color="auto" w:sz="4" w:space="0"/>
              <w:right w:val="single" w:color="auto" w:sz="4" w:space="0"/>
            </w:tcBorders>
            <w:noWrap w:val="0"/>
            <w:vAlign w:val="center"/>
          </w:tcPr>
          <w:p w14:paraId="3FDF8A50">
            <w:pPr>
              <w:jc w:val="center"/>
              <w:rPr>
                <w:rFonts w:hint="eastAsia" w:ascii="宋体" w:hAnsi="宋体" w:eastAsia="宋体" w:cs="宋体"/>
                <w:kern w:val="2"/>
                <w:sz w:val="18"/>
                <w:lang w:val="zh-CN"/>
              </w:rPr>
            </w:pPr>
            <w:r>
              <w:rPr>
                <w:rFonts w:hint="eastAsia" w:ascii="宋体" w:hAnsi="宋体" w:eastAsia="宋体" w:cs="宋体"/>
                <w:kern w:val="2"/>
                <w:sz w:val="18"/>
                <w:lang w:val="zh-CN"/>
              </w:rPr>
              <w:t>职工</w:t>
            </w:r>
          </w:p>
          <w:p w14:paraId="5AEC4D6E">
            <w:pPr>
              <w:jc w:val="center"/>
              <w:rPr>
                <w:rFonts w:hint="eastAsia" w:ascii="宋体" w:hAnsi="宋体" w:eastAsia="宋体" w:cs="宋体"/>
                <w:kern w:val="2"/>
                <w:sz w:val="18"/>
                <w:lang w:val="zh-CN"/>
              </w:rPr>
            </w:pPr>
            <w:r>
              <w:rPr>
                <w:rFonts w:hint="eastAsia" w:ascii="宋体" w:hAnsi="宋体" w:eastAsia="宋体" w:cs="宋体"/>
                <w:kern w:val="2"/>
                <w:sz w:val="18"/>
                <w:lang w:val="zh-CN"/>
              </w:rPr>
              <w:t>总数</w:t>
            </w:r>
          </w:p>
        </w:tc>
        <w:tc>
          <w:tcPr>
            <w:tcW w:w="683" w:type="pct"/>
            <w:gridSpan w:val="4"/>
            <w:vMerge w:val="restart"/>
            <w:tcBorders>
              <w:top w:val="single" w:color="auto" w:sz="4" w:space="0"/>
              <w:left w:val="single" w:color="auto" w:sz="4" w:space="0"/>
              <w:bottom w:val="single" w:color="auto" w:sz="4" w:space="0"/>
              <w:right w:val="single" w:color="auto" w:sz="4" w:space="0"/>
            </w:tcBorders>
            <w:noWrap w:val="0"/>
            <w:vAlign w:val="top"/>
          </w:tcPr>
          <w:p w14:paraId="6BA2DDE4">
            <w:pPr>
              <w:jc w:val="both"/>
              <w:rPr>
                <w:rFonts w:hint="eastAsia" w:ascii="宋体" w:hAnsi="宋体" w:eastAsia="宋体" w:cs="宋体"/>
                <w:kern w:val="2"/>
                <w:position w:val="-28"/>
                <w:sz w:val="18"/>
                <w:lang w:val="zh-CN"/>
              </w:rPr>
            </w:pPr>
            <w:r>
              <w:rPr>
                <w:rFonts w:hint="eastAsia" w:ascii="宋体" w:hAnsi="宋体" w:eastAsia="宋体" w:cs="宋体"/>
                <w:kern w:val="2"/>
                <w:sz w:val="18"/>
                <w:lang w:val="zh-CN"/>
              </w:rPr>
              <w:t xml:space="preserve">            </w:t>
            </w:r>
            <w:r>
              <w:rPr>
                <w:rFonts w:hint="eastAsia" w:ascii="宋体" w:hAnsi="宋体" w:eastAsia="宋体" w:cs="宋体"/>
                <w:kern w:val="2"/>
                <w:position w:val="-28"/>
                <w:sz w:val="18"/>
                <w:lang w:val="zh-CN"/>
              </w:rPr>
              <w:t>人</w:t>
            </w:r>
          </w:p>
          <w:p w14:paraId="6EB5DCC2">
            <w:pPr>
              <w:jc w:val="both"/>
              <w:rPr>
                <w:rFonts w:hint="eastAsia" w:ascii="宋体" w:hAnsi="宋体" w:eastAsia="宋体" w:cs="宋体"/>
                <w:kern w:val="2"/>
                <w:sz w:val="18"/>
                <w:lang w:val="zh-CN"/>
              </w:rPr>
            </w:pPr>
          </w:p>
        </w:tc>
        <w:tc>
          <w:tcPr>
            <w:tcW w:w="1173" w:type="pct"/>
            <w:gridSpan w:val="8"/>
            <w:vMerge w:val="restart"/>
            <w:tcBorders>
              <w:top w:val="single" w:color="auto" w:sz="4" w:space="0"/>
              <w:left w:val="single" w:color="auto" w:sz="4" w:space="0"/>
              <w:bottom w:val="single" w:color="auto" w:sz="4" w:space="0"/>
              <w:right w:val="single" w:color="auto" w:sz="4" w:space="0"/>
            </w:tcBorders>
            <w:noWrap w:val="0"/>
            <w:vAlign w:val="center"/>
          </w:tcPr>
          <w:p w14:paraId="43D170FB">
            <w:pPr>
              <w:jc w:val="both"/>
              <w:rPr>
                <w:rFonts w:hint="eastAsia" w:ascii="宋体" w:hAnsi="宋体" w:eastAsia="宋体" w:cs="宋体"/>
                <w:kern w:val="2"/>
                <w:sz w:val="18"/>
                <w:lang w:val="zh-CN"/>
              </w:rPr>
            </w:pPr>
            <w:r>
              <w:rPr>
                <w:rFonts w:hint="eastAsia" w:ascii="宋体" w:hAnsi="宋体" w:eastAsia="宋体" w:cs="宋体"/>
                <w:kern w:val="2"/>
                <w:sz w:val="18"/>
                <w:lang w:val="zh-CN"/>
              </w:rPr>
              <w:t>生产工人      人</w:t>
            </w:r>
          </w:p>
          <w:p w14:paraId="2EF1AA0C">
            <w:pPr>
              <w:jc w:val="both"/>
              <w:rPr>
                <w:rFonts w:hint="eastAsia" w:ascii="宋体" w:hAnsi="宋体" w:eastAsia="宋体" w:cs="宋体"/>
                <w:kern w:val="2"/>
                <w:sz w:val="18"/>
                <w:lang w:val="zh-CN"/>
              </w:rPr>
            </w:pPr>
            <w:r>
              <w:rPr>
                <w:rFonts w:hint="eastAsia" w:ascii="宋体" w:hAnsi="宋体" w:eastAsia="宋体" w:cs="宋体"/>
                <w:kern w:val="2"/>
                <w:sz w:val="18"/>
                <w:lang w:val="zh-CN"/>
              </w:rPr>
              <w:t>工程技术人员    人</w:t>
            </w:r>
          </w:p>
        </w:tc>
        <w:tc>
          <w:tcPr>
            <w:tcW w:w="335"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6E788F67">
            <w:pPr>
              <w:jc w:val="center"/>
              <w:rPr>
                <w:rFonts w:hint="eastAsia" w:ascii="宋体" w:hAnsi="宋体" w:eastAsia="宋体" w:cs="宋体"/>
                <w:kern w:val="2"/>
                <w:sz w:val="18"/>
                <w:lang w:val="zh-CN"/>
              </w:rPr>
            </w:pPr>
            <w:r>
              <w:rPr>
                <w:rFonts w:hint="eastAsia" w:ascii="宋体" w:hAnsi="宋体" w:eastAsia="宋体" w:cs="宋体"/>
                <w:kern w:val="2"/>
                <w:sz w:val="18"/>
                <w:lang w:val="zh-CN"/>
              </w:rPr>
              <w:t>上一年</w:t>
            </w:r>
          </w:p>
        </w:tc>
        <w:tc>
          <w:tcPr>
            <w:tcW w:w="524" w:type="pct"/>
            <w:gridSpan w:val="3"/>
            <w:tcBorders>
              <w:top w:val="single" w:color="auto" w:sz="4" w:space="0"/>
              <w:left w:val="single" w:color="auto" w:sz="4" w:space="0"/>
              <w:bottom w:val="single" w:color="auto" w:sz="4" w:space="0"/>
              <w:right w:val="single" w:color="auto" w:sz="4" w:space="0"/>
            </w:tcBorders>
            <w:noWrap w:val="0"/>
            <w:vAlign w:val="center"/>
          </w:tcPr>
          <w:p w14:paraId="6840E58E">
            <w:pPr>
              <w:jc w:val="center"/>
              <w:rPr>
                <w:rFonts w:hint="eastAsia" w:ascii="宋体" w:hAnsi="宋体" w:eastAsia="宋体" w:cs="宋体"/>
                <w:kern w:val="2"/>
                <w:sz w:val="18"/>
                <w:lang w:val="zh-CN"/>
              </w:rPr>
            </w:pPr>
            <w:r>
              <w:rPr>
                <w:rFonts w:hint="eastAsia" w:ascii="宋体" w:hAnsi="宋体" w:eastAsia="宋体" w:cs="宋体"/>
                <w:kern w:val="2"/>
                <w:sz w:val="18"/>
                <w:lang w:val="zh-CN"/>
              </w:rPr>
              <w:t>指标名称</w:t>
            </w:r>
          </w:p>
        </w:tc>
        <w:tc>
          <w:tcPr>
            <w:tcW w:w="539" w:type="pct"/>
            <w:gridSpan w:val="2"/>
            <w:tcBorders>
              <w:top w:val="single" w:color="auto" w:sz="4" w:space="0"/>
              <w:left w:val="single" w:color="auto" w:sz="4" w:space="0"/>
              <w:bottom w:val="single" w:color="auto" w:sz="4" w:space="0"/>
              <w:right w:val="single" w:color="auto" w:sz="4" w:space="0"/>
            </w:tcBorders>
            <w:noWrap w:val="0"/>
            <w:vAlign w:val="center"/>
          </w:tcPr>
          <w:p w14:paraId="17EDD96B">
            <w:pPr>
              <w:jc w:val="center"/>
              <w:rPr>
                <w:rFonts w:hint="eastAsia" w:ascii="宋体" w:hAnsi="宋体" w:eastAsia="宋体" w:cs="宋体"/>
                <w:kern w:val="2"/>
                <w:sz w:val="18"/>
                <w:lang w:val="zh-CN"/>
              </w:rPr>
            </w:pPr>
            <w:r>
              <w:rPr>
                <w:rFonts w:hint="eastAsia" w:ascii="宋体" w:hAnsi="宋体" w:eastAsia="宋体" w:cs="宋体"/>
                <w:kern w:val="2"/>
                <w:sz w:val="18"/>
                <w:lang w:val="zh-CN"/>
              </w:rPr>
              <w:t>计算单位</w:t>
            </w:r>
          </w:p>
        </w:tc>
        <w:tc>
          <w:tcPr>
            <w:tcW w:w="1097" w:type="pct"/>
            <w:gridSpan w:val="5"/>
            <w:tcBorders>
              <w:top w:val="single" w:color="auto" w:sz="4" w:space="0"/>
              <w:left w:val="single" w:color="auto" w:sz="4" w:space="0"/>
              <w:bottom w:val="single" w:color="auto" w:sz="4" w:space="0"/>
              <w:right w:val="single" w:color="auto" w:sz="4" w:space="0"/>
            </w:tcBorders>
            <w:noWrap w:val="0"/>
            <w:vAlign w:val="center"/>
          </w:tcPr>
          <w:p w14:paraId="77D4198A">
            <w:pPr>
              <w:jc w:val="center"/>
              <w:rPr>
                <w:rFonts w:hint="eastAsia" w:ascii="宋体" w:hAnsi="宋体" w:eastAsia="宋体" w:cs="宋体"/>
                <w:kern w:val="2"/>
                <w:sz w:val="18"/>
                <w:lang w:val="zh-CN"/>
              </w:rPr>
            </w:pPr>
            <w:r>
              <w:rPr>
                <w:rFonts w:hint="eastAsia" w:ascii="宋体" w:hAnsi="宋体" w:eastAsia="宋体" w:cs="宋体"/>
                <w:kern w:val="2"/>
                <w:sz w:val="18"/>
                <w:lang w:val="zh-CN"/>
              </w:rPr>
              <w:t>实际完成</w:t>
            </w:r>
          </w:p>
        </w:tc>
      </w:tr>
      <w:tr w14:paraId="7A6CC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C5DEAFF">
            <w:pPr>
              <w:jc w:val="center"/>
              <w:rPr>
                <w:rFonts w:hint="eastAsia"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noWrap w:val="0"/>
            <w:vAlign w:val="center"/>
          </w:tcPr>
          <w:p w14:paraId="01A10596">
            <w:pPr>
              <w:jc w:val="center"/>
              <w:rPr>
                <w:rFonts w:hint="eastAsia"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noWrap w:val="0"/>
            <w:vAlign w:val="top"/>
          </w:tcPr>
          <w:p w14:paraId="22DB3331">
            <w:pPr>
              <w:jc w:val="both"/>
              <w:rPr>
                <w:rFonts w:hint="eastAsia" w:ascii="宋体" w:hAnsi="宋体" w:eastAsia="宋体" w:cs="宋体"/>
                <w:kern w:val="2"/>
                <w:sz w:val="18"/>
                <w:lang w:val="zh-CN"/>
              </w:rPr>
            </w:pPr>
          </w:p>
        </w:tc>
        <w:tc>
          <w:tcPr>
            <w:tcW w:w="1173" w:type="pct"/>
            <w:gridSpan w:val="8"/>
            <w:vMerge w:val="continue"/>
            <w:tcBorders>
              <w:top w:val="single" w:color="auto" w:sz="4" w:space="0"/>
              <w:left w:val="single" w:color="auto" w:sz="4" w:space="0"/>
              <w:bottom w:val="single" w:color="auto" w:sz="4" w:space="0"/>
              <w:right w:val="single" w:color="auto" w:sz="4" w:space="0"/>
            </w:tcBorders>
            <w:noWrap w:val="0"/>
            <w:vAlign w:val="top"/>
          </w:tcPr>
          <w:p w14:paraId="7F4C5D2E">
            <w:pPr>
              <w:jc w:val="both"/>
              <w:rPr>
                <w:rFonts w:hint="eastAsia" w:ascii="宋体" w:hAnsi="宋体" w:eastAsia="宋体" w:cs="宋体"/>
                <w:kern w:val="2"/>
                <w:sz w:val="18"/>
                <w:lang w:val="zh-CN"/>
              </w:rPr>
            </w:pPr>
          </w:p>
        </w:tc>
        <w:tc>
          <w:tcPr>
            <w:tcW w:w="335" w:type="pct"/>
            <w:gridSpan w:val="2"/>
            <w:vMerge w:val="continue"/>
            <w:tcBorders>
              <w:top w:val="single" w:color="auto" w:sz="4" w:space="0"/>
              <w:left w:val="single" w:color="auto" w:sz="4" w:space="0"/>
              <w:bottom w:val="single" w:color="auto" w:sz="4" w:space="0"/>
              <w:right w:val="single" w:color="auto" w:sz="4" w:space="0"/>
            </w:tcBorders>
            <w:noWrap w:val="0"/>
            <w:vAlign w:val="top"/>
          </w:tcPr>
          <w:p w14:paraId="275ED23D">
            <w:pPr>
              <w:jc w:val="both"/>
              <w:rPr>
                <w:rFonts w:hint="eastAsia" w:ascii="宋体" w:hAnsi="宋体" w:eastAsia="宋体" w:cs="宋体"/>
                <w:kern w:val="2"/>
                <w:sz w:val="18"/>
                <w:lang w:val="zh-CN"/>
              </w:rPr>
            </w:pPr>
          </w:p>
        </w:tc>
        <w:tc>
          <w:tcPr>
            <w:tcW w:w="524" w:type="pct"/>
            <w:gridSpan w:val="3"/>
            <w:tcBorders>
              <w:top w:val="single" w:color="auto" w:sz="4" w:space="0"/>
              <w:left w:val="single" w:color="auto" w:sz="4" w:space="0"/>
              <w:bottom w:val="single" w:color="auto" w:sz="4" w:space="0"/>
              <w:right w:val="single" w:color="auto" w:sz="4" w:space="0"/>
            </w:tcBorders>
            <w:noWrap w:val="0"/>
            <w:vAlign w:val="center"/>
          </w:tcPr>
          <w:p w14:paraId="699E8DEA">
            <w:pPr>
              <w:jc w:val="center"/>
              <w:rPr>
                <w:rFonts w:hint="eastAsia" w:ascii="宋体" w:hAnsi="宋体" w:eastAsia="宋体" w:cs="宋体"/>
                <w:kern w:val="2"/>
                <w:sz w:val="18"/>
                <w:lang w:val="zh-CN"/>
              </w:rPr>
            </w:pPr>
            <w:r>
              <w:rPr>
                <w:rFonts w:hint="eastAsia" w:ascii="宋体" w:hAnsi="宋体" w:eastAsia="宋体" w:cs="宋体"/>
                <w:kern w:val="2"/>
                <w:sz w:val="18"/>
                <w:lang w:val="zh-CN"/>
              </w:rPr>
              <w:t>工业总产值</w:t>
            </w:r>
          </w:p>
        </w:tc>
        <w:tc>
          <w:tcPr>
            <w:tcW w:w="539" w:type="pct"/>
            <w:gridSpan w:val="2"/>
            <w:tcBorders>
              <w:top w:val="single" w:color="auto" w:sz="4" w:space="0"/>
              <w:left w:val="single" w:color="auto" w:sz="4" w:space="0"/>
              <w:bottom w:val="single" w:color="auto" w:sz="4" w:space="0"/>
              <w:right w:val="single" w:color="auto" w:sz="4" w:space="0"/>
            </w:tcBorders>
            <w:noWrap w:val="0"/>
            <w:vAlign w:val="center"/>
          </w:tcPr>
          <w:p w14:paraId="387FABCF">
            <w:pPr>
              <w:jc w:val="both"/>
              <w:rPr>
                <w:rFonts w:hint="eastAsia" w:ascii="宋体" w:hAnsi="宋体" w:eastAsia="宋体" w:cs="宋体"/>
                <w:kern w:val="2"/>
                <w:sz w:val="18"/>
                <w:lang w:val="zh-CN"/>
              </w:rPr>
            </w:pPr>
            <w:r>
              <w:rPr>
                <w:rFonts w:hint="eastAsia" w:ascii="宋体" w:hAnsi="宋体" w:eastAsia="宋体" w:cs="宋体"/>
                <w:kern w:val="2"/>
                <w:sz w:val="18"/>
                <w:lang w:val="zh-CN"/>
              </w:rPr>
              <w:t>万元</w:t>
            </w:r>
          </w:p>
        </w:tc>
        <w:tc>
          <w:tcPr>
            <w:tcW w:w="1097" w:type="pct"/>
            <w:gridSpan w:val="5"/>
            <w:tcBorders>
              <w:top w:val="single" w:color="auto" w:sz="4" w:space="0"/>
              <w:left w:val="single" w:color="auto" w:sz="4" w:space="0"/>
              <w:bottom w:val="single" w:color="auto" w:sz="4" w:space="0"/>
              <w:right w:val="single" w:color="auto" w:sz="4" w:space="0"/>
            </w:tcBorders>
            <w:noWrap w:val="0"/>
            <w:vAlign w:val="center"/>
          </w:tcPr>
          <w:p w14:paraId="7024A3AD">
            <w:pPr>
              <w:jc w:val="both"/>
              <w:rPr>
                <w:rFonts w:hint="eastAsia" w:ascii="宋体" w:hAnsi="宋体" w:eastAsia="宋体" w:cs="宋体"/>
                <w:kern w:val="2"/>
                <w:sz w:val="18"/>
                <w:lang w:val="zh-CN"/>
              </w:rPr>
            </w:pPr>
          </w:p>
        </w:tc>
      </w:tr>
      <w:tr w14:paraId="6F8DF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461EE7D">
            <w:pPr>
              <w:jc w:val="center"/>
              <w:rPr>
                <w:rFonts w:hint="eastAsia" w:ascii="宋体" w:hAnsi="宋体" w:eastAsia="宋体" w:cs="宋体"/>
                <w:kern w:val="2"/>
                <w:sz w:val="18"/>
                <w:lang w:val="zh-CN"/>
              </w:rPr>
            </w:pPr>
          </w:p>
        </w:tc>
        <w:tc>
          <w:tcPr>
            <w:tcW w:w="262" w:type="pct"/>
            <w:vMerge w:val="restart"/>
            <w:tcBorders>
              <w:top w:val="single" w:color="auto" w:sz="4" w:space="0"/>
              <w:left w:val="single" w:color="auto" w:sz="4" w:space="0"/>
              <w:bottom w:val="single" w:color="auto" w:sz="4" w:space="0"/>
              <w:right w:val="single" w:color="auto" w:sz="4" w:space="0"/>
            </w:tcBorders>
            <w:noWrap w:val="0"/>
            <w:vAlign w:val="center"/>
          </w:tcPr>
          <w:p w14:paraId="5E19A90B">
            <w:pPr>
              <w:jc w:val="center"/>
              <w:rPr>
                <w:rFonts w:hint="eastAsia" w:ascii="宋体" w:hAnsi="宋体" w:eastAsia="宋体" w:cs="宋体"/>
                <w:kern w:val="2"/>
                <w:sz w:val="18"/>
                <w:lang w:val="zh-CN"/>
              </w:rPr>
            </w:pPr>
            <w:r>
              <w:rPr>
                <w:rFonts w:hint="eastAsia" w:ascii="宋体" w:hAnsi="宋体" w:eastAsia="宋体" w:cs="宋体"/>
                <w:kern w:val="2"/>
                <w:sz w:val="18"/>
                <w:lang w:val="zh-CN"/>
              </w:rPr>
              <w:t>流动</w:t>
            </w:r>
          </w:p>
          <w:p w14:paraId="1D22B037">
            <w:pPr>
              <w:jc w:val="center"/>
              <w:rPr>
                <w:rFonts w:hint="eastAsia" w:ascii="宋体" w:hAnsi="宋体" w:eastAsia="宋体" w:cs="宋体"/>
                <w:kern w:val="2"/>
                <w:sz w:val="18"/>
                <w:lang w:val="zh-CN"/>
              </w:rPr>
            </w:pPr>
            <w:r>
              <w:rPr>
                <w:rFonts w:hint="eastAsia" w:ascii="宋体" w:hAnsi="宋体" w:eastAsia="宋体" w:cs="宋体"/>
                <w:kern w:val="2"/>
                <w:sz w:val="18"/>
                <w:lang w:val="zh-CN"/>
              </w:rPr>
              <w:t>资金</w:t>
            </w:r>
          </w:p>
        </w:tc>
        <w:tc>
          <w:tcPr>
            <w:tcW w:w="683" w:type="pct"/>
            <w:gridSpan w:val="4"/>
            <w:vMerge w:val="restart"/>
            <w:tcBorders>
              <w:top w:val="single" w:color="auto" w:sz="4" w:space="0"/>
              <w:left w:val="single" w:color="auto" w:sz="4" w:space="0"/>
              <w:bottom w:val="single" w:color="auto" w:sz="4" w:space="0"/>
              <w:right w:val="single" w:color="auto" w:sz="4" w:space="0"/>
            </w:tcBorders>
            <w:noWrap w:val="0"/>
            <w:vAlign w:val="top"/>
          </w:tcPr>
          <w:p w14:paraId="36DDE0E3">
            <w:pPr>
              <w:jc w:val="both"/>
              <w:rPr>
                <w:rFonts w:hint="eastAsia" w:ascii="宋体" w:hAnsi="宋体" w:eastAsia="宋体" w:cs="宋体"/>
                <w:kern w:val="2"/>
                <w:position w:val="-30"/>
                <w:sz w:val="18"/>
                <w:lang w:val="zh-CN"/>
              </w:rPr>
            </w:pPr>
            <w:r>
              <w:rPr>
                <w:rFonts w:hint="eastAsia" w:ascii="宋体" w:hAnsi="宋体" w:eastAsia="宋体" w:cs="宋体"/>
                <w:kern w:val="2"/>
                <w:position w:val="-24"/>
                <w:sz w:val="18"/>
                <w:lang w:val="zh-CN"/>
              </w:rPr>
              <w:t xml:space="preserve">                       </w:t>
            </w:r>
            <w:r>
              <w:rPr>
                <w:rFonts w:hint="eastAsia" w:ascii="宋体" w:hAnsi="宋体" w:eastAsia="宋体" w:cs="宋体"/>
                <w:kern w:val="2"/>
                <w:position w:val="-30"/>
                <w:sz w:val="18"/>
                <w:lang w:val="zh-CN"/>
              </w:rPr>
              <w:t>万元</w:t>
            </w:r>
          </w:p>
        </w:tc>
        <w:tc>
          <w:tcPr>
            <w:tcW w:w="230"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37815F8C">
            <w:pPr>
              <w:jc w:val="center"/>
              <w:rPr>
                <w:rFonts w:hint="eastAsia" w:ascii="宋体" w:hAnsi="宋体" w:eastAsia="宋体" w:cs="宋体"/>
                <w:kern w:val="2"/>
                <w:sz w:val="18"/>
                <w:lang w:val="zh-CN"/>
              </w:rPr>
            </w:pPr>
            <w:r>
              <w:rPr>
                <w:rFonts w:hint="eastAsia" w:ascii="宋体" w:hAnsi="宋体" w:eastAsia="宋体" w:cs="宋体"/>
                <w:kern w:val="2"/>
                <w:sz w:val="18"/>
                <w:lang w:val="zh-CN"/>
              </w:rPr>
              <w:t>资金</w:t>
            </w:r>
          </w:p>
          <w:p w14:paraId="0B6AA513">
            <w:pPr>
              <w:jc w:val="center"/>
              <w:rPr>
                <w:rFonts w:hint="eastAsia" w:ascii="宋体" w:hAnsi="宋体" w:eastAsia="宋体" w:cs="宋体"/>
                <w:kern w:val="2"/>
                <w:sz w:val="18"/>
                <w:lang w:val="zh-CN"/>
              </w:rPr>
            </w:pPr>
            <w:r>
              <w:rPr>
                <w:rFonts w:hint="eastAsia" w:ascii="宋体" w:hAnsi="宋体" w:eastAsia="宋体" w:cs="宋体"/>
                <w:kern w:val="2"/>
                <w:sz w:val="18"/>
                <w:lang w:val="zh-CN"/>
              </w:rPr>
              <w:t>来源</w:t>
            </w:r>
          </w:p>
        </w:tc>
        <w:tc>
          <w:tcPr>
            <w:tcW w:w="347" w:type="pct"/>
            <w:gridSpan w:val="3"/>
            <w:tcBorders>
              <w:top w:val="single" w:color="auto" w:sz="4" w:space="0"/>
              <w:left w:val="single" w:color="auto" w:sz="4" w:space="0"/>
              <w:bottom w:val="single" w:color="auto" w:sz="4" w:space="0"/>
              <w:right w:val="single" w:color="auto" w:sz="4" w:space="0"/>
            </w:tcBorders>
            <w:noWrap w:val="0"/>
            <w:vAlign w:val="center"/>
          </w:tcPr>
          <w:p w14:paraId="21EFC844">
            <w:pPr>
              <w:jc w:val="center"/>
              <w:rPr>
                <w:rFonts w:hint="eastAsia" w:ascii="宋体" w:hAnsi="宋体" w:eastAsia="宋体" w:cs="宋体"/>
                <w:kern w:val="2"/>
                <w:sz w:val="18"/>
                <w:lang w:val="zh-CN"/>
              </w:rPr>
            </w:pPr>
            <w:r>
              <w:rPr>
                <w:rFonts w:hint="eastAsia" w:ascii="宋体" w:hAnsi="宋体" w:eastAsia="宋体" w:cs="宋体"/>
                <w:kern w:val="2"/>
                <w:sz w:val="18"/>
                <w:lang w:val="zh-CN"/>
              </w:rPr>
              <w:t>自有</w:t>
            </w:r>
          </w:p>
          <w:p w14:paraId="4166CE03">
            <w:pPr>
              <w:jc w:val="center"/>
              <w:rPr>
                <w:rFonts w:hint="eastAsia" w:ascii="宋体" w:hAnsi="宋体" w:eastAsia="宋体" w:cs="宋体"/>
                <w:kern w:val="2"/>
                <w:sz w:val="18"/>
                <w:lang w:val="zh-CN"/>
              </w:rPr>
            </w:pPr>
            <w:r>
              <w:rPr>
                <w:rFonts w:hint="eastAsia" w:ascii="宋体" w:hAnsi="宋体" w:eastAsia="宋体" w:cs="宋体"/>
                <w:kern w:val="2"/>
                <w:sz w:val="18"/>
                <w:lang w:val="zh-CN"/>
              </w:rPr>
              <w:t>资金</w:t>
            </w:r>
          </w:p>
        </w:tc>
        <w:tc>
          <w:tcPr>
            <w:tcW w:w="595" w:type="pct"/>
            <w:gridSpan w:val="2"/>
            <w:tcBorders>
              <w:top w:val="single" w:color="auto" w:sz="4" w:space="0"/>
              <w:left w:val="single" w:color="auto" w:sz="4" w:space="0"/>
              <w:bottom w:val="single" w:color="auto" w:sz="4" w:space="0"/>
              <w:right w:val="single" w:color="auto" w:sz="4" w:space="0"/>
            </w:tcBorders>
            <w:noWrap w:val="0"/>
            <w:vAlign w:val="center"/>
          </w:tcPr>
          <w:p w14:paraId="72504D5C">
            <w:pPr>
              <w:jc w:val="right"/>
              <w:rPr>
                <w:rFonts w:hint="eastAsia"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495C328C">
            <w:pPr>
              <w:jc w:val="center"/>
              <w:rPr>
                <w:rFonts w:hint="eastAsia" w:ascii="宋体" w:hAnsi="宋体" w:eastAsia="宋体" w:cs="宋体"/>
                <w:kern w:val="2"/>
                <w:sz w:val="18"/>
                <w:lang w:val="zh-CN"/>
              </w:rPr>
            </w:pPr>
            <w:r>
              <w:rPr>
                <w:rFonts w:hint="eastAsia" w:ascii="宋体" w:hAnsi="宋体" w:eastAsia="宋体" w:cs="宋体"/>
                <w:kern w:val="2"/>
                <w:sz w:val="18"/>
                <w:lang w:val="zh-CN"/>
              </w:rPr>
              <w:t>主要经</w:t>
            </w:r>
          </w:p>
          <w:p w14:paraId="3973A154">
            <w:pPr>
              <w:jc w:val="center"/>
              <w:rPr>
                <w:rFonts w:hint="eastAsia" w:ascii="宋体" w:hAnsi="宋体" w:eastAsia="宋体" w:cs="宋体"/>
                <w:kern w:val="2"/>
                <w:sz w:val="18"/>
                <w:lang w:val="zh-CN"/>
              </w:rPr>
            </w:pPr>
            <w:r>
              <w:rPr>
                <w:rFonts w:hint="eastAsia" w:ascii="宋体" w:hAnsi="宋体" w:eastAsia="宋体" w:cs="宋体"/>
                <w:kern w:val="2"/>
                <w:sz w:val="18"/>
                <w:lang w:val="zh-CN"/>
              </w:rPr>
              <w:t>济指标</w:t>
            </w:r>
          </w:p>
        </w:tc>
        <w:tc>
          <w:tcPr>
            <w:tcW w:w="524" w:type="pct"/>
            <w:gridSpan w:val="3"/>
            <w:tcBorders>
              <w:top w:val="single" w:color="auto" w:sz="4" w:space="0"/>
              <w:left w:val="single" w:color="auto" w:sz="4" w:space="0"/>
              <w:bottom w:val="single" w:color="auto" w:sz="4" w:space="0"/>
              <w:right w:val="single" w:color="auto" w:sz="4" w:space="0"/>
            </w:tcBorders>
            <w:noWrap w:val="0"/>
            <w:vAlign w:val="center"/>
          </w:tcPr>
          <w:p w14:paraId="5859846D">
            <w:pPr>
              <w:jc w:val="center"/>
              <w:rPr>
                <w:rFonts w:hint="eastAsia" w:ascii="宋体" w:hAnsi="宋体" w:eastAsia="宋体" w:cs="宋体"/>
                <w:kern w:val="2"/>
                <w:sz w:val="18"/>
                <w:lang w:val="zh-CN"/>
              </w:rPr>
            </w:pPr>
            <w:r>
              <w:rPr>
                <w:rFonts w:hint="eastAsia" w:ascii="宋体" w:hAnsi="宋体" w:eastAsia="宋体" w:cs="宋体"/>
                <w:kern w:val="2"/>
                <w:sz w:val="18"/>
                <w:lang w:val="zh-CN"/>
              </w:rPr>
              <w:t>实现利润</w:t>
            </w:r>
          </w:p>
        </w:tc>
        <w:tc>
          <w:tcPr>
            <w:tcW w:w="539" w:type="pct"/>
            <w:gridSpan w:val="2"/>
            <w:tcBorders>
              <w:top w:val="single" w:color="auto" w:sz="4" w:space="0"/>
              <w:left w:val="single" w:color="auto" w:sz="4" w:space="0"/>
              <w:bottom w:val="single" w:color="auto" w:sz="4" w:space="0"/>
              <w:right w:val="single" w:color="auto" w:sz="4" w:space="0"/>
            </w:tcBorders>
            <w:noWrap w:val="0"/>
            <w:vAlign w:val="center"/>
          </w:tcPr>
          <w:p w14:paraId="2EA1478A">
            <w:pPr>
              <w:jc w:val="both"/>
              <w:rPr>
                <w:rFonts w:hint="eastAsia" w:ascii="宋体" w:hAnsi="宋体" w:eastAsia="宋体" w:cs="宋体"/>
                <w:kern w:val="2"/>
                <w:sz w:val="18"/>
                <w:lang w:val="zh-CN"/>
              </w:rPr>
            </w:pPr>
            <w:r>
              <w:rPr>
                <w:rFonts w:hint="eastAsia" w:ascii="宋体" w:hAnsi="宋体" w:eastAsia="宋体" w:cs="宋体"/>
                <w:kern w:val="2"/>
                <w:sz w:val="18"/>
                <w:lang w:val="zh-CN"/>
              </w:rPr>
              <w:t>万 元</w:t>
            </w:r>
          </w:p>
        </w:tc>
        <w:tc>
          <w:tcPr>
            <w:tcW w:w="1097" w:type="pct"/>
            <w:gridSpan w:val="5"/>
            <w:tcBorders>
              <w:top w:val="single" w:color="auto" w:sz="4" w:space="0"/>
              <w:left w:val="single" w:color="auto" w:sz="4" w:space="0"/>
              <w:bottom w:val="single" w:color="auto" w:sz="4" w:space="0"/>
              <w:right w:val="single" w:color="auto" w:sz="4" w:space="0"/>
            </w:tcBorders>
            <w:noWrap w:val="0"/>
            <w:vAlign w:val="center"/>
          </w:tcPr>
          <w:p w14:paraId="3AE20640">
            <w:pPr>
              <w:jc w:val="both"/>
              <w:rPr>
                <w:rFonts w:hint="eastAsia" w:ascii="宋体" w:hAnsi="宋体" w:eastAsia="宋体" w:cs="宋体"/>
                <w:kern w:val="2"/>
                <w:sz w:val="18"/>
                <w:lang w:val="zh-CN"/>
              </w:rPr>
            </w:pPr>
          </w:p>
        </w:tc>
      </w:tr>
      <w:tr w14:paraId="3B1C2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49F85D6">
            <w:pPr>
              <w:jc w:val="center"/>
              <w:rPr>
                <w:rFonts w:hint="eastAsia"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noWrap w:val="0"/>
            <w:vAlign w:val="center"/>
          </w:tcPr>
          <w:p w14:paraId="401EA59C">
            <w:pPr>
              <w:jc w:val="center"/>
              <w:rPr>
                <w:rFonts w:hint="eastAsia"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noWrap w:val="0"/>
            <w:vAlign w:val="top"/>
          </w:tcPr>
          <w:p w14:paraId="3AF6ABBA">
            <w:pPr>
              <w:jc w:val="both"/>
              <w:rPr>
                <w:rFonts w:hint="eastAsia" w:ascii="宋体" w:hAnsi="宋体" w:eastAsia="宋体" w:cs="宋体"/>
                <w:kern w:val="2"/>
                <w:sz w:val="18"/>
                <w:lang w:val="zh-CN"/>
              </w:rPr>
            </w:pPr>
          </w:p>
        </w:tc>
        <w:tc>
          <w:tcPr>
            <w:tcW w:w="230"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7122DA29">
            <w:pPr>
              <w:jc w:val="center"/>
              <w:rPr>
                <w:rFonts w:hint="eastAsia" w:ascii="宋体" w:hAnsi="宋体" w:eastAsia="宋体" w:cs="宋体"/>
                <w:kern w:val="2"/>
                <w:sz w:val="18"/>
                <w:lang w:val="zh-CN"/>
              </w:rPr>
            </w:pPr>
          </w:p>
        </w:tc>
        <w:tc>
          <w:tcPr>
            <w:tcW w:w="347" w:type="pct"/>
            <w:gridSpan w:val="3"/>
            <w:tcBorders>
              <w:top w:val="single" w:color="auto" w:sz="4" w:space="0"/>
              <w:left w:val="single" w:color="auto" w:sz="4" w:space="0"/>
              <w:bottom w:val="single" w:color="auto" w:sz="4" w:space="0"/>
              <w:right w:val="single" w:color="auto" w:sz="4" w:space="0"/>
            </w:tcBorders>
            <w:noWrap w:val="0"/>
            <w:vAlign w:val="center"/>
          </w:tcPr>
          <w:p w14:paraId="4E63DE28">
            <w:pPr>
              <w:jc w:val="center"/>
              <w:rPr>
                <w:rFonts w:hint="eastAsia" w:ascii="宋体" w:hAnsi="宋体" w:eastAsia="宋体" w:cs="宋体"/>
                <w:kern w:val="2"/>
                <w:sz w:val="18"/>
                <w:lang w:val="zh-CN"/>
              </w:rPr>
            </w:pPr>
            <w:r>
              <w:rPr>
                <w:rFonts w:hint="eastAsia" w:ascii="宋体" w:hAnsi="宋体" w:eastAsia="宋体" w:cs="宋体"/>
                <w:kern w:val="2"/>
                <w:sz w:val="18"/>
                <w:lang w:val="zh-CN"/>
              </w:rPr>
              <w:t>银行</w:t>
            </w:r>
          </w:p>
          <w:p w14:paraId="0F7812AB">
            <w:pPr>
              <w:jc w:val="center"/>
              <w:rPr>
                <w:rFonts w:hint="eastAsia" w:ascii="宋体" w:hAnsi="宋体" w:eastAsia="宋体" w:cs="宋体"/>
                <w:kern w:val="2"/>
                <w:sz w:val="18"/>
                <w:lang w:val="zh-CN"/>
              </w:rPr>
            </w:pPr>
            <w:r>
              <w:rPr>
                <w:rFonts w:hint="eastAsia" w:ascii="宋体" w:hAnsi="宋体" w:eastAsia="宋体" w:cs="宋体"/>
                <w:kern w:val="2"/>
                <w:sz w:val="18"/>
                <w:lang w:val="zh-CN"/>
              </w:rPr>
              <w:t>贷款</w:t>
            </w:r>
          </w:p>
        </w:tc>
        <w:tc>
          <w:tcPr>
            <w:tcW w:w="595" w:type="pct"/>
            <w:gridSpan w:val="2"/>
            <w:tcBorders>
              <w:top w:val="single" w:color="auto" w:sz="4" w:space="0"/>
              <w:left w:val="single" w:color="auto" w:sz="4" w:space="0"/>
              <w:bottom w:val="single" w:color="auto" w:sz="4" w:space="0"/>
              <w:right w:val="single" w:color="auto" w:sz="4" w:space="0"/>
            </w:tcBorders>
            <w:noWrap w:val="0"/>
            <w:vAlign w:val="center"/>
          </w:tcPr>
          <w:p w14:paraId="21AD6828">
            <w:pPr>
              <w:jc w:val="right"/>
              <w:rPr>
                <w:rFonts w:hint="eastAsia"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continue"/>
            <w:tcBorders>
              <w:top w:val="single" w:color="auto" w:sz="4" w:space="0"/>
              <w:left w:val="single" w:color="auto" w:sz="4" w:space="0"/>
              <w:bottom w:val="single" w:color="auto" w:sz="4" w:space="0"/>
              <w:right w:val="single" w:color="auto" w:sz="4" w:space="0"/>
            </w:tcBorders>
            <w:noWrap w:val="0"/>
            <w:vAlign w:val="top"/>
          </w:tcPr>
          <w:p w14:paraId="79A0F889">
            <w:pPr>
              <w:jc w:val="both"/>
              <w:rPr>
                <w:rFonts w:hint="eastAsia" w:ascii="宋体" w:hAnsi="宋体" w:eastAsia="宋体" w:cs="宋体"/>
                <w:kern w:val="2"/>
                <w:sz w:val="18"/>
                <w:lang w:val="zh-CN"/>
              </w:rPr>
            </w:pPr>
          </w:p>
        </w:tc>
        <w:tc>
          <w:tcPr>
            <w:tcW w:w="524"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062F353A">
            <w:pPr>
              <w:jc w:val="center"/>
              <w:rPr>
                <w:rFonts w:hint="eastAsia" w:ascii="宋体" w:hAnsi="宋体" w:eastAsia="宋体" w:cs="宋体"/>
                <w:kern w:val="2"/>
                <w:sz w:val="18"/>
                <w:lang w:val="zh-CN"/>
              </w:rPr>
            </w:pPr>
            <w:r>
              <w:rPr>
                <w:rFonts w:hint="eastAsia" w:ascii="宋体" w:hAnsi="宋体" w:eastAsia="宋体" w:cs="宋体"/>
                <w:kern w:val="2"/>
                <w:sz w:val="18"/>
                <w:lang w:val="zh-CN"/>
              </w:rPr>
              <w:t>主 要</w:t>
            </w:r>
          </w:p>
          <w:p w14:paraId="4387A0FA">
            <w:pPr>
              <w:jc w:val="center"/>
              <w:rPr>
                <w:rFonts w:hint="eastAsia" w:ascii="宋体" w:hAnsi="宋体" w:eastAsia="宋体" w:cs="宋体"/>
                <w:kern w:val="2"/>
                <w:sz w:val="18"/>
                <w:lang w:val="zh-CN"/>
              </w:rPr>
            </w:pPr>
          </w:p>
          <w:p w14:paraId="79A123C8">
            <w:pPr>
              <w:jc w:val="center"/>
              <w:rPr>
                <w:rFonts w:hint="eastAsia" w:ascii="宋体" w:hAnsi="宋体" w:eastAsia="宋体" w:cs="宋体"/>
                <w:kern w:val="2"/>
                <w:sz w:val="18"/>
                <w:lang w:val="zh-CN"/>
              </w:rPr>
            </w:pPr>
            <w:r>
              <w:rPr>
                <w:rFonts w:hint="eastAsia" w:ascii="宋体" w:hAnsi="宋体" w:eastAsia="宋体" w:cs="宋体"/>
                <w:kern w:val="2"/>
                <w:sz w:val="18"/>
                <w:lang w:val="zh-CN"/>
              </w:rPr>
              <w:t>产 品</w:t>
            </w:r>
          </w:p>
        </w:tc>
        <w:tc>
          <w:tcPr>
            <w:tcW w:w="1637" w:type="pct"/>
            <w:gridSpan w:val="7"/>
            <w:tcBorders>
              <w:top w:val="single" w:color="auto" w:sz="4" w:space="0"/>
              <w:left w:val="single" w:color="auto" w:sz="4" w:space="0"/>
              <w:bottom w:val="single" w:color="auto" w:sz="4" w:space="0"/>
              <w:right w:val="single" w:color="auto" w:sz="4" w:space="0"/>
            </w:tcBorders>
            <w:noWrap w:val="0"/>
            <w:vAlign w:val="center"/>
          </w:tcPr>
          <w:p w14:paraId="2D0CD20A">
            <w:pPr>
              <w:jc w:val="both"/>
              <w:rPr>
                <w:rFonts w:hint="eastAsia" w:ascii="宋体" w:hAnsi="宋体" w:eastAsia="宋体" w:cs="宋体"/>
                <w:kern w:val="2"/>
                <w:sz w:val="18"/>
                <w:lang w:val="zh-CN"/>
              </w:rPr>
            </w:pPr>
            <w:r>
              <w:rPr>
                <w:rFonts w:hint="eastAsia" w:ascii="宋体" w:hAnsi="宋体" w:eastAsia="宋体" w:cs="宋体"/>
                <w:kern w:val="2"/>
                <w:sz w:val="18"/>
                <w:lang w:val="zh-CN"/>
              </w:rPr>
              <w:t>1、</w:t>
            </w:r>
          </w:p>
        </w:tc>
      </w:tr>
      <w:tr w14:paraId="73CB4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061142B">
            <w:pPr>
              <w:jc w:val="center"/>
              <w:rPr>
                <w:rFonts w:hint="eastAsia" w:ascii="宋体" w:hAnsi="宋体" w:eastAsia="宋体" w:cs="宋体"/>
                <w:kern w:val="2"/>
                <w:sz w:val="18"/>
                <w:lang w:val="zh-CN"/>
              </w:rPr>
            </w:pPr>
          </w:p>
        </w:tc>
        <w:tc>
          <w:tcPr>
            <w:tcW w:w="262" w:type="pct"/>
            <w:vMerge w:val="restart"/>
            <w:tcBorders>
              <w:top w:val="single" w:color="auto" w:sz="4" w:space="0"/>
              <w:left w:val="single" w:color="auto" w:sz="4" w:space="0"/>
              <w:bottom w:val="single" w:color="auto" w:sz="4" w:space="0"/>
              <w:right w:val="single" w:color="auto" w:sz="4" w:space="0"/>
            </w:tcBorders>
            <w:noWrap w:val="0"/>
            <w:vAlign w:val="center"/>
          </w:tcPr>
          <w:p w14:paraId="75B300D6">
            <w:pPr>
              <w:jc w:val="center"/>
              <w:rPr>
                <w:rFonts w:hint="eastAsia" w:ascii="宋体" w:hAnsi="宋体" w:eastAsia="宋体" w:cs="宋体"/>
                <w:kern w:val="2"/>
                <w:sz w:val="18"/>
                <w:lang w:val="zh-CN"/>
              </w:rPr>
            </w:pPr>
            <w:r>
              <w:rPr>
                <w:rFonts w:hint="eastAsia" w:ascii="宋体" w:hAnsi="宋体" w:eastAsia="宋体" w:cs="宋体"/>
                <w:kern w:val="2"/>
                <w:sz w:val="18"/>
                <w:lang w:val="zh-CN"/>
              </w:rPr>
              <w:t>固定</w:t>
            </w:r>
          </w:p>
          <w:p w14:paraId="42CAFD4D">
            <w:pPr>
              <w:jc w:val="center"/>
              <w:rPr>
                <w:rFonts w:hint="eastAsia" w:ascii="宋体" w:hAnsi="宋体" w:eastAsia="宋体" w:cs="宋体"/>
                <w:kern w:val="2"/>
                <w:sz w:val="18"/>
                <w:lang w:val="zh-CN"/>
              </w:rPr>
            </w:pPr>
            <w:r>
              <w:rPr>
                <w:rFonts w:hint="eastAsia" w:ascii="宋体" w:hAnsi="宋体" w:eastAsia="宋体" w:cs="宋体"/>
                <w:kern w:val="2"/>
                <w:sz w:val="18"/>
                <w:lang w:val="zh-CN"/>
              </w:rPr>
              <w:t>资产</w:t>
            </w:r>
          </w:p>
        </w:tc>
        <w:tc>
          <w:tcPr>
            <w:tcW w:w="683" w:type="pct"/>
            <w:gridSpan w:val="4"/>
            <w:vMerge w:val="restart"/>
            <w:tcBorders>
              <w:top w:val="single" w:color="auto" w:sz="4" w:space="0"/>
              <w:left w:val="single" w:color="auto" w:sz="4" w:space="0"/>
              <w:bottom w:val="single" w:color="auto" w:sz="4" w:space="0"/>
              <w:right w:val="single" w:color="auto" w:sz="4" w:space="0"/>
            </w:tcBorders>
            <w:noWrap w:val="0"/>
            <w:vAlign w:val="center"/>
          </w:tcPr>
          <w:p w14:paraId="0D6089B9">
            <w:pPr>
              <w:jc w:val="both"/>
              <w:rPr>
                <w:rFonts w:hint="eastAsia" w:ascii="宋体" w:hAnsi="宋体" w:eastAsia="宋体" w:cs="宋体"/>
                <w:kern w:val="2"/>
                <w:sz w:val="18"/>
                <w:lang w:val="zh-CN"/>
              </w:rPr>
            </w:pPr>
            <w:r>
              <w:rPr>
                <w:rFonts w:hint="eastAsia" w:ascii="宋体" w:hAnsi="宋体" w:eastAsia="宋体" w:cs="宋体"/>
                <w:kern w:val="2"/>
                <w:sz w:val="18"/>
                <w:lang w:val="zh-CN"/>
              </w:rPr>
              <w:t>原值      万元</w:t>
            </w:r>
          </w:p>
          <w:p w14:paraId="0FC4B20F">
            <w:pPr>
              <w:jc w:val="both"/>
              <w:rPr>
                <w:rFonts w:hint="eastAsia" w:ascii="宋体" w:hAnsi="宋体" w:eastAsia="宋体" w:cs="宋体"/>
                <w:kern w:val="2"/>
                <w:sz w:val="18"/>
                <w:lang w:val="zh-CN"/>
              </w:rPr>
            </w:pPr>
            <w:r>
              <w:rPr>
                <w:rFonts w:hint="eastAsia" w:ascii="宋体" w:hAnsi="宋体" w:eastAsia="宋体" w:cs="宋体"/>
                <w:kern w:val="2"/>
                <w:sz w:val="18"/>
                <w:lang w:val="zh-CN"/>
              </w:rPr>
              <w:t>净值      万元</w:t>
            </w:r>
          </w:p>
        </w:tc>
        <w:tc>
          <w:tcPr>
            <w:tcW w:w="230"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7D854F62">
            <w:pPr>
              <w:jc w:val="center"/>
              <w:rPr>
                <w:rFonts w:hint="eastAsia" w:ascii="宋体" w:hAnsi="宋体" w:eastAsia="宋体" w:cs="宋体"/>
                <w:kern w:val="2"/>
                <w:sz w:val="18"/>
                <w:lang w:val="zh-CN"/>
              </w:rPr>
            </w:pPr>
            <w:r>
              <w:rPr>
                <w:rFonts w:hint="eastAsia" w:ascii="宋体" w:hAnsi="宋体" w:eastAsia="宋体" w:cs="宋体"/>
                <w:kern w:val="2"/>
                <w:sz w:val="18"/>
                <w:lang w:val="zh-CN"/>
              </w:rPr>
              <w:t>资金</w:t>
            </w:r>
          </w:p>
          <w:p w14:paraId="356402B5">
            <w:pPr>
              <w:jc w:val="center"/>
              <w:rPr>
                <w:rFonts w:hint="eastAsia" w:ascii="宋体" w:hAnsi="宋体" w:eastAsia="宋体" w:cs="宋体"/>
                <w:kern w:val="2"/>
                <w:sz w:val="18"/>
                <w:lang w:val="zh-CN"/>
              </w:rPr>
            </w:pPr>
            <w:r>
              <w:rPr>
                <w:rFonts w:hint="eastAsia" w:ascii="宋体" w:hAnsi="宋体" w:eastAsia="宋体" w:cs="宋体"/>
                <w:kern w:val="2"/>
                <w:sz w:val="18"/>
                <w:lang w:val="zh-CN"/>
              </w:rPr>
              <w:t>性质</w:t>
            </w:r>
          </w:p>
        </w:tc>
        <w:tc>
          <w:tcPr>
            <w:tcW w:w="347" w:type="pct"/>
            <w:gridSpan w:val="3"/>
            <w:tcBorders>
              <w:top w:val="single" w:color="auto" w:sz="4" w:space="0"/>
              <w:left w:val="single" w:color="auto" w:sz="4" w:space="0"/>
              <w:bottom w:val="single" w:color="auto" w:sz="4" w:space="0"/>
              <w:right w:val="single" w:color="auto" w:sz="4" w:space="0"/>
            </w:tcBorders>
            <w:noWrap w:val="0"/>
            <w:vAlign w:val="center"/>
          </w:tcPr>
          <w:p w14:paraId="588D0F31">
            <w:pPr>
              <w:jc w:val="center"/>
              <w:rPr>
                <w:rFonts w:hint="eastAsia" w:ascii="宋体" w:hAnsi="宋体" w:eastAsia="宋体" w:cs="宋体"/>
                <w:kern w:val="2"/>
                <w:sz w:val="18"/>
                <w:lang w:val="zh-CN"/>
              </w:rPr>
            </w:pPr>
            <w:r>
              <w:rPr>
                <w:rFonts w:hint="eastAsia" w:ascii="宋体" w:hAnsi="宋体" w:eastAsia="宋体" w:cs="宋体"/>
                <w:kern w:val="2"/>
                <w:sz w:val="18"/>
                <w:lang w:val="zh-CN"/>
              </w:rPr>
              <w:t>生 产 性</w:t>
            </w:r>
          </w:p>
        </w:tc>
        <w:tc>
          <w:tcPr>
            <w:tcW w:w="595" w:type="pct"/>
            <w:gridSpan w:val="2"/>
            <w:tcBorders>
              <w:top w:val="single" w:color="auto" w:sz="4" w:space="0"/>
              <w:left w:val="single" w:color="auto" w:sz="4" w:space="0"/>
              <w:bottom w:val="single" w:color="auto" w:sz="4" w:space="0"/>
              <w:right w:val="single" w:color="auto" w:sz="4" w:space="0"/>
            </w:tcBorders>
            <w:noWrap w:val="0"/>
            <w:vAlign w:val="center"/>
          </w:tcPr>
          <w:p w14:paraId="702EB9A9">
            <w:pPr>
              <w:jc w:val="right"/>
              <w:rPr>
                <w:rFonts w:hint="eastAsia"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restart"/>
            <w:tcBorders>
              <w:top w:val="single" w:color="auto" w:sz="4" w:space="0"/>
              <w:left w:val="single" w:color="auto" w:sz="4" w:space="0"/>
              <w:bottom w:val="single" w:color="auto" w:sz="4" w:space="0"/>
              <w:right w:val="single" w:color="auto" w:sz="4" w:space="0"/>
            </w:tcBorders>
            <w:noWrap w:val="0"/>
            <w:vAlign w:val="top"/>
          </w:tcPr>
          <w:p w14:paraId="660CE3FD">
            <w:pPr>
              <w:jc w:val="both"/>
              <w:rPr>
                <w:rFonts w:hint="eastAsia"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277DE268">
            <w:pPr>
              <w:jc w:val="center"/>
              <w:rPr>
                <w:rFonts w:hint="eastAsia"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noWrap w:val="0"/>
            <w:vAlign w:val="center"/>
          </w:tcPr>
          <w:p w14:paraId="0FB3176B">
            <w:pPr>
              <w:jc w:val="both"/>
              <w:rPr>
                <w:rFonts w:hint="eastAsia" w:ascii="宋体" w:hAnsi="宋体" w:eastAsia="宋体" w:cs="宋体"/>
                <w:kern w:val="2"/>
                <w:sz w:val="18"/>
                <w:lang w:val="zh-CN"/>
              </w:rPr>
            </w:pPr>
            <w:r>
              <w:rPr>
                <w:rFonts w:hint="eastAsia" w:ascii="宋体" w:hAnsi="宋体" w:eastAsia="宋体" w:cs="宋体"/>
                <w:kern w:val="2"/>
                <w:sz w:val="18"/>
                <w:lang w:val="zh-CN"/>
              </w:rPr>
              <w:t>2、</w:t>
            </w:r>
          </w:p>
        </w:tc>
      </w:tr>
      <w:tr w14:paraId="6D8EB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6E028DC">
            <w:pPr>
              <w:jc w:val="center"/>
              <w:rPr>
                <w:rFonts w:hint="eastAsia"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noWrap w:val="0"/>
            <w:vAlign w:val="center"/>
          </w:tcPr>
          <w:p w14:paraId="3B41BD4E">
            <w:pPr>
              <w:jc w:val="center"/>
              <w:rPr>
                <w:rFonts w:hint="eastAsia"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noWrap w:val="0"/>
            <w:vAlign w:val="top"/>
          </w:tcPr>
          <w:p w14:paraId="14CA1A3B">
            <w:pPr>
              <w:jc w:val="both"/>
              <w:rPr>
                <w:rFonts w:hint="eastAsia" w:ascii="宋体" w:hAnsi="宋体" w:eastAsia="宋体" w:cs="宋体"/>
                <w:kern w:val="2"/>
                <w:sz w:val="18"/>
                <w:lang w:val="zh-CN"/>
              </w:rPr>
            </w:pPr>
          </w:p>
        </w:tc>
        <w:tc>
          <w:tcPr>
            <w:tcW w:w="230" w:type="pct"/>
            <w:gridSpan w:val="3"/>
            <w:vMerge w:val="continue"/>
            <w:tcBorders>
              <w:top w:val="single" w:color="auto" w:sz="4" w:space="0"/>
              <w:left w:val="single" w:color="auto" w:sz="4" w:space="0"/>
              <w:bottom w:val="single" w:color="auto" w:sz="4" w:space="0"/>
              <w:right w:val="single" w:color="auto" w:sz="4" w:space="0"/>
            </w:tcBorders>
            <w:noWrap w:val="0"/>
            <w:vAlign w:val="top"/>
          </w:tcPr>
          <w:p w14:paraId="78E4B8EF">
            <w:pPr>
              <w:jc w:val="both"/>
              <w:rPr>
                <w:rFonts w:hint="eastAsia" w:ascii="宋体" w:hAnsi="宋体" w:eastAsia="宋体" w:cs="宋体"/>
                <w:kern w:val="2"/>
                <w:sz w:val="18"/>
                <w:lang w:val="zh-CN"/>
              </w:rPr>
            </w:pPr>
          </w:p>
        </w:tc>
        <w:tc>
          <w:tcPr>
            <w:tcW w:w="347" w:type="pct"/>
            <w:gridSpan w:val="3"/>
            <w:tcBorders>
              <w:top w:val="single" w:color="auto" w:sz="4" w:space="0"/>
              <w:left w:val="single" w:color="auto" w:sz="4" w:space="0"/>
              <w:bottom w:val="single" w:color="auto" w:sz="4" w:space="0"/>
              <w:right w:val="single" w:color="auto" w:sz="4" w:space="0"/>
            </w:tcBorders>
            <w:noWrap w:val="0"/>
            <w:vAlign w:val="center"/>
          </w:tcPr>
          <w:p w14:paraId="4FB11B93">
            <w:pPr>
              <w:jc w:val="center"/>
              <w:rPr>
                <w:rFonts w:hint="eastAsia" w:ascii="宋体" w:hAnsi="宋体" w:eastAsia="宋体" w:cs="宋体"/>
                <w:kern w:val="2"/>
                <w:sz w:val="18"/>
                <w:lang w:val="zh-CN"/>
              </w:rPr>
            </w:pPr>
            <w:r>
              <w:rPr>
                <w:rFonts w:hint="eastAsia" w:ascii="宋体" w:hAnsi="宋体" w:eastAsia="宋体" w:cs="宋体"/>
                <w:kern w:val="2"/>
                <w:sz w:val="18"/>
                <w:lang w:val="zh-CN"/>
              </w:rPr>
              <w:t>非生</w:t>
            </w:r>
          </w:p>
          <w:p w14:paraId="4377D80D">
            <w:pPr>
              <w:jc w:val="center"/>
              <w:rPr>
                <w:rFonts w:hint="eastAsia" w:ascii="宋体" w:hAnsi="宋体" w:eastAsia="宋体" w:cs="宋体"/>
                <w:kern w:val="2"/>
                <w:sz w:val="18"/>
                <w:lang w:val="zh-CN"/>
              </w:rPr>
            </w:pPr>
            <w:r>
              <w:rPr>
                <w:rFonts w:hint="eastAsia" w:ascii="宋体" w:hAnsi="宋体" w:eastAsia="宋体" w:cs="宋体"/>
                <w:kern w:val="2"/>
                <w:sz w:val="18"/>
                <w:lang w:val="zh-CN"/>
              </w:rPr>
              <w:t>产性</w:t>
            </w:r>
          </w:p>
        </w:tc>
        <w:tc>
          <w:tcPr>
            <w:tcW w:w="595" w:type="pct"/>
            <w:gridSpan w:val="2"/>
            <w:tcBorders>
              <w:top w:val="single" w:color="auto" w:sz="4" w:space="0"/>
              <w:left w:val="single" w:color="auto" w:sz="4" w:space="0"/>
              <w:bottom w:val="single" w:color="auto" w:sz="4" w:space="0"/>
              <w:right w:val="single" w:color="auto" w:sz="4" w:space="0"/>
            </w:tcBorders>
            <w:noWrap w:val="0"/>
            <w:vAlign w:val="center"/>
          </w:tcPr>
          <w:p w14:paraId="5F35A6C7">
            <w:pPr>
              <w:jc w:val="right"/>
              <w:rPr>
                <w:rFonts w:hint="eastAsia" w:ascii="宋体" w:hAnsi="宋体" w:eastAsia="宋体" w:cs="宋体"/>
                <w:kern w:val="2"/>
                <w:sz w:val="18"/>
                <w:lang w:val="zh-CN"/>
              </w:rPr>
            </w:pPr>
            <w:r>
              <w:rPr>
                <w:rFonts w:hint="eastAsia" w:ascii="宋体" w:hAnsi="宋体" w:eastAsia="宋体" w:cs="宋体"/>
                <w:kern w:val="2"/>
                <w:sz w:val="18"/>
                <w:lang w:val="zh-CN"/>
              </w:rPr>
              <w:t xml:space="preserve">        万元</w:t>
            </w:r>
          </w:p>
        </w:tc>
        <w:tc>
          <w:tcPr>
            <w:tcW w:w="335" w:type="pct"/>
            <w:gridSpan w:val="2"/>
            <w:vMerge w:val="continue"/>
            <w:tcBorders>
              <w:top w:val="single" w:color="auto" w:sz="4" w:space="0"/>
              <w:left w:val="single" w:color="auto" w:sz="4" w:space="0"/>
              <w:bottom w:val="single" w:color="auto" w:sz="4" w:space="0"/>
              <w:right w:val="single" w:color="auto" w:sz="4" w:space="0"/>
            </w:tcBorders>
            <w:noWrap w:val="0"/>
            <w:vAlign w:val="top"/>
          </w:tcPr>
          <w:p w14:paraId="264D8A7E">
            <w:pPr>
              <w:jc w:val="both"/>
              <w:rPr>
                <w:rFonts w:hint="eastAsia"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noWrap w:val="0"/>
            <w:vAlign w:val="top"/>
          </w:tcPr>
          <w:p w14:paraId="4EA7F5D3">
            <w:pPr>
              <w:jc w:val="both"/>
              <w:rPr>
                <w:rFonts w:hint="eastAsia"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noWrap w:val="0"/>
            <w:vAlign w:val="center"/>
          </w:tcPr>
          <w:p w14:paraId="014FA316">
            <w:pPr>
              <w:jc w:val="both"/>
              <w:rPr>
                <w:rFonts w:hint="eastAsia" w:ascii="宋体" w:hAnsi="宋体" w:eastAsia="宋体" w:cs="宋体"/>
                <w:kern w:val="2"/>
                <w:sz w:val="18"/>
                <w:lang w:val="zh-CN"/>
              </w:rPr>
            </w:pPr>
            <w:r>
              <w:rPr>
                <w:rFonts w:hint="eastAsia" w:ascii="宋体" w:hAnsi="宋体" w:eastAsia="宋体" w:cs="宋体"/>
                <w:kern w:val="2"/>
                <w:sz w:val="18"/>
                <w:lang w:val="zh-CN"/>
              </w:rPr>
              <w:t>3、</w:t>
            </w:r>
          </w:p>
        </w:tc>
      </w:tr>
      <w:tr w14:paraId="38683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308C38A">
            <w:pPr>
              <w:jc w:val="center"/>
              <w:rPr>
                <w:rFonts w:hint="eastAsia" w:ascii="宋体" w:hAnsi="宋体" w:eastAsia="宋体" w:cs="宋体"/>
                <w:kern w:val="2"/>
                <w:sz w:val="18"/>
                <w:lang w:val="zh-CN"/>
              </w:rPr>
            </w:pPr>
          </w:p>
        </w:tc>
        <w:tc>
          <w:tcPr>
            <w:tcW w:w="262" w:type="pct"/>
            <w:vMerge w:val="restart"/>
            <w:tcBorders>
              <w:top w:val="single" w:color="auto" w:sz="4" w:space="0"/>
              <w:left w:val="single" w:color="auto" w:sz="4" w:space="0"/>
              <w:bottom w:val="single" w:color="auto" w:sz="4" w:space="0"/>
              <w:right w:val="single" w:color="auto" w:sz="4" w:space="0"/>
            </w:tcBorders>
            <w:noWrap w:val="0"/>
            <w:vAlign w:val="center"/>
          </w:tcPr>
          <w:p w14:paraId="5829AB73">
            <w:pPr>
              <w:jc w:val="center"/>
              <w:rPr>
                <w:rFonts w:hint="eastAsia" w:ascii="宋体" w:hAnsi="宋体" w:eastAsia="宋体" w:cs="宋体"/>
                <w:kern w:val="2"/>
                <w:sz w:val="18"/>
                <w:lang w:val="zh-CN"/>
              </w:rPr>
            </w:pPr>
            <w:r>
              <w:rPr>
                <w:rFonts w:hint="eastAsia" w:ascii="宋体" w:hAnsi="宋体" w:eastAsia="宋体" w:cs="宋体"/>
                <w:kern w:val="2"/>
                <w:sz w:val="18"/>
                <w:lang w:val="zh-CN"/>
              </w:rPr>
              <w:t>占地</w:t>
            </w:r>
          </w:p>
          <w:p w14:paraId="516E7F71">
            <w:pPr>
              <w:jc w:val="center"/>
              <w:rPr>
                <w:rFonts w:hint="eastAsia" w:ascii="宋体" w:hAnsi="宋体" w:eastAsia="宋体" w:cs="宋体"/>
                <w:kern w:val="2"/>
                <w:sz w:val="18"/>
                <w:lang w:val="zh-CN"/>
              </w:rPr>
            </w:pPr>
            <w:r>
              <w:rPr>
                <w:rFonts w:hint="eastAsia" w:ascii="宋体" w:hAnsi="宋体" w:eastAsia="宋体" w:cs="宋体"/>
                <w:kern w:val="2"/>
                <w:sz w:val="18"/>
                <w:lang w:val="zh-CN"/>
              </w:rPr>
              <w:t>面积</w:t>
            </w:r>
          </w:p>
        </w:tc>
        <w:tc>
          <w:tcPr>
            <w:tcW w:w="683" w:type="pct"/>
            <w:gridSpan w:val="4"/>
            <w:vMerge w:val="restart"/>
            <w:tcBorders>
              <w:top w:val="single" w:color="auto" w:sz="4" w:space="0"/>
              <w:left w:val="single" w:color="auto" w:sz="4" w:space="0"/>
              <w:bottom w:val="single" w:color="auto" w:sz="4" w:space="0"/>
              <w:right w:val="single" w:color="auto" w:sz="4" w:space="0"/>
            </w:tcBorders>
            <w:noWrap w:val="0"/>
            <w:vAlign w:val="center"/>
          </w:tcPr>
          <w:p w14:paraId="39355AD8">
            <w:pPr>
              <w:jc w:val="right"/>
              <w:rPr>
                <w:rFonts w:hint="eastAsia" w:ascii="宋体" w:hAnsi="宋体" w:eastAsia="宋体" w:cs="宋体"/>
                <w:kern w:val="2"/>
                <w:sz w:val="18"/>
                <w:lang w:val="zh-CN"/>
              </w:rPr>
            </w:pPr>
            <w:r>
              <w:rPr>
                <w:rFonts w:hint="eastAsia" w:ascii="宋体" w:hAnsi="宋体" w:eastAsia="宋体" w:cs="宋体"/>
                <w:kern w:val="2"/>
                <w:sz w:val="18"/>
                <w:lang w:val="zh-CN"/>
              </w:rPr>
              <w:t xml:space="preserve">     平方米</w:t>
            </w:r>
          </w:p>
          <w:p w14:paraId="088A567C">
            <w:pPr>
              <w:jc w:val="right"/>
              <w:rPr>
                <w:rFonts w:hint="eastAsia" w:ascii="宋体" w:hAnsi="宋体" w:eastAsia="宋体" w:cs="宋体"/>
                <w:kern w:val="2"/>
                <w:sz w:val="18"/>
                <w:lang w:val="zh-CN"/>
              </w:rPr>
            </w:pPr>
          </w:p>
        </w:tc>
        <w:tc>
          <w:tcPr>
            <w:tcW w:w="1173" w:type="pct"/>
            <w:gridSpan w:val="8"/>
            <w:tcBorders>
              <w:top w:val="single" w:color="auto" w:sz="4" w:space="0"/>
              <w:left w:val="single" w:color="auto" w:sz="4" w:space="0"/>
              <w:bottom w:val="single" w:color="auto" w:sz="4" w:space="0"/>
              <w:right w:val="single" w:color="auto" w:sz="4" w:space="0"/>
            </w:tcBorders>
            <w:noWrap w:val="0"/>
            <w:vAlign w:val="center"/>
          </w:tcPr>
          <w:p w14:paraId="4B4DD900">
            <w:pPr>
              <w:jc w:val="center"/>
              <w:rPr>
                <w:rFonts w:hint="eastAsia" w:ascii="宋体" w:hAnsi="宋体" w:eastAsia="宋体" w:cs="宋体"/>
                <w:kern w:val="2"/>
                <w:sz w:val="18"/>
                <w:lang w:val="zh-CN"/>
              </w:rPr>
            </w:pPr>
            <w:r>
              <w:rPr>
                <w:rFonts w:hint="eastAsia" w:ascii="宋体" w:hAnsi="宋体" w:eastAsia="宋体" w:cs="宋体"/>
                <w:kern w:val="2"/>
                <w:sz w:val="18"/>
                <w:lang w:val="zh-CN"/>
              </w:rPr>
              <w:t>房屋建筑面积      平方米</w:t>
            </w:r>
          </w:p>
        </w:tc>
        <w:tc>
          <w:tcPr>
            <w:tcW w:w="335" w:type="pct"/>
            <w:gridSpan w:val="2"/>
            <w:vMerge w:val="continue"/>
            <w:tcBorders>
              <w:top w:val="single" w:color="auto" w:sz="4" w:space="0"/>
              <w:left w:val="single" w:color="auto" w:sz="4" w:space="0"/>
              <w:bottom w:val="single" w:color="auto" w:sz="4" w:space="0"/>
              <w:right w:val="single" w:color="auto" w:sz="4" w:space="0"/>
            </w:tcBorders>
            <w:noWrap w:val="0"/>
            <w:vAlign w:val="top"/>
          </w:tcPr>
          <w:p w14:paraId="431DEBF8">
            <w:pPr>
              <w:jc w:val="both"/>
              <w:rPr>
                <w:rFonts w:hint="eastAsia"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noWrap w:val="0"/>
            <w:vAlign w:val="top"/>
          </w:tcPr>
          <w:p w14:paraId="624A0838">
            <w:pPr>
              <w:jc w:val="both"/>
              <w:rPr>
                <w:rFonts w:hint="eastAsia"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noWrap w:val="0"/>
            <w:vAlign w:val="center"/>
          </w:tcPr>
          <w:p w14:paraId="2983E661">
            <w:pPr>
              <w:jc w:val="both"/>
              <w:rPr>
                <w:rFonts w:hint="eastAsia" w:ascii="宋体" w:hAnsi="宋体" w:eastAsia="宋体" w:cs="宋体"/>
                <w:kern w:val="2"/>
                <w:sz w:val="18"/>
                <w:lang w:val="zh-CN"/>
              </w:rPr>
            </w:pPr>
            <w:r>
              <w:rPr>
                <w:rFonts w:hint="eastAsia" w:ascii="宋体" w:hAnsi="宋体" w:eastAsia="宋体" w:cs="宋体"/>
                <w:kern w:val="2"/>
                <w:sz w:val="18"/>
                <w:lang w:val="zh-CN"/>
              </w:rPr>
              <w:t>4、</w:t>
            </w:r>
          </w:p>
        </w:tc>
      </w:tr>
      <w:tr w14:paraId="4CFE7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top"/>
          </w:tcPr>
          <w:p w14:paraId="2D4B1389">
            <w:pPr>
              <w:jc w:val="center"/>
              <w:rPr>
                <w:rFonts w:hint="eastAsia" w:ascii="宋体" w:hAnsi="宋体" w:eastAsia="宋体" w:cs="宋体"/>
                <w:kern w:val="2"/>
                <w:sz w:val="18"/>
                <w:lang w:val="zh-CN"/>
              </w:rPr>
            </w:pPr>
          </w:p>
        </w:tc>
        <w:tc>
          <w:tcPr>
            <w:tcW w:w="262" w:type="pct"/>
            <w:vMerge w:val="continue"/>
            <w:tcBorders>
              <w:top w:val="single" w:color="auto" w:sz="4" w:space="0"/>
              <w:left w:val="single" w:color="auto" w:sz="4" w:space="0"/>
              <w:bottom w:val="single" w:color="auto" w:sz="4" w:space="0"/>
              <w:right w:val="single" w:color="auto" w:sz="4" w:space="0"/>
            </w:tcBorders>
            <w:noWrap w:val="0"/>
            <w:vAlign w:val="top"/>
          </w:tcPr>
          <w:p w14:paraId="6E5830EA">
            <w:pPr>
              <w:jc w:val="both"/>
              <w:rPr>
                <w:rFonts w:hint="eastAsia" w:ascii="宋体" w:hAnsi="宋体" w:eastAsia="宋体" w:cs="宋体"/>
                <w:kern w:val="2"/>
                <w:sz w:val="18"/>
                <w:lang w:val="zh-CN"/>
              </w:rPr>
            </w:pPr>
          </w:p>
        </w:tc>
        <w:tc>
          <w:tcPr>
            <w:tcW w:w="683" w:type="pct"/>
            <w:gridSpan w:val="4"/>
            <w:vMerge w:val="continue"/>
            <w:tcBorders>
              <w:top w:val="single" w:color="auto" w:sz="4" w:space="0"/>
              <w:left w:val="single" w:color="auto" w:sz="4" w:space="0"/>
              <w:bottom w:val="single" w:color="auto" w:sz="4" w:space="0"/>
              <w:right w:val="single" w:color="auto" w:sz="4" w:space="0"/>
            </w:tcBorders>
            <w:noWrap w:val="0"/>
            <w:vAlign w:val="top"/>
          </w:tcPr>
          <w:p w14:paraId="031C2B60">
            <w:pPr>
              <w:jc w:val="both"/>
              <w:rPr>
                <w:rFonts w:hint="eastAsia" w:ascii="宋体" w:hAnsi="宋体" w:eastAsia="宋体" w:cs="宋体"/>
                <w:kern w:val="2"/>
                <w:sz w:val="18"/>
                <w:lang w:val="zh-CN"/>
              </w:rPr>
            </w:pPr>
          </w:p>
        </w:tc>
        <w:tc>
          <w:tcPr>
            <w:tcW w:w="1173" w:type="pct"/>
            <w:gridSpan w:val="8"/>
            <w:tcBorders>
              <w:top w:val="single" w:color="auto" w:sz="4" w:space="0"/>
              <w:left w:val="single" w:color="auto" w:sz="4" w:space="0"/>
              <w:bottom w:val="single" w:color="auto" w:sz="4" w:space="0"/>
              <w:right w:val="single" w:color="auto" w:sz="4" w:space="0"/>
            </w:tcBorders>
            <w:noWrap w:val="0"/>
            <w:vAlign w:val="center"/>
          </w:tcPr>
          <w:p w14:paraId="1411F633">
            <w:pPr>
              <w:jc w:val="center"/>
              <w:rPr>
                <w:rFonts w:hint="eastAsia" w:ascii="宋体" w:hAnsi="宋体" w:eastAsia="宋体" w:cs="宋体"/>
                <w:kern w:val="2"/>
                <w:sz w:val="18"/>
                <w:lang w:val="zh-CN"/>
              </w:rPr>
            </w:pPr>
            <w:r>
              <w:rPr>
                <w:rFonts w:hint="eastAsia" w:ascii="宋体" w:hAnsi="宋体" w:eastAsia="宋体" w:cs="宋体"/>
                <w:kern w:val="2"/>
                <w:sz w:val="18"/>
                <w:lang w:val="zh-CN"/>
              </w:rPr>
              <w:t>厂房建筑面积      平方米</w:t>
            </w:r>
          </w:p>
        </w:tc>
        <w:tc>
          <w:tcPr>
            <w:tcW w:w="335" w:type="pct"/>
            <w:gridSpan w:val="2"/>
            <w:vMerge w:val="continue"/>
            <w:tcBorders>
              <w:top w:val="single" w:color="auto" w:sz="4" w:space="0"/>
              <w:left w:val="single" w:color="auto" w:sz="4" w:space="0"/>
              <w:bottom w:val="single" w:color="auto" w:sz="4" w:space="0"/>
              <w:right w:val="single" w:color="auto" w:sz="4" w:space="0"/>
            </w:tcBorders>
            <w:noWrap w:val="0"/>
            <w:vAlign w:val="top"/>
          </w:tcPr>
          <w:p w14:paraId="1F9086D2">
            <w:pPr>
              <w:jc w:val="both"/>
              <w:rPr>
                <w:rFonts w:hint="eastAsia" w:ascii="宋体" w:hAnsi="宋体" w:eastAsia="宋体" w:cs="宋体"/>
                <w:kern w:val="2"/>
                <w:sz w:val="18"/>
                <w:lang w:val="zh-CN"/>
              </w:rPr>
            </w:pPr>
          </w:p>
        </w:tc>
        <w:tc>
          <w:tcPr>
            <w:tcW w:w="524" w:type="pct"/>
            <w:gridSpan w:val="3"/>
            <w:vMerge w:val="continue"/>
            <w:tcBorders>
              <w:top w:val="single" w:color="auto" w:sz="4" w:space="0"/>
              <w:left w:val="single" w:color="auto" w:sz="4" w:space="0"/>
              <w:bottom w:val="single" w:color="auto" w:sz="4" w:space="0"/>
              <w:right w:val="single" w:color="auto" w:sz="4" w:space="0"/>
            </w:tcBorders>
            <w:noWrap w:val="0"/>
            <w:vAlign w:val="top"/>
          </w:tcPr>
          <w:p w14:paraId="0CF6089E">
            <w:pPr>
              <w:jc w:val="both"/>
              <w:rPr>
                <w:rFonts w:hint="eastAsia" w:ascii="宋体" w:hAnsi="宋体" w:eastAsia="宋体" w:cs="宋体"/>
                <w:kern w:val="2"/>
                <w:sz w:val="18"/>
                <w:lang w:val="zh-CN"/>
              </w:rPr>
            </w:pPr>
          </w:p>
        </w:tc>
        <w:tc>
          <w:tcPr>
            <w:tcW w:w="1637" w:type="pct"/>
            <w:gridSpan w:val="7"/>
            <w:tcBorders>
              <w:top w:val="single" w:color="auto" w:sz="4" w:space="0"/>
              <w:left w:val="single" w:color="auto" w:sz="4" w:space="0"/>
              <w:bottom w:val="single" w:color="auto" w:sz="4" w:space="0"/>
              <w:right w:val="single" w:color="auto" w:sz="4" w:space="0"/>
            </w:tcBorders>
            <w:noWrap w:val="0"/>
            <w:vAlign w:val="center"/>
          </w:tcPr>
          <w:p w14:paraId="6783B9DE">
            <w:pPr>
              <w:jc w:val="both"/>
              <w:rPr>
                <w:rFonts w:hint="eastAsia" w:ascii="宋体" w:hAnsi="宋体" w:eastAsia="宋体" w:cs="宋体"/>
                <w:kern w:val="2"/>
                <w:sz w:val="18"/>
                <w:lang w:val="zh-CN"/>
              </w:rPr>
            </w:pPr>
            <w:r>
              <w:rPr>
                <w:rFonts w:hint="eastAsia" w:ascii="宋体" w:hAnsi="宋体" w:eastAsia="宋体" w:cs="宋体"/>
                <w:kern w:val="2"/>
                <w:sz w:val="18"/>
                <w:lang w:val="zh-CN"/>
              </w:rPr>
              <w:t>5、</w:t>
            </w:r>
          </w:p>
        </w:tc>
      </w:tr>
      <w:tr w14:paraId="125A6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458F4183">
            <w:pPr>
              <w:jc w:val="center"/>
              <w:rPr>
                <w:rFonts w:hint="eastAsia" w:ascii="宋体" w:hAnsi="宋体" w:eastAsia="宋体" w:cs="宋体"/>
                <w:kern w:val="2"/>
                <w:sz w:val="18"/>
                <w:lang w:val="zh-CN"/>
              </w:rPr>
            </w:pPr>
            <w:r>
              <w:rPr>
                <w:rFonts w:hint="eastAsia" w:ascii="宋体" w:hAnsi="宋体" w:eastAsia="宋体" w:cs="宋体"/>
                <w:kern w:val="2"/>
                <w:sz w:val="18"/>
                <w:lang w:val="zh-CN"/>
              </w:rPr>
              <w:t>三、主</w:t>
            </w:r>
          </w:p>
          <w:p w14:paraId="775CB20B">
            <w:pPr>
              <w:jc w:val="center"/>
              <w:rPr>
                <w:rFonts w:hint="eastAsia" w:ascii="宋体" w:hAnsi="宋体" w:eastAsia="宋体" w:cs="宋体"/>
                <w:kern w:val="2"/>
                <w:sz w:val="18"/>
                <w:lang w:val="zh-CN"/>
              </w:rPr>
            </w:pPr>
            <w:r>
              <w:rPr>
                <w:rFonts w:hint="eastAsia" w:ascii="宋体" w:hAnsi="宋体" w:eastAsia="宋体" w:cs="宋体"/>
                <w:kern w:val="2"/>
                <w:sz w:val="18"/>
                <w:lang w:val="zh-CN"/>
              </w:rPr>
              <w:t>要产品</w:t>
            </w:r>
          </w:p>
          <w:p w14:paraId="4340EBF1">
            <w:pPr>
              <w:jc w:val="both"/>
              <w:rPr>
                <w:rFonts w:hint="eastAsia" w:ascii="宋体" w:hAnsi="宋体" w:eastAsia="宋体" w:cs="宋体"/>
                <w:kern w:val="2"/>
                <w:sz w:val="18"/>
                <w:lang w:val="zh-CN"/>
              </w:rPr>
            </w:pPr>
            <w:r>
              <w:rPr>
                <w:rFonts w:hint="eastAsia" w:ascii="宋体" w:hAnsi="宋体" w:eastAsia="宋体" w:cs="宋体"/>
                <w:kern w:val="2"/>
                <w:sz w:val="18"/>
                <w:lang w:val="zh-CN"/>
              </w:rPr>
              <w:t xml:space="preserve"> 情况</w:t>
            </w:r>
          </w:p>
        </w:tc>
        <w:tc>
          <w:tcPr>
            <w:tcW w:w="604" w:type="pct"/>
            <w:gridSpan w:val="2"/>
            <w:tcBorders>
              <w:top w:val="single" w:color="auto" w:sz="4" w:space="0"/>
              <w:left w:val="single" w:color="auto" w:sz="4" w:space="0"/>
              <w:bottom w:val="single" w:color="auto" w:sz="4" w:space="0"/>
              <w:right w:val="single" w:color="auto" w:sz="4" w:space="0"/>
            </w:tcBorders>
            <w:noWrap w:val="0"/>
            <w:vAlign w:val="center"/>
          </w:tcPr>
          <w:p w14:paraId="72A1B5B1">
            <w:pPr>
              <w:jc w:val="center"/>
              <w:rPr>
                <w:rFonts w:hint="eastAsia" w:ascii="宋体" w:hAnsi="宋体" w:eastAsia="宋体" w:cs="宋体"/>
                <w:kern w:val="2"/>
                <w:sz w:val="18"/>
                <w:lang w:val="zh-CN"/>
              </w:rPr>
            </w:pPr>
            <w:r>
              <w:rPr>
                <w:rFonts w:hint="eastAsia" w:ascii="宋体" w:hAnsi="宋体" w:eastAsia="宋体" w:cs="宋体"/>
                <w:kern w:val="2"/>
                <w:sz w:val="18"/>
                <w:lang w:val="zh-CN"/>
              </w:rPr>
              <w:t>产品名称</w:t>
            </w:r>
          </w:p>
        </w:tc>
        <w:tc>
          <w:tcPr>
            <w:tcW w:w="183" w:type="pct"/>
            <w:gridSpan w:val="2"/>
            <w:tcBorders>
              <w:top w:val="single" w:color="auto" w:sz="4" w:space="0"/>
              <w:left w:val="single" w:color="auto" w:sz="4" w:space="0"/>
              <w:bottom w:val="single" w:color="auto" w:sz="4" w:space="0"/>
              <w:right w:val="single" w:color="auto" w:sz="4" w:space="0"/>
            </w:tcBorders>
            <w:noWrap w:val="0"/>
            <w:vAlign w:val="center"/>
          </w:tcPr>
          <w:p w14:paraId="59B0E70F">
            <w:pPr>
              <w:jc w:val="center"/>
              <w:rPr>
                <w:rFonts w:hint="eastAsia" w:ascii="宋体" w:hAnsi="宋体" w:eastAsia="宋体" w:cs="宋体"/>
                <w:kern w:val="2"/>
                <w:sz w:val="18"/>
                <w:lang w:val="zh-CN"/>
              </w:rPr>
            </w:pPr>
            <w:r>
              <w:rPr>
                <w:rFonts w:hint="eastAsia" w:ascii="宋体" w:hAnsi="宋体" w:eastAsia="宋体" w:cs="宋体"/>
                <w:kern w:val="2"/>
                <w:sz w:val="18"/>
                <w:lang w:val="zh-CN"/>
              </w:rPr>
              <w:t>型 号</w:t>
            </w:r>
          </w:p>
        </w:tc>
        <w:tc>
          <w:tcPr>
            <w:tcW w:w="355" w:type="pct"/>
            <w:gridSpan w:val="3"/>
            <w:tcBorders>
              <w:top w:val="single" w:color="auto" w:sz="4" w:space="0"/>
              <w:left w:val="single" w:color="auto" w:sz="4" w:space="0"/>
              <w:bottom w:val="single" w:color="auto" w:sz="4" w:space="0"/>
              <w:right w:val="single" w:color="auto" w:sz="4" w:space="0"/>
            </w:tcBorders>
            <w:noWrap w:val="0"/>
            <w:vAlign w:val="center"/>
          </w:tcPr>
          <w:p w14:paraId="78CAF3E1">
            <w:pPr>
              <w:jc w:val="center"/>
              <w:rPr>
                <w:rFonts w:hint="eastAsia" w:ascii="宋体" w:hAnsi="宋体" w:eastAsia="宋体" w:cs="宋体"/>
                <w:kern w:val="2"/>
                <w:sz w:val="18"/>
                <w:lang w:val="zh-CN"/>
              </w:rPr>
            </w:pPr>
            <w:r>
              <w:rPr>
                <w:rFonts w:hint="eastAsia" w:ascii="宋体" w:hAnsi="宋体" w:eastAsia="宋体" w:cs="宋体"/>
                <w:kern w:val="2"/>
                <w:sz w:val="18"/>
                <w:lang w:val="zh-CN"/>
              </w:rPr>
              <w:t>上年</w:t>
            </w:r>
          </w:p>
          <w:p w14:paraId="3B7D7AB0">
            <w:pPr>
              <w:jc w:val="center"/>
              <w:rPr>
                <w:rFonts w:hint="eastAsia" w:ascii="宋体" w:hAnsi="宋体" w:eastAsia="宋体" w:cs="宋体"/>
                <w:kern w:val="2"/>
                <w:sz w:val="18"/>
                <w:lang w:val="zh-CN"/>
              </w:rPr>
            </w:pPr>
            <w:r>
              <w:rPr>
                <w:rFonts w:hint="eastAsia" w:ascii="宋体" w:hAnsi="宋体" w:eastAsia="宋体" w:cs="宋体"/>
                <w:kern w:val="2"/>
                <w:sz w:val="18"/>
                <w:lang w:val="zh-CN"/>
              </w:rPr>
              <w:t>产量</w:t>
            </w:r>
          </w:p>
        </w:tc>
        <w:tc>
          <w:tcPr>
            <w:tcW w:w="297" w:type="pct"/>
            <w:gridSpan w:val="3"/>
            <w:tcBorders>
              <w:top w:val="single" w:color="auto" w:sz="4" w:space="0"/>
              <w:left w:val="single" w:color="auto" w:sz="4" w:space="0"/>
              <w:bottom w:val="single" w:color="auto" w:sz="4" w:space="0"/>
              <w:right w:val="single" w:color="auto" w:sz="4" w:space="0"/>
            </w:tcBorders>
            <w:noWrap w:val="0"/>
            <w:vAlign w:val="center"/>
          </w:tcPr>
          <w:p w14:paraId="4FD80C05">
            <w:pPr>
              <w:jc w:val="center"/>
              <w:rPr>
                <w:rFonts w:hint="eastAsia" w:ascii="宋体" w:hAnsi="宋体" w:eastAsia="宋体" w:cs="宋体"/>
                <w:kern w:val="2"/>
                <w:sz w:val="18"/>
                <w:lang w:val="zh-CN"/>
              </w:rPr>
            </w:pPr>
            <w:r>
              <w:rPr>
                <w:rFonts w:hint="eastAsia" w:ascii="宋体" w:hAnsi="宋体" w:eastAsia="宋体" w:cs="宋体"/>
                <w:kern w:val="2"/>
                <w:sz w:val="18"/>
                <w:lang w:val="zh-CN"/>
              </w:rPr>
              <w:t>上年</w:t>
            </w:r>
          </w:p>
          <w:p w14:paraId="3CC6C12A">
            <w:pPr>
              <w:jc w:val="center"/>
              <w:rPr>
                <w:rFonts w:hint="eastAsia" w:ascii="宋体" w:hAnsi="宋体" w:eastAsia="宋体" w:cs="宋体"/>
                <w:kern w:val="2"/>
                <w:sz w:val="18"/>
                <w:lang w:val="zh-CN"/>
              </w:rPr>
            </w:pPr>
            <w:r>
              <w:rPr>
                <w:rFonts w:hint="eastAsia" w:ascii="宋体" w:hAnsi="宋体" w:eastAsia="宋体" w:cs="宋体"/>
                <w:kern w:val="2"/>
                <w:sz w:val="18"/>
                <w:lang w:val="zh-CN"/>
              </w:rPr>
              <w:t>产值</w:t>
            </w:r>
          </w:p>
        </w:tc>
        <w:tc>
          <w:tcPr>
            <w:tcW w:w="930" w:type="pct"/>
            <w:gridSpan w:val="4"/>
            <w:tcBorders>
              <w:top w:val="single" w:color="auto" w:sz="4" w:space="0"/>
              <w:left w:val="single" w:color="auto" w:sz="4" w:space="0"/>
              <w:bottom w:val="single" w:color="auto" w:sz="4" w:space="0"/>
              <w:right w:val="single" w:color="auto" w:sz="4" w:space="0"/>
            </w:tcBorders>
            <w:noWrap w:val="0"/>
            <w:vAlign w:val="center"/>
          </w:tcPr>
          <w:p w14:paraId="4402C850">
            <w:pPr>
              <w:jc w:val="center"/>
              <w:rPr>
                <w:rFonts w:hint="eastAsia" w:ascii="宋体" w:hAnsi="宋体" w:eastAsia="宋体" w:cs="宋体"/>
                <w:kern w:val="2"/>
                <w:sz w:val="18"/>
                <w:lang w:val="zh-CN"/>
              </w:rPr>
            </w:pPr>
            <w:r>
              <w:rPr>
                <w:rFonts w:hint="eastAsia" w:ascii="宋体" w:hAnsi="宋体" w:eastAsia="宋体" w:cs="宋体"/>
                <w:kern w:val="2"/>
                <w:sz w:val="18"/>
                <w:lang w:val="zh-CN"/>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noWrap w:val="0"/>
            <w:vAlign w:val="center"/>
          </w:tcPr>
          <w:p w14:paraId="5C10B6F4">
            <w:pPr>
              <w:jc w:val="center"/>
              <w:rPr>
                <w:rFonts w:hint="eastAsia" w:ascii="宋体" w:hAnsi="宋体" w:eastAsia="宋体" w:cs="宋体"/>
                <w:kern w:val="2"/>
                <w:sz w:val="18"/>
                <w:lang w:val="zh-CN"/>
              </w:rPr>
            </w:pPr>
            <w:r>
              <w:rPr>
                <w:rFonts w:hint="eastAsia" w:ascii="宋体" w:hAnsi="宋体" w:eastAsia="宋体" w:cs="宋体"/>
                <w:kern w:val="2"/>
                <w:sz w:val="18"/>
                <w:lang w:val="zh-CN"/>
              </w:rPr>
              <w:t>优质</w:t>
            </w:r>
          </w:p>
          <w:p w14:paraId="1C6717FF">
            <w:pPr>
              <w:jc w:val="center"/>
              <w:rPr>
                <w:rFonts w:hint="eastAsia" w:ascii="宋体" w:hAnsi="宋体" w:eastAsia="宋体" w:cs="宋体"/>
                <w:kern w:val="2"/>
                <w:sz w:val="18"/>
                <w:lang w:val="zh-CN"/>
              </w:rPr>
            </w:pPr>
            <w:r>
              <w:rPr>
                <w:rFonts w:hint="eastAsia" w:ascii="宋体" w:hAnsi="宋体" w:eastAsia="宋体" w:cs="宋体"/>
                <w:kern w:val="2"/>
                <w:sz w:val="18"/>
                <w:lang w:val="zh-CN"/>
              </w:rPr>
              <w:t>品率</w:t>
            </w:r>
          </w:p>
        </w:tc>
        <w:tc>
          <w:tcPr>
            <w:tcW w:w="414" w:type="pct"/>
            <w:gridSpan w:val="3"/>
            <w:tcBorders>
              <w:top w:val="single" w:color="auto" w:sz="4" w:space="0"/>
              <w:left w:val="single" w:color="auto" w:sz="4" w:space="0"/>
              <w:bottom w:val="single" w:color="auto" w:sz="4" w:space="0"/>
              <w:right w:val="single" w:color="auto" w:sz="4" w:space="0"/>
            </w:tcBorders>
            <w:noWrap w:val="0"/>
            <w:vAlign w:val="center"/>
          </w:tcPr>
          <w:p w14:paraId="704BC768">
            <w:pPr>
              <w:jc w:val="center"/>
              <w:rPr>
                <w:rFonts w:hint="eastAsia" w:ascii="宋体" w:hAnsi="宋体" w:eastAsia="宋体" w:cs="宋体"/>
                <w:kern w:val="2"/>
                <w:sz w:val="18"/>
                <w:lang w:val="zh-CN"/>
              </w:rPr>
            </w:pPr>
            <w:r>
              <w:rPr>
                <w:rFonts w:hint="eastAsia" w:ascii="宋体" w:hAnsi="宋体" w:eastAsia="宋体" w:cs="宋体"/>
                <w:kern w:val="2"/>
                <w:sz w:val="18"/>
                <w:lang w:val="zh-CN"/>
              </w:rPr>
              <w:t>一等品率</w:t>
            </w:r>
          </w:p>
        </w:tc>
        <w:tc>
          <w:tcPr>
            <w:tcW w:w="944" w:type="pct"/>
            <w:gridSpan w:val="4"/>
            <w:tcBorders>
              <w:top w:val="single" w:color="auto" w:sz="4" w:space="0"/>
              <w:left w:val="single" w:color="auto" w:sz="4" w:space="0"/>
              <w:bottom w:val="single" w:color="auto" w:sz="4" w:space="0"/>
              <w:right w:val="single" w:color="auto" w:sz="4" w:space="0"/>
            </w:tcBorders>
            <w:noWrap w:val="0"/>
            <w:vAlign w:val="center"/>
          </w:tcPr>
          <w:p w14:paraId="7A6B3261">
            <w:pPr>
              <w:jc w:val="center"/>
              <w:rPr>
                <w:rFonts w:hint="eastAsia" w:ascii="宋体" w:hAnsi="宋体" w:eastAsia="宋体" w:cs="宋体"/>
                <w:kern w:val="2"/>
                <w:sz w:val="18"/>
                <w:lang w:val="zh-CN"/>
              </w:rPr>
            </w:pPr>
            <w:r>
              <w:rPr>
                <w:rFonts w:hint="eastAsia" w:ascii="宋体" w:hAnsi="宋体" w:eastAsia="宋体" w:cs="宋体"/>
                <w:kern w:val="2"/>
                <w:sz w:val="18"/>
                <w:lang w:val="zh-CN"/>
              </w:rPr>
              <w:t>曾获何级何种奖励</w:t>
            </w:r>
          </w:p>
        </w:tc>
        <w:tc>
          <w:tcPr>
            <w:tcW w:w="566" w:type="pct"/>
            <w:gridSpan w:val="2"/>
            <w:tcBorders>
              <w:top w:val="single" w:color="auto" w:sz="4" w:space="0"/>
              <w:left w:val="single" w:color="auto" w:sz="4" w:space="0"/>
              <w:bottom w:val="single" w:color="auto" w:sz="4" w:space="0"/>
              <w:right w:val="single" w:color="auto" w:sz="4" w:space="0"/>
            </w:tcBorders>
            <w:noWrap w:val="0"/>
            <w:vAlign w:val="center"/>
          </w:tcPr>
          <w:p w14:paraId="121ECE95">
            <w:pPr>
              <w:jc w:val="center"/>
              <w:rPr>
                <w:rFonts w:hint="eastAsia" w:ascii="宋体" w:hAnsi="宋体" w:eastAsia="宋体" w:cs="宋体"/>
                <w:kern w:val="2"/>
                <w:sz w:val="18"/>
                <w:lang w:val="zh-CN"/>
              </w:rPr>
            </w:pPr>
            <w:r>
              <w:rPr>
                <w:rFonts w:hint="eastAsia" w:ascii="宋体" w:hAnsi="宋体" w:eastAsia="宋体" w:cs="宋体"/>
                <w:kern w:val="2"/>
                <w:sz w:val="18"/>
                <w:lang w:val="zh-CN"/>
              </w:rPr>
              <w:t>主要用户</w:t>
            </w:r>
          </w:p>
          <w:p w14:paraId="0E73C46E">
            <w:pPr>
              <w:jc w:val="center"/>
              <w:rPr>
                <w:rFonts w:hint="eastAsia" w:ascii="宋体" w:hAnsi="宋体" w:eastAsia="宋体" w:cs="宋体"/>
                <w:kern w:val="2"/>
                <w:sz w:val="18"/>
                <w:lang w:val="zh-CN"/>
              </w:rPr>
            </w:pPr>
            <w:r>
              <w:rPr>
                <w:rFonts w:hint="eastAsia" w:ascii="宋体" w:hAnsi="宋体" w:eastAsia="宋体" w:cs="宋体"/>
                <w:kern w:val="2"/>
                <w:sz w:val="18"/>
                <w:lang w:val="zh-CN"/>
              </w:rPr>
              <w:t>名称</w:t>
            </w:r>
          </w:p>
        </w:tc>
      </w:tr>
      <w:tr w14:paraId="14324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54" w:hRule="atLeast"/>
        </w:trPr>
        <w:tc>
          <w:tcPr>
            <w:tcW w:w="384" w:type="pct"/>
            <w:gridSpan w:val="2"/>
            <w:vMerge w:val="continue"/>
            <w:tcBorders>
              <w:top w:val="single" w:color="auto" w:sz="4" w:space="0"/>
              <w:left w:val="single" w:color="auto" w:sz="4" w:space="0"/>
              <w:bottom w:val="single" w:color="auto" w:sz="4" w:space="0"/>
              <w:right w:val="single" w:color="auto" w:sz="4" w:space="0"/>
            </w:tcBorders>
            <w:noWrap w:val="0"/>
            <w:vAlign w:val="top"/>
          </w:tcPr>
          <w:p w14:paraId="062FAFD5">
            <w:pPr>
              <w:jc w:val="both"/>
              <w:rPr>
                <w:rFonts w:hint="eastAsia" w:ascii="宋体" w:hAnsi="宋体" w:eastAsia="宋体" w:cs="宋体"/>
                <w:kern w:val="2"/>
                <w:sz w:val="18"/>
                <w:lang w:val="zh-CN"/>
              </w:rPr>
            </w:pPr>
          </w:p>
        </w:tc>
        <w:tc>
          <w:tcPr>
            <w:tcW w:w="604" w:type="pct"/>
            <w:gridSpan w:val="2"/>
            <w:tcBorders>
              <w:top w:val="single" w:color="auto" w:sz="4" w:space="0"/>
              <w:left w:val="single" w:color="auto" w:sz="4" w:space="0"/>
              <w:bottom w:val="single" w:color="auto" w:sz="4" w:space="0"/>
              <w:right w:val="single" w:color="auto" w:sz="4" w:space="0"/>
            </w:tcBorders>
            <w:noWrap w:val="0"/>
            <w:vAlign w:val="top"/>
          </w:tcPr>
          <w:p w14:paraId="69CE398C">
            <w:pPr>
              <w:jc w:val="both"/>
              <w:rPr>
                <w:rFonts w:hint="eastAsia" w:ascii="宋体" w:hAnsi="宋体" w:eastAsia="宋体" w:cs="宋体"/>
                <w:kern w:val="2"/>
                <w:sz w:val="18"/>
                <w:lang w:val="zh-CN"/>
              </w:rPr>
            </w:pPr>
          </w:p>
        </w:tc>
        <w:tc>
          <w:tcPr>
            <w:tcW w:w="183" w:type="pct"/>
            <w:gridSpan w:val="2"/>
            <w:tcBorders>
              <w:top w:val="single" w:color="auto" w:sz="4" w:space="0"/>
              <w:left w:val="single" w:color="auto" w:sz="4" w:space="0"/>
              <w:bottom w:val="single" w:color="auto" w:sz="4" w:space="0"/>
              <w:right w:val="single" w:color="auto" w:sz="4" w:space="0"/>
            </w:tcBorders>
            <w:noWrap w:val="0"/>
            <w:vAlign w:val="top"/>
          </w:tcPr>
          <w:p w14:paraId="792597B3">
            <w:pPr>
              <w:jc w:val="center"/>
              <w:rPr>
                <w:rFonts w:hint="eastAsia" w:ascii="宋体" w:hAnsi="宋体" w:eastAsia="宋体" w:cs="宋体"/>
                <w:kern w:val="2"/>
                <w:sz w:val="18"/>
                <w:lang w:val="zh-CN"/>
              </w:rPr>
            </w:pPr>
          </w:p>
        </w:tc>
        <w:tc>
          <w:tcPr>
            <w:tcW w:w="355" w:type="pct"/>
            <w:gridSpan w:val="3"/>
            <w:tcBorders>
              <w:top w:val="single" w:color="auto" w:sz="4" w:space="0"/>
              <w:left w:val="single" w:color="auto" w:sz="4" w:space="0"/>
              <w:bottom w:val="single" w:color="auto" w:sz="4" w:space="0"/>
              <w:right w:val="single" w:color="auto" w:sz="4" w:space="0"/>
            </w:tcBorders>
            <w:noWrap w:val="0"/>
            <w:vAlign w:val="top"/>
          </w:tcPr>
          <w:p w14:paraId="6BAE9E4B">
            <w:pPr>
              <w:jc w:val="both"/>
              <w:rPr>
                <w:rFonts w:hint="eastAsia" w:ascii="宋体" w:hAnsi="宋体" w:eastAsia="宋体" w:cs="宋体"/>
                <w:kern w:val="2"/>
                <w:sz w:val="18"/>
                <w:lang w:val="zh-CN"/>
              </w:rPr>
            </w:pPr>
          </w:p>
        </w:tc>
        <w:tc>
          <w:tcPr>
            <w:tcW w:w="297" w:type="pct"/>
            <w:gridSpan w:val="3"/>
            <w:tcBorders>
              <w:top w:val="single" w:color="auto" w:sz="4" w:space="0"/>
              <w:left w:val="single" w:color="auto" w:sz="4" w:space="0"/>
              <w:bottom w:val="single" w:color="auto" w:sz="4" w:space="0"/>
              <w:right w:val="single" w:color="auto" w:sz="4" w:space="0"/>
            </w:tcBorders>
            <w:noWrap w:val="0"/>
            <w:vAlign w:val="top"/>
          </w:tcPr>
          <w:p w14:paraId="5934FB22">
            <w:pPr>
              <w:jc w:val="both"/>
              <w:rPr>
                <w:rFonts w:hint="eastAsia" w:ascii="宋体" w:hAnsi="宋体" w:eastAsia="宋体" w:cs="宋体"/>
                <w:kern w:val="2"/>
                <w:sz w:val="18"/>
                <w:lang w:val="zh-CN"/>
              </w:rPr>
            </w:pPr>
          </w:p>
        </w:tc>
        <w:tc>
          <w:tcPr>
            <w:tcW w:w="930" w:type="pct"/>
            <w:gridSpan w:val="4"/>
            <w:tcBorders>
              <w:top w:val="single" w:color="auto" w:sz="4" w:space="0"/>
              <w:left w:val="single" w:color="auto" w:sz="4" w:space="0"/>
              <w:bottom w:val="single" w:color="auto" w:sz="4" w:space="0"/>
              <w:right w:val="single" w:color="auto" w:sz="4" w:space="0"/>
            </w:tcBorders>
            <w:noWrap w:val="0"/>
            <w:vAlign w:val="top"/>
          </w:tcPr>
          <w:p w14:paraId="103F1C20">
            <w:pPr>
              <w:jc w:val="both"/>
              <w:rPr>
                <w:rFonts w:hint="eastAsia" w:ascii="宋体" w:hAnsi="宋体" w:eastAsia="宋体" w:cs="宋体"/>
                <w:kern w:val="2"/>
                <w:sz w:val="18"/>
                <w:lang w:val="zh-CN"/>
              </w:rPr>
            </w:pPr>
          </w:p>
        </w:tc>
        <w:tc>
          <w:tcPr>
            <w:tcW w:w="319" w:type="pct"/>
            <w:gridSpan w:val="2"/>
            <w:tcBorders>
              <w:top w:val="single" w:color="auto" w:sz="4" w:space="0"/>
              <w:left w:val="single" w:color="auto" w:sz="4" w:space="0"/>
              <w:bottom w:val="single" w:color="auto" w:sz="4" w:space="0"/>
              <w:right w:val="single" w:color="auto" w:sz="4" w:space="0"/>
            </w:tcBorders>
            <w:noWrap w:val="0"/>
            <w:vAlign w:val="top"/>
          </w:tcPr>
          <w:p w14:paraId="10E62372">
            <w:pPr>
              <w:jc w:val="both"/>
              <w:rPr>
                <w:rFonts w:hint="eastAsia" w:ascii="宋体" w:hAnsi="宋体" w:eastAsia="宋体" w:cs="宋体"/>
                <w:kern w:val="2"/>
                <w:sz w:val="18"/>
                <w:lang w:val="zh-CN"/>
              </w:rPr>
            </w:pPr>
          </w:p>
        </w:tc>
        <w:tc>
          <w:tcPr>
            <w:tcW w:w="414" w:type="pct"/>
            <w:gridSpan w:val="3"/>
            <w:tcBorders>
              <w:top w:val="single" w:color="auto" w:sz="4" w:space="0"/>
              <w:left w:val="single" w:color="auto" w:sz="4" w:space="0"/>
              <w:bottom w:val="single" w:color="auto" w:sz="4" w:space="0"/>
              <w:right w:val="single" w:color="auto" w:sz="4" w:space="0"/>
            </w:tcBorders>
            <w:noWrap w:val="0"/>
            <w:vAlign w:val="top"/>
          </w:tcPr>
          <w:p w14:paraId="5757192B">
            <w:pPr>
              <w:jc w:val="both"/>
              <w:rPr>
                <w:rFonts w:hint="eastAsia" w:ascii="宋体" w:hAnsi="宋体" w:eastAsia="宋体" w:cs="宋体"/>
                <w:kern w:val="2"/>
                <w:sz w:val="18"/>
                <w:lang w:val="zh-CN"/>
              </w:rPr>
            </w:pPr>
          </w:p>
        </w:tc>
        <w:tc>
          <w:tcPr>
            <w:tcW w:w="944" w:type="pct"/>
            <w:gridSpan w:val="4"/>
            <w:tcBorders>
              <w:top w:val="single" w:color="auto" w:sz="4" w:space="0"/>
              <w:left w:val="single" w:color="auto" w:sz="4" w:space="0"/>
              <w:bottom w:val="single" w:color="auto" w:sz="4" w:space="0"/>
              <w:right w:val="single" w:color="auto" w:sz="4" w:space="0"/>
            </w:tcBorders>
            <w:noWrap w:val="0"/>
            <w:vAlign w:val="top"/>
          </w:tcPr>
          <w:p w14:paraId="5C6EFAE2">
            <w:pPr>
              <w:jc w:val="both"/>
              <w:rPr>
                <w:rFonts w:hint="eastAsia" w:ascii="宋体" w:hAnsi="宋体" w:eastAsia="宋体" w:cs="宋体"/>
                <w:kern w:val="2"/>
                <w:sz w:val="18"/>
                <w:lang w:val="zh-CN"/>
              </w:rPr>
            </w:pPr>
          </w:p>
        </w:tc>
        <w:tc>
          <w:tcPr>
            <w:tcW w:w="566" w:type="pct"/>
            <w:gridSpan w:val="2"/>
            <w:tcBorders>
              <w:top w:val="single" w:color="auto" w:sz="4" w:space="0"/>
              <w:left w:val="single" w:color="auto" w:sz="4" w:space="0"/>
              <w:bottom w:val="single" w:color="auto" w:sz="4" w:space="0"/>
              <w:right w:val="single" w:color="auto" w:sz="4" w:space="0"/>
            </w:tcBorders>
            <w:noWrap w:val="0"/>
            <w:vAlign w:val="top"/>
          </w:tcPr>
          <w:p w14:paraId="660A0D42">
            <w:pPr>
              <w:jc w:val="both"/>
              <w:rPr>
                <w:rFonts w:hint="eastAsia" w:ascii="宋体" w:hAnsi="宋体" w:eastAsia="宋体" w:cs="宋体"/>
                <w:kern w:val="2"/>
                <w:sz w:val="18"/>
                <w:lang w:val="zh-CN"/>
              </w:rPr>
            </w:pPr>
          </w:p>
        </w:tc>
      </w:tr>
      <w:tr w14:paraId="16109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3" w:type="pct"/>
          <w:trHeight w:val="454" w:hRule="atLeast"/>
        </w:trPr>
        <w:tc>
          <w:tcPr>
            <w:tcW w:w="380" w:type="pct"/>
            <w:vMerge w:val="restart"/>
            <w:tcBorders>
              <w:top w:val="single" w:color="auto" w:sz="4" w:space="0"/>
              <w:left w:val="single" w:color="auto" w:sz="4" w:space="0"/>
              <w:right w:val="single" w:color="auto" w:sz="4" w:space="0"/>
            </w:tcBorders>
            <w:noWrap w:val="0"/>
            <w:vAlign w:val="top"/>
          </w:tcPr>
          <w:p w14:paraId="4A09A383">
            <w:pPr>
              <w:jc w:val="both"/>
              <w:rPr>
                <w:rFonts w:hint="eastAsia" w:ascii="宋体" w:hAnsi="宋体" w:eastAsia="宋体" w:cs="宋体"/>
                <w:kern w:val="2"/>
                <w:sz w:val="18"/>
                <w:lang w:val="zh-CN"/>
              </w:rPr>
            </w:pPr>
          </w:p>
        </w:tc>
        <w:tc>
          <w:tcPr>
            <w:tcW w:w="604" w:type="pct"/>
            <w:gridSpan w:val="2"/>
            <w:tcBorders>
              <w:top w:val="single" w:color="auto" w:sz="4" w:space="0"/>
              <w:left w:val="single" w:color="auto" w:sz="4" w:space="0"/>
              <w:bottom w:val="single" w:color="auto" w:sz="4" w:space="0"/>
              <w:right w:val="single" w:color="auto" w:sz="4" w:space="0"/>
            </w:tcBorders>
            <w:noWrap w:val="0"/>
            <w:vAlign w:val="top"/>
          </w:tcPr>
          <w:p w14:paraId="0EF6656A">
            <w:pPr>
              <w:jc w:val="both"/>
              <w:rPr>
                <w:rFonts w:hint="eastAsia" w:ascii="宋体" w:hAnsi="宋体" w:eastAsia="宋体" w:cs="宋体"/>
                <w:kern w:val="2"/>
                <w:sz w:val="18"/>
                <w:lang w:val="zh-CN"/>
              </w:rPr>
            </w:pPr>
          </w:p>
        </w:tc>
        <w:tc>
          <w:tcPr>
            <w:tcW w:w="183" w:type="pct"/>
            <w:gridSpan w:val="2"/>
            <w:tcBorders>
              <w:top w:val="single" w:color="auto" w:sz="4" w:space="0"/>
              <w:left w:val="single" w:color="auto" w:sz="4" w:space="0"/>
              <w:bottom w:val="single" w:color="auto" w:sz="4" w:space="0"/>
              <w:right w:val="single" w:color="auto" w:sz="4" w:space="0"/>
            </w:tcBorders>
            <w:noWrap w:val="0"/>
            <w:vAlign w:val="top"/>
          </w:tcPr>
          <w:p w14:paraId="32893921">
            <w:pPr>
              <w:jc w:val="center"/>
              <w:rPr>
                <w:rFonts w:hint="eastAsia" w:ascii="宋体" w:hAnsi="宋体" w:eastAsia="宋体" w:cs="宋体"/>
                <w:kern w:val="2"/>
                <w:sz w:val="18"/>
                <w:lang w:val="zh-CN"/>
              </w:rPr>
            </w:pPr>
          </w:p>
        </w:tc>
        <w:tc>
          <w:tcPr>
            <w:tcW w:w="355" w:type="pct"/>
            <w:gridSpan w:val="3"/>
            <w:tcBorders>
              <w:top w:val="single" w:color="auto" w:sz="4" w:space="0"/>
              <w:left w:val="single" w:color="auto" w:sz="4" w:space="0"/>
              <w:bottom w:val="single" w:color="auto" w:sz="4" w:space="0"/>
              <w:right w:val="single" w:color="auto" w:sz="4" w:space="0"/>
            </w:tcBorders>
            <w:noWrap w:val="0"/>
            <w:vAlign w:val="top"/>
          </w:tcPr>
          <w:p w14:paraId="4571EC0D">
            <w:pPr>
              <w:jc w:val="both"/>
              <w:rPr>
                <w:rFonts w:hint="eastAsia" w:ascii="宋体" w:hAnsi="宋体" w:eastAsia="宋体" w:cs="宋体"/>
                <w:kern w:val="2"/>
                <w:sz w:val="18"/>
                <w:lang w:val="zh-CN"/>
              </w:rPr>
            </w:pPr>
          </w:p>
        </w:tc>
        <w:tc>
          <w:tcPr>
            <w:tcW w:w="297" w:type="pct"/>
            <w:gridSpan w:val="3"/>
            <w:tcBorders>
              <w:top w:val="single" w:color="auto" w:sz="4" w:space="0"/>
              <w:left w:val="single" w:color="auto" w:sz="4" w:space="0"/>
              <w:bottom w:val="single" w:color="auto" w:sz="4" w:space="0"/>
              <w:right w:val="single" w:color="auto" w:sz="4" w:space="0"/>
            </w:tcBorders>
            <w:noWrap w:val="0"/>
            <w:vAlign w:val="top"/>
          </w:tcPr>
          <w:p w14:paraId="40E825A4">
            <w:pPr>
              <w:jc w:val="both"/>
              <w:rPr>
                <w:rFonts w:hint="eastAsia" w:ascii="宋体" w:hAnsi="宋体" w:eastAsia="宋体" w:cs="宋体"/>
                <w:kern w:val="2"/>
                <w:sz w:val="18"/>
                <w:lang w:val="zh-CN"/>
              </w:rPr>
            </w:pPr>
          </w:p>
        </w:tc>
        <w:tc>
          <w:tcPr>
            <w:tcW w:w="930" w:type="pct"/>
            <w:gridSpan w:val="4"/>
            <w:tcBorders>
              <w:top w:val="single" w:color="auto" w:sz="4" w:space="0"/>
              <w:left w:val="single" w:color="auto" w:sz="4" w:space="0"/>
              <w:bottom w:val="single" w:color="auto" w:sz="4" w:space="0"/>
              <w:right w:val="single" w:color="auto" w:sz="4" w:space="0"/>
            </w:tcBorders>
            <w:noWrap w:val="0"/>
            <w:vAlign w:val="top"/>
          </w:tcPr>
          <w:p w14:paraId="412C9DB8">
            <w:pPr>
              <w:jc w:val="both"/>
              <w:rPr>
                <w:rFonts w:hint="eastAsia" w:ascii="宋体" w:hAnsi="宋体" w:eastAsia="宋体" w:cs="宋体"/>
                <w:kern w:val="2"/>
                <w:sz w:val="18"/>
                <w:lang w:val="zh-CN"/>
              </w:rPr>
            </w:pPr>
          </w:p>
        </w:tc>
        <w:tc>
          <w:tcPr>
            <w:tcW w:w="319" w:type="pct"/>
            <w:gridSpan w:val="2"/>
            <w:tcBorders>
              <w:top w:val="single" w:color="auto" w:sz="4" w:space="0"/>
              <w:left w:val="single" w:color="auto" w:sz="4" w:space="0"/>
              <w:bottom w:val="single" w:color="auto" w:sz="4" w:space="0"/>
              <w:right w:val="single" w:color="auto" w:sz="4" w:space="0"/>
            </w:tcBorders>
            <w:noWrap w:val="0"/>
            <w:vAlign w:val="top"/>
          </w:tcPr>
          <w:p w14:paraId="2F74D38C">
            <w:pPr>
              <w:jc w:val="both"/>
              <w:rPr>
                <w:rFonts w:hint="eastAsia" w:ascii="宋体" w:hAnsi="宋体" w:eastAsia="宋体" w:cs="宋体"/>
                <w:kern w:val="2"/>
                <w:sz w:val="18"/>
                <w:lang w:val="zh-CN"/>
              </w:rPr>
            </w:pPr>
          </w:p>
        </w:tc>
        <w:tc>
          <w:tcPr>
            <w:tcW w:w="414" w:type="pct"/>
            <w:gridSpan w:val="3"/>
            <w:tcBorders>
              <w:top w:val="single" w:color="auto" w:sz="4" w:space="0"/>
              <w:left w:val="single" w:color="auto" w:sz="4" w:space="0"/>
              <w:bottom w:val="single" w:color="auto" w:sz="4" w:space="0"/>
              <w:right w:val="single" w:color="auto" w:sz="4" w:space="0"/>
            </w:tcBorders>
            <w:noWrap w:val="0"/>
            <w:vAlign w:val="top"/>
          </w:tcPr>
          <w:p w14:paraId="17A02162">
            <w:pPr>
              <w:jc w:val="both"/>
              <w:rPr>
                <w:rFonts w:hint="eastAsia" w:ascii="宋体" w:hAnsi="宋体" w:eastAsia="宋体" w:cs="宋体"/>
                <w:kern w:val="2"/>
                <w:sz w:val="18"/>
                <w:lang w:val="zh-CN"/>
              </w:rPr>
            </w:pPr>
          </w:p>
        </w:tc>
        <w:tc>
          <w:tcPr>
            <w:tcW w:w="944" w:type="pct"/>
            <w:gridSpan w:val="4"/>
            <w:tcBorders>
              <w:top w:val="single" w:color="auto" w:sz="4" w:space="0"/>
              <w:left w:val="single" w:color="auto" w:sz="4" w:space="0"/>
              <w:bottom w:val="single" w:color="auto" w:sz="4" w:space="0"/>
              <w:right w:val="single" w:color="auto" w:sz="4" w:space="0"/>
            </w:tcBorders>
            <w:noWrap w:val="0"/>
            <w:vAlign w:val="top"/>
          </w:tcPr>
          <w:p w14:paraId="41BFADC5">
            <w:pPr>
              <w:jc w:val="both"/>
              <w:rPr>
                <w:rFonts w:hint="eastAsia" w:ascii="宋体" w:hAnsi="宋体" w:eastAsia="宋体" w:cs="宋体"/>
                <w:kern w:val="2"/>
                <w:sz w:val="18"/>
                <w:lang w:val="zh-CN"/>
              </w:rPr>
            </w:pPr>
          </w:p>
        </w:tc>
        <w:tc>
          <w:tcPr>
            <w:tcW w:w="566" w:type="pct"/>
            <w:gridSpan w:val="2"/>
            <w:tcBorders>
              <w:top w:val="single" w:color="auto" w:sz="4" w:space="0"/>
              <w:left w:val="single" w:color="auto" w:sz="4" w:space="0"/>
              <w:bottom w:val="single" w:color="auto" w:sz="4" w:space="0"/>
              <w:right w:val="single" w:color="auto" w:sz="4" w:space="0"/>
            </w:tcBorders>
            <w:noWrap w:val="0"/>
            <w:vAlign w:val="top"/>
          </w:tcPr>
          <w:p w14:paraId="5DAF97A0">
            <w:pPr>
              <w:jc w:val="both"/>
              <w:rPr>
                <w:rFonts w:hint="eastAsia" w:ascii="宋体" w:hAnsi="宋体" w:eastAsia="宋体" w:cs="宋体"/>
                <w:kern w:val="2"/>
                <w:sz w:val="18"/>
                <w:lang w:val="zh-CN"/>
              </w:rPr>
            </w:pPr>
          </w:p>
        </w:tc>
      </w:tr>
      <w:tr w14:paraId="23E5C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3" w:type="pct"/>
          <w:trHeight w:val="454" w:hRule="atLeast"/>
        </w:trPr>
        <w:tc>
          <w:tcPr>
            <w:tcW w:w="380" w:type="pct"/>
            <w:vMerge w:val="continue"/>
            <w:tcBorders>
              <w:top w:val="single" w:color="auto" w:sz="4" w:space="0"/>
              <w:left w:val="single" w:color="auto" w:sz="4" w:space="0"/>
              <w:bottom w:val="single" w:color="auto" w:sz="4" w:space="0"/>
              <w:right w:val="single" w:color="auto" w:sz="4" w:space="0"/>
            </w:tcBorders>
            <w:noWrap w:val="0"/>
            <w:vAlign w:val="top"/>
          </w:tcPr>
          <w:p w14:paraId="1C4C61CE">
            <w:pPr>
              <w:jc w:val="both"/>
              <w:rPr>
                <w:rFonts w:hint="eastAsia" w:ascii="宋体" w:hAnsi="宋体" w:eastAsia="宋体" w:cs="宋体"/>
                <w:kern w:val="2"/>
                <w:sz w:val="18"/>
                <w:lang w:val="zh-CN"/>
              </w:rPr>
            </w:pPr>
          </w:p>
        </w:tc>
        <w:tc>
          <w:tcPr>
            <w:tcW w:w="604" w:type="pct"/>
            <w:gridSpan w:val="2"/>
            <w:tcBorders>
              <w:top w:val="single" w:color="auto" w:sz="4" w:space="0"/>
              <w:left w:val="single" w:color="auto" w:sz="4" w:space="0"/>
              <w:bottom w:val="single" w:color="auto" w:sz="4" w:space="0"/>
              <w:right w:val="single" w:color="auto" w:sz="4" w:space="0"/>
            </w:tcBorders>
            <w:noWrap w:val="0"/>
            <w:vAlign w:val="top"/>
          </w:tcPr>
          <w:p w14:paraId="597E836D">
            <w:pPr>
              <w:jc w:val="both"/>
              <w:rPr>
                <w:rFonts w:hint="eastAsia" w:ascii="宋体" w:hAnsi="宋体" w:eastAsia="宋体" w:cs="宋体"/>
                <w:kern w:val="2"/>
                <w:sz w:val="18"/>
                <w:lang w:val="zh-CN"/>
              </w:rPr>
            </w:pPr>
          </w:p>
        </w:tc>
        <w:tc>
          <w:tcPr>
            <w:tcW w:w="183" w:type="pct"/>
            <w:gridSpan w:val="2"/>
            <w:tcBorders>
              <w:top w:val="single" w:color="auto" w:sz="4" w:space="0"/>
              <w:left w:val="single" w:color="auto" w:sz="4" w:space="0"/>
              <w:bottom w:val="single" w:color="auto" w:sz="4" w:space="0"/>
              <w:right w:val="single" w:color="auto" w:sz="4" w:space="0"/>
            </w:tcBorders>
            <w:noWrap w:val="0"/>
            <w:vAlign w:val="top"/>
          </w:tcPr>
          <w:p w14:paraId="569674A4">
            <w:pPr>
              <w:jc w:val="center"/>
              <w:rPr>
                <w:rFonts w:hint="eastAsia" w:ascii="宋体" w:hAnsi="宋体" w:eastAsia="宋体" w:cs="宋体"/>
                <w:kern w:val="2"/>
                <w:sz w:val="18"/>
                <w:lang w:val="zh-CN"/>
              </w:rPr>
            </w:pPr>
          </w:p>
        </w:tc>
        <w:tc>
          <w:tcPr>
            <w:tcW w:w="355" w:type="pct"/>
            <w:gridSpan w:val="3"/>
            <w:tcBorders>
              <w:top w:val="single" w:color="auto" w:sz="4" w:space="0"/>
              <w:left w:val="single" w:color="auto" w:sz="4" w:space="0"/>
              <w:bottom w:val="single" w:color="auto" w:sz="4" w:space="0"/>
              <w:right w:val="single" w:color="auto" w:sz="4" w:space="0"/>
            </w:tcBorders>
            <w:noWrap w:val="0"/>
            <w:vAlign w:val="top"/>
          </w:tcPr>
          <w:p w14:paraId="45471945">
            <w:pPr>
              <w:jc w:val="both"/>
              <w:rPr>
                <w:rFonts w:hint="eastAsia" w:ascii="宋体" w:hAnsi="宋体" w:eastAsia="宋体" w:cs="宋体"/>
                <w:kern w:val="2"/>
                <w:sz w:val="18"/>
                <w:lang w:val="zh-CN"/>
              </w:rPr>
            </w:pPr>
          </w:p>
        </w:tc>
        <w:tc>
          <w:tcPr>
            <w:tcW w:w="297" w:type="pct"/>
            <w:gridSpan w:val="3"/>
            <w:tcBorders>
              <w:top w:val="single" w:color="auto" w:sz="4" w:space="0"/>
              <w:left w:val="single" w:color="auto" w:sz="4" w:space="0"/>
              <w:bottom w:val="single" w:color="auto" w:sz="4" w:space="0"/>
              <w:right w:val="single" w:color="auto" w:sz="4" w:space="0"/>
            </w:tcBorders>
            <w:noWrap w:val="0"/>
            <w:vAlign w:val="top"/>
          </w:tcPr>
          <w:p w14:paraId="75A1026F">
            <w:pPr>
              <w:jc w:val="both"/>
              <w:rPr>
                <w:rFonts w:hint="eastAsia" w:ascii="宋体" w:hAnsi="宋体" w:eastAsia="宋体" w:cs="宋体"/>
                <w:kern w:val="2"/>
                <w:sz w:val="18"/>
                <w:lang w:val="zh-CN"/>
              </w:rPr>
            </w:pPr>
          </w:p>
        </w:tc>
        <w:tc>
          <w:tcPr>
            <w:tcW w:w="930" w:type="pct"/>
            <w:gridSpan w:val="4"/>
            <w:tcBorders>
              <w:top w:val="single" w:color="auto" w:sz="4" w:space="0"/>
              <w:left w:val="single" w:color="auto" w:sz="4" w:space="0"/>
              <w:bottom w:val="single" w:color="auto" w:sz="4" w:space="0"/>
              <w:right w:val="single" w:color="auto" w:sz="4" w:space="0"/>
            </w:tcBorders>
            <w:noWrap w:val="0"/>
            <w:vAlign w:val="top"/>
          </w:tcPr>
          <w:p w14:paraId="0D143FC3">
            <w:pPr>
              <w:jc w:val="both"/>
              <w:rPr>
                <w:rFonts w:hint="eastAsia" w:ascii="宋体" w:hAnsi="宋体" w:eastAsia="宋体" w:cs="宋体"/>
                <w:kern w:val="2"/>
                <w:sz w:val="18"/>
                <w:lang w:val="zh-CN"/>
              </w:rPr>
            </w:pPr>
          </w:p>
        </w:tc>
        <w:tc>
          <w:tcPr>
            <w:tcW w:w="319" w:type="pct"/>
            <w:gridSpan w:val="2"/>
            <w:tcBorders>
              <w:top w:val="single" w:color="auto" w:sz="4" w:space="0"/>
              <w:left w:val="single" w:color="auto" w:sz="4" w:space="0"/>
              <w:bottom w:val="single" w:color="auto" w:sz="4" w:space="0"/>
              <w:right w:val="single" w:color="auto" w:sz="4" w:space="0"/>
            </w:tcBorders>
            <w:noWrap w:val="0"/>
            <w:vAlign w:val="top"/>
          </w:tcPr>
          <w:p w14:paraId="4766DB95">
            <w:pPr>
              <w:jc w:val="both"/>
              <w:rPr>
                <w:rFonts w:hint="eastAsia" w:ascii="宋体" w:hAnsi="宋体" w:eastAsia="宋体" w:cs="宋体"/>
                <w:kern w:val="2"/>
                <w:sz w:val="18"/>
                <w:lang w:val="zh-CN"/>
              </w:rPr>
            </w:pPr>
          </w:p>
        </w:tc>
        <w:tc>
          <w:tcPr>
            <w:tcW w:w="414" w:type="pct"/>
            <w:gridSpan w:val="3"/>
            <w:tcBorders>
              <w:top w:val="single" w:color="auto" w:sz="4" w:space="0"/>
              <w:left w:val="single" w:color="auto" w:sz="4" w:space="0"/>
              <w:bottom w:val="single" w:color="auto" w:sz="4" w:space="0"/>
              <w:right w:val="single" w:color="auto" w:sz="4" w:space="0"/>
            </w:tcBorders>
            <w:noWrap w:val="0"/>
            <w:vAlign w:val="top"/>
          </w:tcPr>
          <w:p w14:paraId="62178A77">
            <w:pPr>
              <w:jc w:val="both"/>
              <w:rPr>
                <w:rFonts w:hint="eastAsia" w:ascii="宋体" w:hAnsi="宋体" w:eastAsia="宋体" w:cs="宋体"/>
                <w:kern w:val="2"/>
                <w:sz w:val="18"/>
                <w:lang w:val="zh-CN"/>
              </w:rPr>
            </w:pPr>
          </w:p>
        </w:tc>
        <w:tc>
          <w:tcPr>
            <w:tcW w:w="944" w:type="pct"/>
            <w:gridSpan w:val="4"/>
            <w:tcBorders>
              <w:top w:val="single" w:color="auto" w:sz="4" w:space="0"/>
              <w:left w:val="single" w:color="auto" w:sz="4" w:space="0"/>
              <w:bottom w:val="single" w:color="auto" w:sz="4" w:space="0"/>
              <w:right w:val="single" w:color="auto" w:sz="4" w:space="0"/>
            </w:tcBorders>
            <w:noWrap w:val="0"/>
            <w:vAlign w:val="top"/>
          </w:tcPr>
          <w:p w14:paraId="3491EBC9">
            <w:pPr>
              <w:jc w:val="both"/>
              <w:rPr>
                <w:rFonts w:hint="eastAsia" w:ascii="宋体" w:hAnsi="宋体" w:eastAsia="宋体" w:cs="宋体"/>
                <w:kern w:val="2"/>
                <w:sz w:val="18"/>
                <w:lang w:val="zh-CN"/>
              </w:rPr>
            </w:pPr>
          </w:p>
        </w:tc>
        <w:tc>
          <w:tcPr>
            <w:tcW w:w="566" w:type="pct"/>
            <w:gridSpan w:val="2"/>
            <w:tcBorders>
              <w:top w:val="single" w:color="auto" w:sz="4" w:space="0"/>
              <w:left w:val="single" w:color="auto" w:sz="4" w:space="0"/>
              <w:bottom w:val="single" w:color="auto" w:sz="4" w:space="0"/>
              <w:right w:val="single" w:color="auto" w:sz="4" w:space="0"/>
            </w:tcBorders>
            <w:noWrap w:val="0"/>
            <w:vAlign w:val="top"/>
          </w:tcPr>
          <w:p w14:paraId="4F5D6B4D">
            <w:pPr>
              <w:jc w:val="both"/>
              <w:rPr>
                <w:rFonts w:hint="eastAsia" w:ascii="宋体" w:hAnsi="宋体" w:eastAsia="宋体" w:cs="宋体"/>
                <w:kern w:val="2"/>
                <w:sz w:val="18"/>
                <w:lang w:val="zh-CN"/>
              </w:rPr>
            </w:pPr>
          </w:p>
        </w:tc>
      </w:tr>
    </w:tbl>
    <w:p w14:paraId="6E29998E">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p>
    <w:p w14:paraId="3F6481CC">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投标人：（盖章）</w:t>
      </w:r>
    </w:p>
    <w:p w14:paraId="590A2035">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法定代表人（委托代理人）：（签字）</w:t>
      </w:r>
    </w:p>
    <w:p w14:paraId="0E480E4D">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日  期：</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 xml:space="preserve"> 年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月</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日</w:t>
      </w:r>
    </w:p>
    <w:p w14:paraId="4AA14CD8">
      <w:pPr>
        <w:spacing w:line="500" w:lineRule="exact"/>
        <w:ind w:firstLine="576" w:firstLineChars="200"/>
        <w:rPr>
          <w:rFonts w:ascii="仿宋_GB2312" w:hAnsi="文鼎大标宋简" w:eastAsia="仿宋_GB2312"/>
          <w:color w:val="000000"/>
          <w:spacing w:val="4"/>
          <w:kern w:val="2"/>
          <w:sz w:val="28"/>
          <w:szCs w:val="28"/>
          <w:lang w:val="zh-CN"/>
        </w:rPr>
      </w:pPr>
    </w:p>
    <w:p w14:paraId="6137DC1B">
      <w:pPr>
        <w:pStyle w:val="2"/>
        <w:rPr>
          <w:rFonts w:ascii="仿宋_GB2312" w:hAnsi="文鼎大标宋简" w:eastAsia="仿宋_GB2312"/>
          <w:color w:val="000000"/>
          <w:spacing w:val="4"/>
          <w:kern w:val="2"/>
          <w:sz w:val="28"/>
          <w:szCs w:val="28"/>
          <w:lang w:val="zh-CN"/>
        </w:rPr>
      </w:pPr>
    </w:p>
    <w:p w14:paraId="19C8D5D7">
      <w:pPr>
        <w:pStyle w:val="3"/>
        <w:rPr>
          <w:rFonts w:ascii="仿宋_GB2312" w:hAnsi="文鼎大标宋简" w:eastAsia="仿宋_GB2312"/>
          <w:color w:val="000000"/>
          <w:spacing w:val="4"/>
          <w:kern w:val="2"/>
          <w:sz w:val="28"/>
          <w:szCs w:val="28"/>
          <w:lang w:val="zh-CN"/>
        </w:rPr>
      </w:pPr>
    </w:p>
    <w:p w14:paraId="08431B6F">
      <w:pPr>
        <w:pStyle w:val="3"/>
        <w:rPr>
          <w:rFonts w:ascii="仿宋_GB2312" w:hAnsi="文鼎大标宋简" w:eastAsia="仿宋_GB2312"/>
          <w:color w:val="000000"/>
          <w:spacing w:val="4"/>
          <w:kern w:val="2"/>
          <w:sz w:val="28"/>
          <w:szCs w:val="28"/>
          <w:lang w:val="zh-CN"/>
        </w:rPr>
      </w:pPr>
    </w:p>
    <w:p w14:paraId="310AAFFD">
      <w:pPr>
        <w:pStyle w:val="3"/>
        <w:rPr>
          <w:rFonts w:ascii="仿宋_GB2312" w:hAnsi="文鼎大标宋简" w:eastAsia="仿宋_GB2312"/>
          <w:color w:val="000000"/>
          <w:spacing w:val="4"/>
          <w:kern w:val="2"/>
          <w:sz w:val="28"/>
          <w:szCs w:val="28"/>
          <w:lang w:val="zh-CN"/>
        </w:rPr>
      </w:pPr>
    </w:p>
    <w:p w14:paraId="35702DD8">
      <w:pPr>
        <w:pStyle w:val="3"/>
        <w:rPr>
          <w:rFonts w:ascii="仿宋_GB2312" w:hAnsi="文鼎大标宋简" w:eastAsia="仿宋_GB2312"/>
          <w:color w:val="000000"/>
          <w:spacing w:val="4"/>
          <w:kern w:val="2"/>
          <w:sz w:val="28"/>
          <w:szCs w:val="28"/>
          <w:lang w:val="zh-CN"/>
        </w:rPr>
      </w:pPr>
    </w:p>
    <w:p w14:paraId="70ED215E">
      <w:pPr>
        <w:pStyle w:val="3"/>
        <w:rPr>
          <w:rFonts w:ascii="仿宋_GB2312" w:hAnsi="文鼎大标宋简" w:eastAsia="仿宋_GB2312"/>
          <w:color w:val="000000"/>
          <w:spacing w:val="4"/>
          <w:kern w:val="2"/>
          <w:sz w:val="28"/>
          <w:szCs w:val="28"/>
          <w:lang w:val="zh-CN"/>
        </w:rPr>
      </w:pPr>
    </w:p>
    <w:p w14:paraId="343E49D6">
      <w:pPr>
        <w:pStyle w:val="2"/>
        <w:spacing w:after="156"/>
        <w:rPr>
          <w:lang w:val="zh-CN"/>
        </w:rPr>
      </w:pPr>
    </w:p>
    <w:p w14:paraId="2D43305C">
      <w:pPr>
        <w:spacing w:line="500" w:lineRule="exact"/>
        <w:rPr>
          <w:rFonts w:hint="eastAsia" w:ascii="黑体" w:hAnsi="黑体" w:eastAsia="黑体"/>
          <w:color w:val="000000"/>
          <w:spacing w:val="4"/>
          <w:kern w:val="2"/>
          <w:sz w:val="32"/>
          <w:szCs w:val="32"/>
          <w:lang w:val="zh-CN" w:eastAsia="zh-CN"/>
        </w:rPr>
      </w:pPr>
      <w:r>
        <w:rPr>
          <w:rFonts w:hint="eastAsia" w:ascii="黑体" w:hAnsi="黑体" w:eastAsia="黑体"/>
          <w:color w:val="000000"/>
          <w:spacing w:val="4"/>
          <w:kern w:val="2"/>
          <w:sz w:val="32"/>
          <w:szCs w:val="32"/>
          <w:lang w:val="zh-CN"/>
        </w:rPr>
        <w:t>附件</w:t>
      </w:r>
      <w:r>
        <w:rPr>
          <w:rFonts w:hint="eastAsia" w:ascii="黑体" w:hAnsi="黑体" w:eastAsia="黑体"/>
          <w:color w:val="000000"/>
          <w:spacing w:val="4"/>
          <w:kern w:val="2"/>
          <w:sz w:val="32"/>
          <w:szCs w:val="32"/>
          <w:lang w:val="en-US" w:eastAsia="zh-CN"/>
        </w:rPr>
        <w:t>8</w:t>
      </w:r>
    </w:p>
    <w:p w14:paraId="15D6AC1E">
      <w:pPr>
        <w:spacing w:line="500" w:lineRule="exact"/>
        <w:ind w:firstLine="896" w:firstLineChars="200"/>
        <w:jc w:val="center"/>
        <w:rPr>
          <w:rFonts w:hint="eastAsia" w:ascii="方正小标宋简体" w:hAnsi="文鼎大标宋简" w:eastAsia="方正小标宋简体"/>
          <w:color w:val="000000"/>
          <w:spacing w:val="4"/>
          <w:kern w:val="2"/>
          <w:sz w:val="44"/>
          <w:szCs w:val="44"/>
          <w:lang w:val="zh-CN"/>
        </w:rPr>
      </w:pPr>
      <w:r>
        <w:rPr>
          <w:rFonts w:hint="eastAsia" w:ascii="方正小标宋简体" w:hAnsi="文鼎大标宋简" w:eastAsia="方正小标宋简体"/>
          <w:color w:val="000000"/>
          <w:spacing w:val="4"/>
          <w:kern w:val="2"/>
          <w:sz w:val="44"/>
          <w:szCs w:val="44"/>
          <w:lang w:val="zh-CN"/>
        </w:rPr>
        <w:t>商务条款偏离表</w:t>
      </w:r>
    </w:p>
    <w:p w14:paraId="52FB2883">
      <w:pPr>
        <w:spacing w:line="520" w:lineRule="exact"/>
        <w:jc w:val="both"/>
        <w:rPr>
          <w:rFonts w:hint="eastAsia" w:ascii="微软雅黑" w:hAnsi="微软雅黑" w:eastAsia="微软雅黑" w:cs="微软雅黑"/>
          <w:kern w:val="2"/>
          <w:sz w:val="22"/>
          <w:szCs w:val="22"/>
          <w:u w:val="single"/>
          <w:lang w:val="zh-CN"/>
        </w:rPr>
      </w:pPr>
      <w:r>
        <w:rPr>
          <w:rFonts w:hint="eastAsia" w:ascii="微软雅黑" w:hAnsi="微软雅黑" w:eastAsia="微软雅黑" w:cs="微软雅黑"/>
          <w:kern w:val="2"/>
          <w:sz w:val="22"/>
          <w:szCs w:val="22"/>
          <w:lang w:val="zh-CN"/>
        </w:rPr>
        <w:t>项目名称：</w:t>
      </w:r>
      <w:r>
        <w:rPr>
          <w:rFonts w:hint="eastAsia" w:ascii="微软雅黑" w:hAnsi="微软雅黑" w:eastAsia="微软雅黑" w:cs="微软雅黑"/>
          <w:kern w:val="2"/>
          <w:sz w:val="22"/>
          <w:szCs w:val="22"/>
          <w:u w:val="single"/>
          <w:lang w:val="zh-CN"/>
        </w:rPr>
        <w:t>中国重汽集团济宁商用车有限公司</w:t>
      </w:r>
      <w:r>
        <w:rPr>
          <w:rFonts w:hint="eastAsia" w:ascii="微软雅黑" w:hAnsi="微软雅黑" w:eastAsia="微软雅黑" w:cs="微软雅黑"/>
          <w:kern w:val="2"/>
          <w:sz w:val="22"/>
          <w:szCs w:val="22"/>
          <w:u w:val="single"/>
          <w:lang w:val="en-US" w:eastAsia="zh-CN"/>
        </w:rPr>
        <w:t>2025年</w:t>
      </w:r>
      <w:r>
        <w:rPr>
          <w:rFonts w:hint="eastAsia" w:ascii="微软雅黑" w:hAnsi="微软雅黑" w:eastAsia="微软雅黑" w:cs="微软雅黑"/>
          <w:kern w:val="2"/>
          <w:sz w:val="22"/>
          <w:szCs w:val="22"/>
          <w:u w:val="single"/>
          <w:lang w:val="zh-CN"/>
        </w:rPr>
        <w:t>公务车辆维修保养项目</w:t>
      </w:r>
      <w:r>
        <w:rPr>
          <w:rFonts w:hint="eastAsia" w:ascii="微软雅黑" w:hAnsi="微软雅黑" w:eastAsia="微软雅黑" w:cs="微软雅黑"/>
          <w:kern w:val="2"/>
          <w:sz w:val="22"/>
          <w:szCs w:val="22"/>
          <w:lang w:val="zh-CN"/>
        </w:rPr>
        <w:t xml:space="preserve">    </w:t>
      </w:r>
      <w:r>
        <w:rPr>
          <w:rFonts w:hint="eastAsia" w:ascii="微软雅黑" w:hAnsi="微软雅黑" w:eastAsia="微软雅黑" w:cs="微软雅黑"/>
          <w:kern w:val="2"/>
          <w:sz w:val="22"/>
          <w:szCs w:val="22"/>
          <w:lang w:val="en-US" w:eastAsia="zh-CN"/>
        </w:rPr>
        <w:t xml:space="preserve"> </w:t>
      </w:r>
      <w:r>
        <w:rPr>
          <w:rFonts w:hint="eastAsia" w:ascii="微软雅黑" w:hAnsi="微软雅黑" w:eastAsia="微软雅黑" w:cs="微软雅黑"/>
          <w:kern w:val="2"/>
          <w:sz w:val="22"/>
          <w:szCs w:val="22"/>
          <w:lang w:val="zh-CN"/>
        </w:rPr>
        <w:t>招标编号：</w:t>
      </w:r>
      <w:r>
        <w:rPr>
          <w:rFonts w:hint="eastAsia" w:ascii="微软雅黑" w:hAnsi="微软雅黑" w:eastAsia="微软雅黑" w:cs="微软雅黑"/>
          <w:kern w:val="2"/>
          <w:sz w:val="22"/>
          <w:szCs w:val="22"/>
          <w:u w:val="single"/>
          <w:lang w:val="zh-CN"/>
        </w:rPr>
        <w:t xml:space="preserve">     </w:t>
      </w:r>
      <w:r>
        <w:rPr>
          <w:rFonts w:hint="eastAsia" w:ascii="微软雅黑" w:hAnsi="微软雅黑" w:eastAsia="微软雅黑" w:cs="微软雅黑"/>
          <w:kern w:val="2"/>
          <w:sz w:val="22"/>
          <w:szCs w:val="22"/>
          <w:u w:val="single"/>
          <w:lang w:val="en-US" w:eastAsia="zh-CN"/>
        </w:rPr>
        <w:t xml:space="preserve">      </w:t>
      </w:r>
      <w:r>
        <w:rPr>
          <w:rFonts w:hint="eastAsia" w:ascii="微软雅黑" w:hAnsi="微软雅黑" w:eastAsia="微软雅黑" w:cs="微软雅黑"/>
          <w:kern w:val="2"/>
          <w:sz w:val="22"/>
          <w:szCs w:val="22"/>
          <w:u w:val="single"/>
          <w:lang w:val="zh-CN"/>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818"/>
        <w:gridCol w:w="10"/>
        <w:gridCol w:w="1880"/>
        <w:gridCol w:w="10"/>
        <w:gridCol w:w="1880"/>
        <w:gridCol w:w="10"/>
        <w:gridCol w:w="1880"/>
        <w:gridCol w:w="10"/>
        <w:gridCol w:w="1880"/>
        <w:gridCol w:w="10"/>
        <w:gridCol w:w="1022"/>
        <w:gridCol w:w="10"/>
      </w:tblGrid>
      <w:tr w14:paraId="3DB2E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Pr>
        <w:tc>
          <w:tcPr>
            <w:tcW w:w="828" w:type="dxa"/>
            <w:gridSpan w:val="2"/>
            <w:tcBorders>
              <w:top w:val="single" w:color="auto" w:sz="4" w:space="0"/>
              <w:left w:val="single" w:color="auto" w:sz="4" w:space="0"/>
              <w:bottom w:val="single" w:color="auto" w:sz="4" w:space="0"/>
              <w:right w:val="single" w:color="auto" w:sz="4" w:space="0"/>
            </w:tcBorders>
            <w:noWrap w:val="0"/>
            <w:vAlign w:val="center"/>
          </w:tcPr>
          <w:p w14:paraId="1D3AF18C">
            <w:pPr>
              <w:jc w:val="center"/>
              <w:rPr>
                <w:rFonts w:hint="eastAsia" w:ascii="宋体" w:hAnsi="宋体"/>
                <w:b/>
                <w:kern w:val="2"/>
                <w:lang w:val="zh-CN"/>
              </w:rPr>
            </w:pPr>
            <w:r>
              <w:rPr>
                <w:rFonts w:hint="eastAsia" w:ascii="宋体" w:hAnsi="宋体"/>
                <w:b/>
                <w:kern w:val="2"/>
                <w:lang w:val="zh-CN"/>
              </w:rPr>
              <w:t>序号</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151E3445">
            <w:pPr>
              <w:jc w:val="center"/>
              <w:rPr>
                <w:rFonts w:hint="eastAsia" w:ascii="宋体" w:hAnsi="宋体"/>
                <w:b/>
                <w:kern w:val="2"/>
                <w:lang w:val="zh-CN"/>
              </w:rPr>
            </w:pPr>
            <w:r>
              <w:rPr>
                <w:rFonts w:hint="eastAsia" w:ascii="宋体" w:hAnsi="宋体"/>
                <w:b/>
                <w:kern w:val="2"/>
                <w:lang w:val="zh-CN"/>
              </w:rPr>
              <w:t>招标文件</w:t>
            </w:r>
          </w:p>
          <w:p w14:paraId="0B65E9B7">
            <w:pPr>
              <w:jc w:val="center"/>
              <w:rPr>
                <w:rFonts w:hint="eastAsia" w:ascii="宋体" w:hAnsi="宋体"/>
                <w:b/>
                <w:kern w:val="2"/>
                <w:lang w:val="zh-CN"/>
              </w:rPr>
            </w:pPr>
            <w:r>
              <w:rPr>
                <w:rFonts w:hint="eastAsia" w:ascii="宋体" w:hAnsi="宋体"/>
                <w:b/>
                <w:kern w:val="2"/>
                <w:lang w:val="zh-CN"/>
              </w:rPr>
              <w:t>条款号</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4EBFAA3F">
            <w:pPr>
              <w:jc w:val="center"/>
              <w:rPr>
                <w:rFonts w:hint="eastAsia" w:ascii="宋体" w:hAnsi="宋体"/>
                <w:b/>
                <w:kern w:val="2"/>
                <w:lang w:val="zh-CN"/>
              </w:rPr>
            </w:pPr>
            <w:r>
              <w:rPr>
                <w:rFonts w:hint="eastAsia" w:ascii="宋体" w:hAnsi="宋体"/>
                <w:b/>
                <w:kern w:val="2"/>
                <w:lang w:val="zh-CN"/>
              </w:rPr>
              <w:t>招标文件</w:t>
            </w:r>
          </w:p>
          <w:p w14:paraId="5EB959AF">
            <w:pPr>
              <w:jc w:val="center"/>
              <w:rPr>
                <w:rFonts w:hint="eastAsia" w:ascii="宋体" w:hAnsi="宋体"/>
                <w:b/>
                <w:kern w:val="2"/>
                <w:lang w:val="zh-CN"/>
              </w:rPr>
            </w:pPr>
            <w:r>
              <w:rPr>
                <w:rFonts w:hint="eastAsia" w:ascii="宋体" w:hAnsi="宋体"/>
                <w:b/>
                <w:kern w:val="2"/>
                <w:lang w:val="zh-CN"/>
              </w:rPr>
              <w:t>条款内容</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1A7DB78B">
            <w:pPr>
              <w:jc w:val="center"/>
              <w:rPr>
                <w:rFonts w:hint="eastAsia" w:ascii="宋体" w:hAnsi="宋体"/>
                <w:b/>
                <w:kern w:val="2"/>
                <w:lang w:val="zh-CN"/>
              </w:rPr>
            </w:pPr>
            <w:r>
              <w:rPr>
                <w:rFonts w:hint="eastAsia" w:ascii="宋体" w:hAnsi="宋体"/>
                <w:b/>
                <w:kern w:val="2"/>
                <w:lang w:val="zh-CN"/>
              </w:rPr>
              <w:t>投标文件</w:t>
            </w:r>
          </w:p>
          <w:p w14:paraId="4C2D4D77">
            <w:pPr>
              <w:jc w:val="center"/>
              <w:rPr>
                <w:rFonts w:hint="eastAsia" w:ascii="宋体" w:hAnsi="宋体"/>
                <w:b/>
                <w:kern w:val="2"/>
                <w:lang w:val="zh-CN"/>
              </w:rPr>
            </w:pPr>
            <w:r>
              <w:rPr>
                <w:rFonts w:hint="eastAsia" w:ascii="宋体" w:hAnsi="宋体"/>
                <w:b/>
                <w:kern w:val="2"/>
                <w:lang w:val="zh-CN"/>
              </w:rPr>
              <w:t>条款号</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019774E2">
            <w:pPr>
              <w:jc w:val="center"/>
              <w:rPr>
                <w:rFonts w:hint="eastAsia" w:ascii="宋体" w:hAnsi="宋体"/>
                <w:b/>
                <w:kern w:val="2"/>
                <w:lang w:val="zh-CN"/>
              </w:rPr>
            </w:pPr>
            <w:r>
              <w:rPr>
                <w:rFonts w:hint="eastAsia" w:ascii="宋体" w:hAnsi="宋体"/>
                <w:b/>
                <w:kern w:val="2"/>
                <w:lang w:val="zh-CN"/>
              </w:rPr>
              <w:t>投标文件</w:t>
            </w:r>
          </w:p>
          <w:p w14:paraId="45ADBE08">
            <w:pPr>
              <w:jc w:val="center"/>
              <w:rPr>
                <w:rFonts w:hint="eastAsia" w:ascii="宋体" w:hAnsi="宋体"/>
                <w:b/>
                <w:kern w:val="2"/>
                <w:lang w:val="zh-CN"/>
              </w:rPr>
            </w:pPr>
            <w:r>
              <w:rPr>
                <w:rFonts w:hint="eastAsia" w:ascii="宋体" w:hAnsi="宋体"/>
                <w:b/>
                <w:kern w:val="2"/>
                <w:lang w:val="zh-CN"/>
              </w:rPr>
              <w:t>条款内容</w:t>
            </w: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14:paraId="3850C5AA">
            <w:pPr>
              <w:jc w:val="center"/>
              <w:rPr>
                <w:rFonts w:hint="eastAsia" w:ascii="宋体" w:hAnsi="宋体"/>
                <w:b/>
                <w:kern w:val="2"/>
                <w:lang w:val="zh-CN"/>
              </w:rPr>
            </w:pPr>
            <w:r>
              <w:rPr>
                <w:rFonts w:hint="eastAsia" w:ascii="宋体" w:hAnsi="宋体"/>
                <w:b/>
                <w:kern w:val="2"/>
                <w:lang w:val="zh-CN"/>
              </w:rPr>
              <w:t>说明</w:t>
            </w:r>
          </w:p>
        </w:tc>
      </w:tr>
      <w:tr w14:paraId="3234D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415F9E82">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C09F41C">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5A209511">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0FF9E41">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AFF7A67">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689477CD">
            <w:pPr>
              <w:jc w:val="both"/>
              <w:rPr>
                <w:rFonts w:hint="eastAsia" w:ascii="宋体" w:hAnsi="宋体"/>
                <w:kern w:val="2"/>
                <w:lang w:val="zh-CN"/>
              </w:rPr>
            </w:pPr>
          </w:p>
        </w:tc>
      </w:tr>
      <w:tr w14:paraId="42708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178BE8A6">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023D6CB1">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A000BD2">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24DC608">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2720D74">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15A30EFE">
            <w:pPr>
              <w:jc w:val="both"/>
              <w:rPr>
                <w:rFonts w:hint="eastAsia" w:ascii="宋体" w:hAnsi="宋体"/>
                <w:kern w:val="2"/>
                <w:lang w:val="zh-CN"/>
              </w:rPr>
            </w:pPr>
          </w:p>
        </w:tc>
      </w:tr>
      <w:tr w14:paraId="6B3D2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665A7B83">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2C921C85">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2B88FBD2">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74BA380A">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633EB97">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1E8978EE">
            <w:pPr>
              <w:jc w:val="both"/>
              <w:rPr>
                <w:rFonts w:hint="eastAsia" w:ascii="宋体" w:hAnsi="宋体"/>
                <w:kern w:val="2"/>
                <w:lang w:val="zh-CN"/>
              </w:rPr>
            </w:pPr>
          </w:p>
        </w:tc>
      </w:tr>
      <w:tr w14:paraId="3BBC6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405D02F4">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222C9342">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0F528A91">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AEEEB9B">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072BD00F">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0B296262">
            <w:pPr>
              <w:jc w:val="both"/>
              <w:rPr>
                <w:rFonts w:hint="eastAsia" w:ascii="宋体" w:hAnsi="宋体"/>
                <w:kern w:val="2"/>
                <w:lang w:val="zh-CN"/>
              </w:rPr>
            </w:pPr>
          </w:p>
        </w:tc>
      </w:tr>
      <w:tr w14:paraId="28E9A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1B308599">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1E5B3537">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6C0B07F1">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2AB08904">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00DB3704">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0CAB85AC">
            <w:pPr>
              <w:jc w:val="both"/>
              <w:rPr>
                <w:rFonts w:hint="eastAsia" w:ascii="宋体" w:hAnsi="宋体"/>
                <w:kern w:val="2"/>
                <w:lang w:val="zh-CN"/>
              </w:rPr>
            </w:pPr>
          </w:p>
        </w:tc>
      </w:tr>
      <w:tr w14:paraId="64D50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75274D72">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05564F4E">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1304BF6E">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2AB981FE">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5B64D581">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169D6430">
            <w:pPr>
              <w:jc w:val="both"/>
              <w:rPr>
                <w:rFonts w:hint="eastAsia" w:ascii="宋体" w:hAnsi="宋体"/>
                <w:kern w:val="2"/>
                <w:lang w:val="zh-CN"/>
              </w:rPr>
            </w:pPr>
          </w:p>
        </w:tc>
      </w:tr>
      <w:tr w14:paraId="397A8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1A7FD1DD">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1F10EDA5">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689C50C4">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ABDA643">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2F2927D">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6E5B3EED">
            <w:pPr>
              <w:jc w:val="both"/>
              <w:rPr>
                <w:rFonts w:hint="eastAsia" w:ascii="宋体" w:hAnsi="宋体"/>
                <w:kern w:val="2"/>
                <w:lang w:val="zh-CN"/>
              </w:rPr>
            </w:pPr>
          </w:p>
        </w:tc>
      </w:tr>
      <w:tr w14:paraId="720D9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273BB57A">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6F0898D3">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109E338E">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7A13B6B3">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F71102B">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40DC5CAC">
            <w:pPr>
              <w:jc w:val="both"/>
              <w:rPr>
                <w:rFonts w:hint="eastAsia" w:ascii="宋体" w:hAnsi="宋体"/>
                <w:kern w:val="2"/>
                <w:lang w:val="zh-CN"/>
              </w:rPr>
            </w:pPr>
          </w:p>
        </w:tc>
      </w:tr>
      <w:tr w14:paraId="45ECE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1CA7E866">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3C8834B7">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7F7322F0">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3ADD4086">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320ACE8C">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613A53C9">
            <w:pPr>
              <w:jc w:val="both"/>
              <w:rPr>
                <w:rFonts w:hint="eastAsia" w:ascii="宋体" w:hAnsi="宋体"/>
                <w:kern w:val="2"/>
                <w:lang w:val="zh-CN"/>
              </w:rPr>
            </w:pPr>
          </w:p>
        </w:tc>
      </w:tr>
      <w:tr w14:paraId="2848D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2CB8A6BF">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50B91E83">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382DC763">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536632FC">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4B6B2B3">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12078C3B">
            <w:pPr>
              <w:jc w:val="both"/>
              <w:rPr>
                <w:rFonts w:hint="eastAsia" w:ascii="宋体" w:hAnsi="宋体"/>
                <w:kern w:val="2"/>
                <w:lang w:val="zh-CN"/>
              </w:rPr>
            </w:pPr>
          </w:p>
        </w:tc>
      </w:tr>
      <w:tr w14:paraId="0166D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4602F9D6">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1C56CC97">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774222AF">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39A67EC1">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678CAB60">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503934D0">
            <w:pPr>
              <w:jc w:val="both"/>
              <w:rPr>
                <w:rFonts w:hint="eastAsia" w:ascii="宋体" w:hAnsi="宋体"/>
                <w:kern w:val="2"/>
                <w:lang w:val="zh-CN"/>
              </w:rPr>
            </w:pPr>
          </w:p>
        </w:tc>
      </w:tr>
      <w:tr w14:paraId="67769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7EF065AB">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74078CEB">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7D0A0644">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633FE0A">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041EBA40">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04984437">
            <w:pPr>
              <w:jc w:val="both"/>
              <w:rPr>
                <w:rFonts w:hint="eastAsia" w:ascii="宋体" w:hAnsi="宋体"/>
                <w:kern w:val="2"/>
                <w:lang w:val="zh-CN"/>
              </w:rPr>
            </w:pPr>
          </w:p>
        </w:tc>
      </w:tr>
      <w:tr w14:paraId="09719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46C16B87">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1117ECAF">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31D01016">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5A59E34A">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4CA91C42">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3E8C71E6">
            <w:pPr>
              <w:jc w:val="both"/>
              <w:rPr>
                <w:rFonts w:hint="eastAsia" w:ascii="宋体" w:hAnsi="宋体"/>
                <w:kern w:val="2"/>
                <w:lang w:val="zh-CN"/>
              </w:rPr>
            </w:pPr>
          </w:p>
        </w:tc>
      </w:tr>
      <w:tr w14:paraId="2CCAF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586" w:hRule="atLeast"/>
        </w:trPr>
        <w:tc>
          <w:tcPr>
            <w:tcW w:w="828" w:type="dxa"/>
            <w:gridSpan w:val="2"/>
            <w:tcBorders>
              <w:top w:val="single" w:color="auto" w:sz="4" w:space="0"/>
              <w:left w:val="single" w:color="auto" w:sz="4" w:space="0"/>
              <w:bottom w:val="single" w:color="auto" w:sz="4" w:space="0"/>
              <w:right w:val="single" w:color="auto" w:sz="4" w:space="0"/>
            </w:tcBorders>
            <w:noWrap w:val="0"/>
            <w:vAlign w:val="top"/>
          </w:tcPr>
          <w:p w14:paraId="612D7751">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282DF352">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3A7FD2D0">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01DD03B2">
            <w:pPr>
              <w:jc w:val="both"/>
              <w:rPr>
                <w:rFonts w:hint="eastAsia" w:ascii="宋体" w:hAnsi="宋体"/>
                <w:kern w:val="2"/>
                <w:lang w:val="zh-CN"/>
              </w:rPr>
            </w:pPr>
          </w:p>
        </w:tc>
        <w:tc>
          <w:tcPr>
            <w:tcW w:w="1890" w:type="dxa"/>
            <w:gridSpan w:val="2"/>
            <w:tcBorders>
              <w:top w:val="single" w:color="auto" w:sz="4" w:space="0"/>
              <w:left w:val="single" w:color="auto" w:sz="4" w:space="0"/>
              <w:bottom w:val="single" w:color="auto" w:sz="4" w:space="0"/>
              <w:right w:val="single" w:color="auto" w:sz="4" w:space="0"/>
            </w:tcBorders>
            <w:noWrap w:val="0"/>
            <w:vAlign w:val="top"/>
          </w:tcPr>
          <w:p w14:paraId="17B92F70">
            <w:pPr>
              <w:jc w:val="both"/>
              <w:rPr>
                <w:rFonts w:hint="eastAsia" w:ascii="宋体" w:hAnsi="宋体"/>
                <w:kern w:val="2"/>
                <w:lang w:val="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top"/>
          </w:tcPr>
          <w:p w14:paraId="5E7533D8">
            <w:pPr>
              <w:jc w:val="both"/>
              <w:rPr>
                <w:rFonts w:hint="eastAsia" w:ascii="宋体" w:hAnsi="宋体"/>
                <w:kern w:val="2"/>
                <w:lang w:val="zh-CN"/>
              </w:rPr>
            </w:pPr>
          </w:p>
        </w:tc>
      </w:tr>
    </w:tbl>
    <w:p w14:paraId="1AE84763">
      <w:pPr>
        <w:spacing w:before="171" w:line="468" w:lineRule="exact"/>
        <w:ind w:firstLine="460" w:firstLineChars="200"/>
        <w:jc w:val="both"/>
        <w:rPr>
          <w:rFonts w:hint="eastAsia" w:ascii="微软雅黑" w:hAnsi="微软雅黑" w:eastAsia="微软雅黑" w:cs="微软雅黑"/>
          <w:sz w:val="24"/>
          <w:szCs w:val="24"/>
          <w:highlight w:val="none"/>
        </w:rPr>
      </w:pPr>
      <w:r>
        <w:rPr>
          <w:rFonts w:hint="eastAsia" w:ascii="微软雅黑" w:hAnsi="微软雅黑" w:eastAsia="微软雅黑" w:cs="微软雅黑"/>
          <w:spacing w:val="-5"/>
          <w:position w:val="18"/>
          <w:sz w:val="24"/>
          <w:szCs w:val="24"/>
          <w:highlight w:val="none"/>
        </w:rPr>
        <w:t>注</w:t>
      </w:r>
      <w:r>
        <w:rPr>
          <w:rFonts w:hint="eastAsia" w:ascii="微软雅黑" w:hAnsi="微软雅黑" w:eastAsia="微软雅黑" w:cs="微软雅黑"/>
          <w:spacing w:val="-4"/>
          <w:position w:val="18"/>
          <w:sz w:val="24"/>
          <w:szCs w:val="24"/>
          <w:highlight w:val="none"/>
        </w:rPr>
        <w:t>：</w:t>
      </w:r>
      <w:r>
        <w:rPr>
          <w:rFonts w:hint="eastAsia" w:ascii="微软雅黑" w:hAnsi="微软雅黑" w:eastAsia="微软雅黑" w:cs="微软雅黑"/>
          <w:spacing w:val="29"/>
          <w:w w:val="101"/>
          <w:position w:val="18"/>
          <w:sz w:val="24"/>
          <w:szCs w:val="24"/>
          <w:highlight w:val="none"/>
        </w:rPr>
        <w:t xml:space="preserve"> </w:t>
      </w:r>
      <w:r>
        <w:rPr>
          <w:rFonts w:hint="eastAsia" w:ascii="微软雅黑" w:hAnsi="微软雅黑" w:eastAsia="微软雅黑" w:cs="微软雅黑"/>
          <w:spacing w:val="-4"/>
          <w:position w:val="18"/>
          <w:sz w:val="24"/>
          <w:szCs w:val="24"/>
          <w:highlight w:val="none"/>
        </w:rPr>
        <w:t>为避免歧义，无偏离也应要提报该表</w:t>
      </w:r>
      <w:r>
        <w:rPr>
          <w:rFonts w:hint="eastAsia" w:ascii="微软雅黑" w:hAnsi="微软雅黑" w:eastAsia="微软雅黑" w:cs="微软雅黑"/>
          <w:spacing w:val="-4"/>
          <w:position w:val="18"/>
          <w:sz w:val="24"/>
          <w:szCs w:val="24"/>
          <w:highlight w:val="none"/>
          <w:lang w:eastAsia="zh-CN"/>
        </w:rPr>
        <w:t>，</w:t>
      </w:r>
      <w:r>
        <w:rPr>
          <w:rFonts w:hint="eastAsia" w:ascii="微软雅黑" w:hAnsi="微软雅黑" w:eastAsia="微软雅黑" w:cs="微软雅黑"/>
          <w:spacing w:val="-4"/>
          <w:position w:val="18"/>
          <w:sz w:val="24"/>
          <w:szCs w:val="24"/>
          <w:highlight w:val="none"/>
        </w:rPr>
        <w:t>并注明“无”字。如无</w:t>
      </w:r>
      <w:r>
        <w:rPr>
          <w:rFonts w:hint="eastAsia" w:ascii="微软雅黑" w:hAnsi="微软雅黑" w:eastAsia="微软雅黑" w:cs="微软雅黑"/>
          <w:spacing w:val="-5"/>
          <w:position w:val="18"/>
          <w:sz w:val="24"/>
          <w:szCs w:val="24"/>
          <w:highlight w:val="none"/>
        </w:rPr>
        <w:t>该表则即使在</w:t>
      </w:r>
      <w:r>
        <w:rPr>
          <w:rFonts w:hint="eastAsia" w:ascii="微软雅黑" w:hAnsi="微软雅黑" w:eastAsia="微软雅黑" w:cs="微软雅黑"/>
          <w:spacing w:val="-4"/>
          <w:position w:val="18"/>
          <w:sz w:val="24"/>
          <w:szCs w:val="24"/>
          <w:highlight w:val="none"/>
        </w:rPr>
        <w:t>其</w:t>
      </w:r>
    </w:p>
    <w:p w14:paraId="78B5D060">
      <w:pPr>
        <w:spacing w:line="180" w:lineRule="auto"/>
        <w:ind w:left="11"/>
        <w:rPr>
          <w:rFonts w:hint="eastAsia" w:ascii="微软雅黑" w:hAnsi="微软雅黑" w:eastAsia="微软雅黑" w:cs="微软雅黑"/>
          <w:kern w:val="2"/>
          <w:sz w:val="10"/>
          <w:szCs w:val="10"/>
          <w:lang w:val="zh-CN"/>
        </w:rPr>
      </w:pPr>
      <w:r>
        <w:rPr>
          <w:rFonts w:hint="eastAsia" w:ascii="微软雅黑" w:hAnsi="微软雅黑" w:eastAsia="微软雅黑" w:cs="微软雅黑"/>
          <w:spacing w:val="7"/>
          <w:sz w:val="24"/>
          <w:szCs w:val="24"/>
          <w:highlight w:val="none"/>
        </w:rPr>
        <w:t>它部分已反映</w:t>
      </w:r>
      <w:r>
        <w:rPr>
          <w:rFonts w:hint="eastAsia" w:ascii="微软雅黑" w:hAnsi="微软雅黑" w:eastAsia="微软雅黑" w:cs="微软雅黑"/>
          <w:spacing w:val="7"/>
          <w:sz w:val="24"/>
          <w:szCs w:val="24"/>
          <w:highlight w:val="none"/>
          <w:lang w:eastAsia="zh-CN"/>
        </w:rPr>
        <w:t>，</w:t>
      </w:r>
      <w:r>
        <w:rPr>
          <w:rFonts w:hint="eastAsia" w:ascii="微软雅黑" w:hAnsi="微软雅黑" w:eastAsia="微软雅黑" w:cs="微软雅黑"/>
          <w:spacing w:val="7"/>
          <w:sz w:val="24"/>
          <w:szCs w:val="24"/>
          <w:highlight w:val="none"/>
        </w:rPr>
        <w:t>将</w:t>
      </w:r>
      <w:r>
        <w:rPr>
          <w:rFonts w:hint="eastAsia" w:ascii="微软雅黑" w:hAnsi="微软雅黑" w:eastAsia="微软雅黑" w:cs="微软雅黑"/>
          <w:spacing w:val="7"/>
          <w:sz w:val="24"/>
          <w:szCs w:val="24"/>
          <w:highlight w:val="none"/>
          <w:lang w:eastAsia="zh-CN"/>
        </w:rPr>
        <w:t>也被称为</w:t>
      </w:r>
      <w:r>
        <w:rPr>
          <w:rFonts w:hint="eastAsia" w:ascii="微软雅黑" w:hAnsi="微软雅黑" w:eastAsia="微软雅黑" w:cs="微软雅黑"/>
          <w:spacing w:val="7"/>
          <w:sz w:val="24"/>
          <w:szCs w:val="24"/>
          <w:highlight w:val="none"/>
        </w:rPr>
        <w:t>“无偏离”。</w:t>
      </w:r>
    </w:p>
    <w:p w14:paraId="6855BE9E">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投标人：（盖章）</w:t>
      </w:r>
    </w:p>
    <w:p w14:paraId="61DC66D1">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法定代表人（委托代理人）：（签字）</w:t>
      </w:r>
    </w:p>
    <w:p w14:paraId="2D7CB31D">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日  期：</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 xml:space="preserve"> 年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月</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日</w:t>
      </w:r>
    </w:p>
    <w:p w14:paraId="12AD2540">
      <w:pPr>
        <w:pStyle w:val="2"/>
        <w:spacing w:after="156"/>
        <w:rPr>
          <w:lang w:val="zh-CN"/>
        </w:rPr>
      </w:pPr>
    </w:p>
    <w:p w14:paraId="6DDB0B1C">
      <w:pPr>
        <w:pStyle w:val="9"/>
        <w:ind w:left="480"/>
        <w:rPr>
          <w:rFonts w:hint="eastAsia"/>
          <w:lang w:val="zh-CN"/>
        </w:rPr>
      </w:pPr>
    </w:p>
    <w:p w14:paraId="74853637">
      <w:pPr>
        <w:spacing w:line="500" w:lineRule="exact"/>
        <w:rPr>
          <w:rFonts w:hint="eastAsia" w:ascii="黑体" w:hAnsi="黑体" w:eastAsia="黑体"/>
          <w:color w:val="000000"/>
          <w:spacing w:val="4"/>
          <w:kern w:val="2"/>
          <w:sz w:val="32"/>
          <w:szCs w:val="32"/>
          <w:lang w:val="zh-CN" w:eastAsia="zh-CN"/>
        </w:rPr>
      </w:pPr>
      <w:r>
        <w:rPr>
          <w:rFonts w:hint="eastAsia" w:ascii="黑体" w:hAnsi="黑体" w:eastAsia="黑体"/>
          <w:color w:val="000000"/>
          <w:spacing w:val="4"/>
          <w:kern w:val="2"/>
          <w:sz w:val="32"/>
          <w:szCs w:val="32"/>
          <w:lang w:val="zh-CN"/>
        </w:rPr>
        <w:t>附件</w:t>
      </w:r>
      <w:r>
        <w:rPr>
          <w:rFonts w:hint="eastAsia" w:ascii="黑体" w:hAnsi="黑体" w:eastAsia="黑体"/>
          <w:color w:val="000000"/>
          <w:spacing w:val="4"/>
          <w:kern w:val="2"/>
          <w:sz w:val="32"/>
          <w:szCs w:val="32"/>
          <w:lang w:val="en-US" w:eastAsia="zh-CN"/>
        </w:rPr>
        <w:t>9</w:t>
      </w:r>
    </w:p>
    <w:p w14:paraId="7F058AAF">
      <w:pPr>
        <w:spacing w:line="460" w:lineRule="exact"/>
        <w:jc w:val="center"/>
        <w:rPr>
          <w:rFonts w:hint="eastAsia" w:ascii="方正小标宋简体" w:hAnsi="宋体" w:eastAsia="方正小标宋简体"/>
          <w:sz w:val="44"/>
          <w:szCs w:val="44"/>
          <w:lang w:val="zh-CN"/>
        </w:rPr>
      </w:pPr>
      <w:r>
        <w:rPr>
          <w:rFonts w:hint="eastAsia" w:ascii="方正小标宋简体" w:hAnsi="宋体" w:eastAsia="方正小标宋简体"/>
          <w:sz w:val="44"/>
          <w:szCs w:val="44"/>
          <w:lang w:val="zh-CN"/>
        </w:rPr>
        <w:t>经营业绩一览表</w:t>
      </w:r>
    </w:p>
    <w:p w14:paraId="53F2D6D9">
      <w:pPr>
        <w:spacing w:line="240" w:lineRule="exact"/>
        <w:jc w:val="center"/>
        <w:rPr>
          <w:rFonts w:ascii="宋体" w:hAnsi="宋体"/>
          <w:b/>
          <w:kern w:val="2"/>
          <w:sz w:val="36"/>
          <w:lang w:val="zh-CN"/>
        </w:rPr>
      </w:pPr>
    </w:p>
    <w:p w14:paraId="1244B30C">
      <w:pPr>
        <w:pStyle w:val="16"/>
        <w:spacing w:line="240" w:lineRule="auto"/>
        <w:ind w:left="0" w:leftChars="0" w:firstLine="0" w:firstLineChars="0"/>
        <w:rPr>
          <w:rFonts w:hint="eastAsia"/>
          <w:u w:val="single"/>
          <w:lang w:val="zh-CN"/>
        </w:rPr>
      </w:pPr>
      <w:r>
        <w:rPr>
          <w:rFonts w:hint="eastAsia" w:ascii="微软雅黑" w:hAnsi="微软雅黑" w:eastAsia="微软雅黑" w:cs="微软雅黑"/>
          <w:lang w:val="zh-CN"/>
        </w:rPr>
        <w:t>项目名称：</w:t>
      </w:r>
      <w:r>
        <w:rPr>
          <w:rFonts w:hint="eastAsia" w:ascii="微软雅黑" w:hAnsi="微软雅黑" w:eastAsia="微软雅黑" w:cs="微软雅黑"/>
          <w:u w:val="single"/>
          <w:lang w:val="zh-CN"/>
        </w:rPr>
        <w:t>中国重汽集团济宁商用车有限公司</w:t>
      </w:r>
      <w:r>
        <w:rPr>
          <w:rFonts w:hint="eastAsia" w:ascii="微软雅黑" w:hAnsi="微软雅黑" w:eastAsia="微软雅黑" w:cs="微软雅黑"/>
          <w:u w:val="single"/>
          <w:lang w:val="en-US" w:eastAsia="zh-CN"/>
        </w:rPr>
        <w:t>2025年</w:t>
      </w:r>
      <w:r>
        <w:rPr>
          <w:rFonts w:hint="eastAsia" w:ascii="微软雅黑" w:hAnsi="微软雅黑" w:eastAsia="微软雅黑" w:cs="微软雅黑"/>
          <w:u w:val="single"/>
          <w:lang w:val="zh-CN"/>
        </w:rPr>
        <w:t>公务车辆维修保养项目</w:t>
      </w:r>
      <w:r>
        <w:rPr>
          <w:rFonts w:hint="eastAsia" w:ascii="微软雅黑" w:hAnsi="微软雅黑" w:eastAsia="微软雅黑" w:cs="微软雅黑"/>
          <w:lang w:val="zh-CN"/>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lang w:val="zh-CN"/>
        </w:rPr>
        <w:t>招标编号：</w:t>
      </w:r>
      <w:r>
        <w:rPr>
          <w:rFonts w:hint="eastAsia" w:ascii="微软雅黑" w:hAnsi="微软雅黑" w:eastAsia="微软雅黑" w:cs="微软雅黑"/>
          <w:u w:val="single"/>
          <w:lang w:val="zh-CN"/>
        </w:rPr>
        <w:t xml:space="preserve">            </w:t>
      </w:r>
      <w:r>
        <w:rPr>
          <w:rFonts w:hint="eastAsia"/>
          <w:u w:val="single"/>
          <w:lang w:val="zh-CN"/>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728"/>
        <w:gridCol w:w="10"/>
        <w:gridCol w:w="1775"/>
        <w:gridCol w:w="10"/>
        <w:gridCol w:w="725"/>
        <w:gridCol w:w="10"/>
        <w:gridCol w:w="830"/>
        <w:gridCol w:w="10"/>
        <w:gridCol w:w="935"/>
        <w:gridCol w:w="10"/>
        <w:gridCol w:w="1355"/>
        <w:gridCol w:w="10"/>
        <w:gridCol w:w="1355"/>
        <w:gridCol w:w="10"/>
        <w:gridCol w:w="1397"/>
        <w:gridCol w:w="10"/>
      </w:tblGrid>
      <w:tr w14:paraId="376EE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center"/>
          </w:tcPr>
          <w:p w14:paraId="7F8B04C9">
            <w:pPr>
              <w:ind w:left="482" w:hanging="482"/>
              <w:jc w:val="center"/>
              <w:rPr>
                <w:rFonts w:hint="eastAsia" w:ascii="宋体" w:hAnsi="宋体"/>
                <w:b/>
                <w:kern w:val="2"/>
                <w:lang w:val="zh-CN"/>
              </w:rPr>
            </w:pPr>
            <w:r>
              <w:rPr>
                <w:rFonts w:hint="eastAsia" w:ascii="宋体" w:hAnsi="宋体"/>
                <w:b/>
                <w:kern w:val="2"/>
                <w:lang w:val="zh-CN"/>
              </w:rPr>
              <w:t>序号</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14:paraId="7669E05E">
            <w:pPr>
              <w:ind w:left="482" w:hanging="482"/>
              <w:jc w:val="center"/>
              <w:rPr>
                <w:rFonts w:hint="eastAsia" w:ascii="宋体" w:hAnsi="宋体"/>
                <w:b/>
                <w:kern w:val="2"/>
                <w:lang w:val="zh-CN"/>
              </w:rPr>
            </w:pPr>
            <w:r>
              <w:rPr>
                <w:rFonts w:hint="eastAsia" w:ascii="宋体" w:hAnsi="宋体"/>
                <w:b/>
                <w:kern w:val="2"/>
                <w:lang w:val="zh-CN"/>
              </w:rPr>
              <w:t>名称</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14:paraId="4F3D57B5">
            <w:pPr>
              <w:ind w:left="482" w:hanging="482"/>
              <w:jc w:val="center"/>
              <w:rPr>
                <w:rFonts w:hint="eastAsia" w:ascii="宋体" w:hAnsi="宋体"/>
                <w:b/>
                <w:kern w:val="2"/>
                <w:lang w:val="zh-CN"/>
              </w:rPr>
            </w:pPr>
            <w:r>
              <w:rPr>
                <w:rFonts w:hint="eastAsia" w:ascii="宋体" w:hAnsi="宋体"/>
                <w:b/>
                <w:kern w:val="2"/>
                <w:lang w:val="zh-CN"/>
              </w:rPr>
              <w:t>数量</w:t>
            </w: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14:paraId="0D1101F4">
            <w:pPr>
              <w:ind w:left="34" w:hanging="34"/>
              <w:jc w:val="center"/>
              <w:rPr>
                <w:rFonts w:hint="eastAsia" w:ascii="宋体" w:hAnsi="宋体"/>
                <w:b/>
                <w:kern w:val="2"/>
                <w:lang w:val="zh-CN"/>
              </w:rPr>
            </w:pPr>
            <w:r>
              <w:rPr>
                <w:rFonts w:hint="eastAsia" w:ascii="宋体" w:hAnsi="宋体"/>
                <w:b/>
                <w:kern w:val="2"/>
                <w:lang w:val="zh-CN"/>
              </w:rPr>
              <w:t>规格型号</w:t>
            </w: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14:paraId="3F16E4F1">
            <w:pPr>
              <w:ind w:left="482" w:hanging="482"/>
              <w:jc w:val="center"/>
              <w:rPr>
                <w:rFonts w:hint="eastAsia" w:ascii="宋体" w:hAnsi="宋体"/>
                <w:b/>
                <w:kern w:val="2"/>
                <w:lang w:val="zh-CN"/>
              </w:rPr>
            </w:pPr>
            <w:r>
              <w:rPr>
                <w:rFonts w:hint="eastAsia" w:ascii="宋体" w:hAnsi="宋体"/>
                <w:b/>
                <w:kern w:val="2"/>
                <w:lang w:val="zh-CN"/>
              </w:rPr>
              <w:t>金额</w:t>
            </w: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0589A6C6">
            <w:pPr>
              <w:ind w:left="482" w:hanging="482"/>
              <w:jc w:val="center"/>
              <w:rPr>
                <w:rFonts w:hint="eastAsia" w:ascii="宋体" w:hAnsi="宋体"/>
                <w:b/>
                <w:kern w:val="2"/>
                <w:lang w:val="zh-CN"/>
              </w:rPr>
            </w:pPr>
            <w:r>
              <w:rPr>
                <w:rFonts w:hint="eastAsia" w:ascii="宋体" w:hAnsi="宋体"/>
                <w:b/>
                <w:kern w:val="2"/>
                <w:lang w:val="zh-CN"/>
              </w:rPr>
              <w:t>用户名称</w:t>
            </w: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14:paraId="012F45A4">
            <w:pPr>
              <w:ind w:left="482" w:hanging="482"/>
              <w:jc w:val="center"/>
              <w:rPr>
                <w:rFonts w:hint="eastAsia" w:ascii="宋体" w:hAnsi="宋体"/>
                <w:b/>
                <w:kern w:val="2"/>
                <w:lang w:val="zh-CN"/>
              </w:rPr>
            </w:pPr>
            <w:r>
              <w:rPr>
                <w:rFonts w:hint="eastAsia" w:ascii="宋体" w:hAnsi="宋体"/>
                <w:b/>
                <w:kern w:val="2"/>
                <w:lang w:val="zh-CN"/>
              </w:rPr>
              <w:t>联系人及</w:t>
            </w:r>
          </w:p>
          <w:p w14:paraId="78B6F0E9">
            <w:pPr>
              <w:ind w:left="482" w:hanging="482"/>
              <w:jc w:val="center"/>
              <w:rPr>
                <w:rFonts w:hint="eastAsia" w:ascii="宋体" w:hAnsi="宋体"/>
                <w:b/>
                <w:kern w:val="2"/>
                <w:lang w:val="zh-CN"/>
              </w:rPr>
            </w:pPr>
            <w:r>
              <w:rPr>
                <w:rFonts w:hint="eastAsia" w:ascii="宋体" w:hAnsi="宋体"/>
                <w:b/>
                <w:kern w:val="2"/>
                <w:lang w:val="zh-CN"/>
              </w:rPr>
              <w:t>联系电话</w:t>
            </w: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14:paraId="5D5FDA0D">
            <w:pPr>
              <w:ind w:left="482" w:hanging="482"/>
              <w:jc w:val="center"/>
              <w:rPr>
                <w:rFonts w:hint="eastAsia" w:ascii="宋体" w:hAnsi="宋体"/>
                <w:b/>
                <w:kern w:val="2"/>
                <w:lang w:val="zh-CN"/>
              </w:rPr>
            </w:pPr>
            <w:r>
              <w:rPr>
                <w:rFonts w:hint="eastAsia" w:ascii="宋体" w:hAnsi="宋体"/>
                <w:b/>
                <w:kern w:val="2"/>
                <w:lang w:val="zh-CN"/>
              </w:rPr>
              <w:t>投产日期</w:t>
            </w:r>
          </w:p>
        </w:tc>
      </w:tr>
      <w:tr w14:paraId="5CBB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5F85B507">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65554F16">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506D11EB">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6440DF96">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4FDC485C">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313EDA4B">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12C2E5CE">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4F96C8AB">
            <w:pPr>
              <w:ind w:left="422" w:hanging="422"/>
              <w:jc w:val="both"/>
              <w:rPr>
                <w:rFonts w:hint="eastAsia" w:ascii="宋体" w:hAnsi="宋体"/>
                <w:b/>
                <w:kern w:val="2"/>
                <w:sz w:val="21"/>
                <w:lang w:val="zh-CN"/>
              </w:rPr>
            </w:pPr>
          </w:p>
        </w:tc>
      </w:tr>
      <w:tr w14:paraId="28922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7063C63B">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66773C2C">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55FF9B9C">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1037C37A">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1801D4DE">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19D67968">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12F8CDE4">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649335D6">
            <w:pPr>
              <w:ind w:left="422" w:hanging="422"/>
              <w:jc w:val="both"/>
              <w:rPr>
                <w:rFonts w:hint="eastAsia" w:ascii="宋体" w:hAnsi="宋体"/>
                <w:b/>
                <w:kern w:val="2"/>
                <w:sz w:val="21"/>
                <w:lang w:val="zh-CN"/>
              </w:rPr>
            </w:pPr>
          </w:p>
        </w:tc>
      </w:tr>
      <w:tr w14:paraId="133DE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288F7FF2">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52748FEB">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1B05C309">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6ECF80F6">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0251C0CF">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2D7171EB">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70DEBABE">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35C26567">
            <w:pPr>
              <w:ind w:left="422" w:hanging="422"/>
              <w:jc w:val="both"/>
              <w:rPr>
                <w:rFonts w:hint="eastAsia" w:ascii="宋体" w:hAnsi="宋体"/>
                <w:b/>
                <w:kern w:val="2"/>
                <w:sz w:val="21"/>
                <w:lang w:val="zh-CN"/>
              </w:rPr>
            </w:pPr>
          </w:p>
        </w:tc>
      </w:tr>
      <w:tr w14:paraId="6BF6F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5C745CDC">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19464D68">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295AB263">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3D6D6C85">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2C0F89E5">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51A37CE7">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6C1BD8C9">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2DD2D633">
            <w:pPr>
              <w:ind w:left="422" w:hanging="422"/>
              <w:jc w:val="both"/>
              <w:rPr>
                <w:rFonts w:hint="eastAsia" w:ascii="宋体" w:hAnsi="宋体"/>
                <w:b/>
                <w:kern w:val="2"/>
                <w:sz w:val="21"/>
                <w:lang w:val="zh-CN"/>
              </w:rPr>
            </w:pPr>
          </w:p>
        </w:tc>
      </w:tr>
      <w:tr w14:paraId="3C8CE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5B6458DC">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2E2BBDAD">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04E0D59A">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026EC9A2">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34E238B9">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062037E2">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3918BE5A">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00CCE37D">
            <w:pPr>
              <w:ind w:left="422" w:hanging="422"/>
              <w:jc w:val="both"/>
              <w:rPr>
                <w:rFonts w:hint="eastAsia" w:ascii="宋体" w:hAnsi="宋体"/>
                <w:b/>
                <w:kern w:val="2"/>
                <w:sz w:val="21"/>
                <w:lang w:val="zh-CN"/>
              </w:rPr>
            </w:pPr>
          </w:p>
        </w:tc>
      </w:tr>
      <w:tr w14:paraId="049DB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13D95926">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0AD00988">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11360003">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3B75710A">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48EFFF0E">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1E65AE35">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3FD8015D">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7876971E">
            <w:pPr>
              <w:ind w:left="422" w:hanging="422"/>
              <w:jc w:val="both"/>
              <w:rPr>
                <w:rFonts w:hint="eastAsia" w:ascii="宋体" w:hAnsi="宋体"/>
                <w:b/>
                <w:kern w:val="2"/>
                <w:sz w:val="21"/>
                <w:lang w:val="zh-CN"/>
              </w:rPr>
            </w:pPr>
          </w:p>
        </w:tc>
      </w:tr>
      <w:tr w14:paraId="572CC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2D4A0370">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0C7B2699">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0374F52A">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54631750">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1BEA34FA">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5EDBB296">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52A7EEFD">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538F9A91">
            <w:pPr>
              <w:ind w:left="422" w:hanging="422"/>
              <w:jc w:val="both"/>
              <w:rPr>
                <w:rFonts w:hint="eastAsia" w:ascii="宋体" w:hAnsi="宋体"/>
                <w:b/>
                <w:kern w:val="2"/>
                <w:sz w:val="21"/>
                <w:lang w:val="zh-CN"/>
              </w:rPr>
            </w:pPr>
          </w:p>
        </w:tc>
      </w:tr>
      <w:tr w14:paraId="33456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5C4736E2">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3F4748D7">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1CAF8751">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23662364">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63455C25">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5D6C8B55">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22D1B5F9">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34C66EE0">
            <w:pPr>
              <w:ind w:left="422" w:hanging="422"/>
              <w:jc w:val="both"/>
              <w:rPr>
                <w:rFonts w:hint="eastAsia" w:ascii="宋体" w:hAnsi="宋体"/>
                <w:b/>
                <w:kern w:val="2"/>
                <w:sz w:val="21"/>
                <w:lang w:val="zh-CN"/>
              </w:rPr>
            </w:pPr>
          </w:p>
        </w:tc>
      </w:tr>
      <w:tr w14:paraId="48888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3ACF41EE">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716139CD">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3F9228D6">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78E634C5">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62E045AF">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43114EE2">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6D5F73BF">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74E4273A">
            <w:pPr>
              <w:ind w:left="422" w:hanging="422"/>
              <w:jc w:val="both"/>
              <w:rPr>
                <w:rFonts w:hint="eastAsia" w:ascii="宋体" w:hAnsi="宋体"/>
                <w:b/>
                <w:kern w:val="2"/>
                <w:sz w:val="21"/>
                <w:lang w:val="zh-CN"/>
              </w:rPr>
            </w:pPr>
          </w:p>
        </w:tc>
      </w:tr>
      <w:tr w14:paraId="0D429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62CE1AFA">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641E41BE">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17532999">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6B905BE8">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2BDC288D">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3ACE3F62">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05B3376C">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1110BE2A">
            <w:pPr>
              <w:ind w:left="422" w:hanging="422"/>
              <w:jc w:val="both"/>
              <w:rPr>
                <w:rFonts w:hint="eastAsia" w:ascii="宋体" w:hAnsi="宋体"/>
                <w:b/>
                <w:kern w:val="2"/>
                <w:sz w:val="21"/>
                <w:lang w:val="zh-CN"/>
              </w:rPr>
            </w:pPr>
          </w:p>
        </w:tc>
      </w:tr>
      <w:tr w14:paraId="00CAE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01730530">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08594E83">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51241D0A">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585D29E9">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0278FE68">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17C8F5A7">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1101C466">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52F1AB8C">
            <w:pPr>
              <w:ind w:left="422" w:hanging="422"/>
              <w:jc w:val="both"/>
              <w:rPr>
                <w:rFonts w:hint="eastAsia" w:ascii="宋体" w:hAnsi="宋体"/>
                <w:b/>
                <w:kern w:val="2"/>
                <w:sz w:val="21"/>
                <w:lang w:val="zh-CN"/>
              </w:rPr>
            </w:pPr>
          </w:p>
        </w:tc>
      </w:tr>
      <w:tr w14:paraId="276FA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620" w:hRule="atLeast"/>
        </w:trPr>
        <w:tc>
          <w:tcPr>
            <w:tcW w:w="738" w:type="dxa"/>
            <w:gridSpan w:val="2"/>
            <w:tcBorders>
              <w:top w:val="single" w:color="auto" w:sz="4" w:space="0"/>
              <w:left w:val="single" w:color="auto" w:sz="4" w:space="0"/>
              <w:bottom w:val="single" w:color="auto" w:sz="4" w:space="0"/>
              <w:right w:val="single" w:color="auto" w:sz="4" w:space="0"/>
            </w:tcBorders>
            <w:noWrap w:val="0"/>
            <w:vAlign w:val="top"/>
          </w:tcPr>
          <w:p w14:paraId="4499C3CC">
            <w:pPr>
              <w:ind w:left="422" w:hanging="422"/>
              <w:jc w:val="both"/>
              <w:rPr>
                <w:rFonts w:hint="eastAsia" w:ascii="宋体" w:hAnsi="宋体"/>
                <w:b/>
                <w:kern w:val="2"/>
                <w:sz w:val="21"/>
                <w:lang w:val="zh-CN"/>
              </w:rPr>
            </w:pPr>
          </w:p>
        </w:tc>
        <w:tc>
          <w:tcPr>
            <w:tcW w:w="1785" w:type="dxa"/>
            <w:gridSpan w:val="2"/>
            <w:tcBorders>
              <w:top w:val="single" w:color="auto" w:sz="4" w:space="0"/>
              <w:left w:val="single" w:color="auto" w:sz="4" w:space="0"/>
              <w:bottom w:val="single" w:color="auto" w:sz="4" w:space="0"/>
              <w:right w:val="single" w:color="auto" w:sz="4" w:space="0"/>
            </w:tcBorders>
            <w:noWrap w:val="0"/>
            <w:vAlign w:val="top"/>
          </w:tcPr>
          <w:p w14:paraId="4E0A4901">
            <w:pPr>
              <w:ind w:left="422" w:hanging="422"/>
              <w:jc w:val="both"/>
              <w:rPr>
                <w:rFonts w:hint="eastAsia" w:ascii="宋体" w:hAnsi="宋体"/>
                <w:b/>
                <w:kern w:val="2"/>
                <w:sz w:val="21"/>
                <w:lang w:val="zh-CN"/>
              </w:rPr>
            </w:pPr>
          </w:p>
        </w:tc>
        <w:tc>
          <w:tcPr>
            <w:tcW w:w="735" w:type="dxa"/>
            <w:gridSpan w:val="2"/>
            <w:tcBorders>
              <w:top w:val="single" w:color="auto" w:sz="4" w:space="0"/>
              <w:left w:val="single" w:color="auto" w:sz="4" w:space="0"/>
              <w:bottom w:val="single" w:color="auto" w:sz="4" w:space="0"/>
              <w:right w:val="single" w:color="auto" w:sz="4" w:space="0"/>
            </w:tcBorders>
            <w:noWrap w:val="0"/>
            <w:vAlign w:val="top"/>
          </w:tcPr>
          <w:p w14:paraId="3615245B">
            <w:pPr>
              <w:ind w:left="422" w:hanging="422"/>
              <w:jc w:val="both"/>
              <w:rPr>
                <w:rFonts w:hint="eastAsia" w:ascii="宋体" w:hAnsi="宋体"/>
                <w:b/>
                <w:kern w:val="2"/>
                <w:sz w:val="21"/>
                <w:lang w:val="zh-CN"/>
              </w:rPr>
            </w:pPr>
          </w:p>
        </w:tc>
        <w:tc>
          <w:tcPr>
            <w:tcW w:w="840" w:type="dxa"/>
            <w:gridSpan w:val="2"/>
            <w:tcBorders>
              <w:top w:val="single" w:color="auto" w:sz="4" w:space="0"/>
              <w:left w:val="single" w:color="auto" w:sz="4" w:space="0"/>
              <w:bottom w:val="single" w:color="auto" w:sz="4" w:space="0"/>
              <w:right w:val="single" w:color="auto" w:sz="4" w:space="0"/>
            </w:tcBorders>
            <w:noWrap w:val="0"/>
            <w:vAlign w:val="top"/>
          </w:tcPr>
          <w:p w14:paraId="2937CE4F">
            <w:pPr>
              <w:ind w:left="422" w:hanging="422"/>
              <w:jc w:val="both"/>
              <w:rPr>
                <w:rFonts w:hint="eastAsia" w:ascii="宋体" w:hAnsi="宋体"/>
                <w:b/>
                <w:kern w:val="2"/>
                <w:sz w:val="21"/>
                <w:lang w:val="zh-CN"/>
              </w:rPr>
            </w:pPr>
          </w:p>
        </w:tc>
        <w:tc>
          <w:tcPr>
            <w:tcW w:w="945" w:type="dxa"/>
            <w:gridSpan w:val="2"/>
            <w:tcBorders>
              <w:top w:val="single" w:color="auto" w:sz="4" w:space="0"/>
              <w:left w:val="single" w:color="auto" w:sz="4" w:space="0"/>
              <w:bottom w:val="single" w:color="auto" w:sz="4" w:space="0"/>
              <w:right w:val="single" w:color="auto" w:sz="4" w:space="0"/>
            </w:tcBorders>
            <w:noWrap w:val="0"/>
            <w:vAlign w:val="top"/>
          </w:tcPr>
          <w:p w14:paraId="46F66EA0">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09B9ADD0">
            <w:pPr>
              <w:ind w:left="422" w:hanging="422"/>
              <w:jc w:val="both"/>
              <w:rPr>
                <w:rFonts w:hint="eastAsia" w:ascii="宋体" w:hAnsi="宋体"/>
                <w:b/>
                <w:kern w:val="2"/>
                <w:sz w:val="21"/>
                <w:lang w:val="zh-CN"/>
              </w:rPr>
            </w:pPr>
          </w:p>
        </w:tc>
        <w:tc>
          <w:tcPr>
            <w:tcW w:w="1365" w:type="dxa"/>
            <w:gridSpan w:val="2"/>
            <w:tcBorders>
              <w:top w:val="single" w:color="auto" w:sz="4" w:space="0"/>
              <w:left w:val="single" w:color="auto" w:sz="4" w:space="0"/>
              <w:bottom w:val="single" w:color="auto" w:sz="4" w:space="0"/>
              <w:right w:val="single" w:color="auto" w:sz="4" w:space="0"/>
            </w:tcBorders>
            <w:noWrap w:val="0"/>
            <w:vAlign w:val="top"/>
          </w:tcPr>
          <w:p w14:paraId="356272BC">
            <w:pPr>
              <w:ind w:left="422" w:hanging="422"/>
              <w:jc w:val="both"/>
              <w:rPr>
                <w:rFonts w:hint="eastAsia" w:ascii="宋体" w:hAnsi="宋体"/>
                <w:b/>
                <w:kern w:val="2"/>
                <w:sz w:val="21"/>
                <w:lang w:val="zh-CN"/>
              </w:rPr>
            </w:pPr>
          </w:p>
        </w:tc>
        <w:tc>
          <w:tcPr>
            <w:tcW w:w="1407" w:type="dxa"/>
            <w:gridSpan w:val="2"/>
            <w:tcBorders>
              <w:top w:val="single" w:color="auto" w:sz="4" w:space="0"/>
              <w:left w:val="single" w:color="auto" w:sz="4" w:space="0"/>
              <w:bottom w:val="single" w:color="auto" w:sz="4" w:space="0"/>
              <w:right w:val="single" w:color="auto" w:sz="4" w:space="0"/>
            </w:tcBorders>
            <w:noWrap w:val="0"/>
            <w:vAlign w:val="top"/>
          </w:tcPr>
          <w:p w14:paraId="4139CE60">
            <w:pPr>
              <w:ind w:left="422" w:hanging="422"/>
              <w:jc w:val="both"/>
              <w:rPr>
                <w:rFonts w:hint="eastAsia" w:ascii="宋体" w:hAnsi="宋体"/>
                <w:b/>
                <w:kern w:val="2"/>
                <w:sz w:val="21"/>
                <w:lang w:val="zh-CN"/>
              </w:rPr>
            </w:pPr>
          </w:p>
        </w:tc>
      </w:tr>
    </w:tbl>
    <w:p w14:paraId="44AC8B64">
      <w:pPr>
        <w:ind w:firstLine="480" w:firstLineChars="200"/>
        <w:jc w:val="both"/>
        <w:rPr>
          <w:rFonts w:hint="eastAsia" w:ascii="微软雅黑" w:hAnsi="微软雅黑" w:eastAsia="微软雅黑" w:cs="微软雅黑"/>
          <w:b w:val="0"/>
          <w:bCs/>
          <w:kern w:val="2"/>
          <w:sz w:val="24"/>
          <w:szCs w:val="24"/>
          <w:lang w:val="zh-CN"/>
        </w:rPr>
      </w:pPr>
      <w:r>
        <w:rPr>
          <w:rFonts w:hint="eastAsia" w:ascii="微软雅黑" w:hAnsi="微软雅黑" w:eastAsia="微软雅黑" w:cs="微软雅黑"/>
          <w:b w:val="0"/>
          <w:bCs/>
          <w:kern w:val="2"/>
          <w:sz w:val="24"/>
          <w:szCs w:val="24"/>
          <w:lang w:val="zh-CN"/>
        </w:rPr>
        <w:t>注：</w:t>
      </w:r>
      <w:r>
        <w:rPr>
          <w:rFonts w:hint="eastAsia" w:ascii="微软雅黑" w:hAnsi="微软雅黑" w:eastAsia="微软雅黑" w:cs="微软雅黑"/>
          <w:b w:val="0"/>
          <w:bCs/>
          <w:sz w:val="24"/>
          <w:szCs w:val="24"/>
          <w:lang w:val="zh-CN"/>
        </w:rPr>
        <w:t>提供近三年同类产品的制造销售业绩（用户名单、联系方式）</w:t>
      </w:r>
      <w:r>
        <w:rPr>
          <w:rFonts w:hint="eastAsia" w:ascii="微软雅黑" w:hAnsi="微软雅黑" w:eastAsia="微软雅黑" w:cs="微软雅黑"/>
          <w:b w:val="0"/>
          <w:bCs/>
          <w:kern w:val="2"/>
          <w:sz w:val="24"/>
          <w:szCs w:val="24"/>
          <w:lang w:val="zh-CN"/>
        </w:rPr>
        <w:t>，并附合同复印件。</w:t>
      </w:r>
    </w:p>
    <w:p w14:paraId="75D36161">
      <w:pPr>
        <w:ind w:firstLine="5280" w:firstLineChars="2200"/>
        <w:jc w:val="both"/>
        <w:rPr>
          <w:rFonts w:hint="eastAsia" w:ascii="微软雅黑" w:hAnsi="微软雅黑" w:eastAsia="微软雅黑" w:cs="微软雅黑"/>
          <w:kern w:val="2"/>
          <w:sz w:val="24"/>
          <w:szCs w:val="24"/>
          <w:lang w:val="zh-CN"/>
        </w:rPr>
      </w:pPr>
    </w:p>
    <w:p w14:paraId="62A8DB3E">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投标人：（盖章）</w:t>
      </w:r>
    </w:p>
    <w:p w14:paraId="1E9FEAC4">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法定代表人（委托代理人）：（签字）</w:t>
      </w:r>
    </w:p>
    <w:p w14:paraId="69BE4298">
      <w:pPr>
        <w:keepNext w:val="0"/>
        <w:keepLines w:val="0"/>
        <w:pageBreakBefore w:val="0"/>
        <w:widowControl/>
        <w:kinsoku w:val="0"/>
        <w:wordWrap/>
        <w:overflowPunct/>
        <w:topLinePunct w:val="0"/>
        <w:autoSpaceDE w:val="0"/>
        <w:autoSpaceDN w:val="0"/>
        <w:bidi w:val="0"/>
        <w:adjustRightInd w:val="0"/>
        <w:snapToGrid w:val="0"/>
        <w:spacing w:line="660" w:lineRule="exact"/>
        <w:ind w:firstLine="480" w:firstLineChars="200"/>
        <w:jc w:val="both"/>
        <w:textAlignment w:val="baseline"/>
        <w:rPr>
          <w:rFonts w:hint="eastAsia" w:ascii="微软雅黑" w:hAnsi="微软雅黑" w:eastAsia="微软雅黑" w:cs="微软雅黑"/>
          <w:kern w:val="2"/>
          <w:sz w:val="24"/>
          <w:szCs w:val="24"/>
          <w:lang w:val="zh-CN"/>
        </w:rPr>
      </w:pPr>
      <w:r>
        <w:rPr>
          <w:rFonts w:hint="eastAsia" w:ascii="微软雅黑" w:hAnsi="微软雅黑" w:eastAsia="微软雅黑" w:cs="微软雅黑"/>
          <w:kern w:val="2"/>
          <w:sz w:val="24"/>
          <w:szCs w:val="24"/>
          <w:lang w:val="zh-CN"/>
        </w:rPr>
        <w:t>日  期：</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 xml:space="preserve"> 年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月</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u w:val="single"/>
          <w:lang w:val="en-US" w:eastAsia="zh-CN"/>
        </w:rPr>
        <w:t xml:space="preserve">   </w:t>
      </w:r>
      <w:r>
        <w:rPr>
          <w:rFonts w:hint="eastAsia" w:ascii="微软雅黑" w:hAnsi="微软雅黑" w:eastAsia="微软雅黑" w:cs="微软雅黑"/>
          <w:kern w:val="2"/>
          <w:sz w:val="24"/>
          <w:szCs w:val="24"/>
          <w:u w:val="single"/>
          <w:lang w:val="zh-CN"/>
        </w:rPr>
        <w:t xml:space="preserve"> </w:t>
      </w:r>
      <w:r>
        <w:rPr>
          <w:rFonts w:hint="eastAsia" w:ascii="微软雅黑" w:hAnsi="微软雅黑" w:eastAsia="微软雅黑" w:cs="微软雅黑"/>
          <w:kern w:val="2"/>
          <w:sz w:val="24"/>
          <w:szCs w:val="24"/>
          <w:lang w:val="zh-CN"/>
        </w:rPr>
        <w:t>日</w:t>
      </w:r>
    </w:p>
    <w:p w14:paraId="7C19F22D">
      <w:pPr>
        <w:spacing w:before="99" w:line="748" w:lineRule="exact"/>
        <w:rPr>
          <w:rFonts w:hint="eastAsia" w:ascii="宋体" w:hAnsi="宋体" w:eastAsia="宋体" w:cs="宋体"/>
          <w:spacing w:val="6"/>
          <w:position w:val="41"/>
          <w:sz w:val="28"/>
          <w:szCs w:val="28"/>
          <w:highlight w:val="none"/>
          <w:lang w:val="en-US" w:eastAsia="zh-CN"/>
        </w:rPr>
      </w:pPr>
    </w:p>
    <w:p w14:paraId="1CB9D680">
      <w:pPr>
        <w:pStyle w:val="3"/>
        <w:rPr>
          <w:rFonts w:hint="eastAsia" w:ascii="黑体" w:hAnsi="黑体" w:eastAsia="黑体" w:cs="黑体"/>
          <w:sz w:val="32"/>
          <w:szCs w:val="32"/>
          <w:lang w:val="en-US" w:eastAsia="zh-CN"/>
        </w:rPr>
      </w:pPr>
    </w:p>
    <w:p w14:paraId="0F0D1EF7">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附件10</w:t>
      </w:r>
    </w:p>
    <w:p w14:paraId="747F5891">
      <w:pPr>
        <w:pStyle w:val="3"/>
        <w:jc w:val="center"/>
        <w:rPr>
          <w:rFonts w:hint="eastAsia" w:ascii="微软雅黑" w:hAnsi="微软雅黑" w:eastAsia="微软雅黑" w:cs="微软雅黑"/>
          <w:sz w:val="28"/>
          <w:szCs w:val="28"/>
          <w:lang w:val="en-US" w:eastAsia="zh-CN"/>
        </w:rPr>
      </w:pPr>
    </w:p>
    <w:p w14:paraId="1A05DC9C">
      <w:pPr>
        <w:pStyle w:val="3"/>
        <w:jc w:val="center"/>
        <w:rPr>
          <w:rFonts w:ascii="微软雅黑" w:hAnsi="微软雅黑" w:eastAsia="微软雅黑" w:cs="微软雅黑"/>
          <w:sz w:val="28"/>
          <w:szCs w:val="28"/>
          <w:highlight w:val="none"/>
        </w:rPr>
      </w:pPr>
      <w:r>
        <w:rPr>
          <w:rFonts w:ascii="微软雅黑" w:hAnsi="微软雅黑" w:eastAsia="微软雅黑" w:cs="微软雅黑"/>
          <w:spacing w:val="3"/>
          <w:sz w:val="28"/>
          <w:szCs w:val="28"/>
          <w:highlight w:val="none"/>
          <w14:textOutline w14:w="634" w14:cap="flat" w14:cmpd="sng">
            <w14:solidFill>
              <w14:srgbClr w14:val="000000"/>
            </w14:solidFill>
            <w14:prstDash w14:val="solid"/>
            <w14:miter w14:val="0"/>
          </w14:textOutline>
        </w:rPr>
        <w:t>投标人承诺</w:t>
      </w:r>
    </w:p>
    <w:p w14:paraId="3864A360">
      <w:pPr>
        <w:pStyle w:val="2"/>
        <w:spacing w:line="243" w:lineRule="auto"/>
        <w:rPr>
          <w:highlight w:val="none"/>
        </w:rPr>
      </w:pPr>
    </w:p>
    <w:p w14:paraId="770540BB">
      <w:pPr>
        <w:spacing w:before="99" w:line="360" w:lineRule="auto"/>
        <w:rPr>
          <w:rFonts w:ascii="微软雅黑" w:hAnsi="微软雅黑" w:eastAsia="微软雅黑" w:cs="微软雅黑"/>
          <w:sz w:val="23"/>
          <w:szCs w:val="23"/>
          <w:highlight w:val="none"/>
        </w:rPr>
      </w:pPr>
      <w:r>
        <w:rPr>
          <w:rFonts w:ascii="微软雅黑" w:hAnsi="微软雅黑" w:eastAsia="微软雅黑" w:cs="微软雅黑"/>
          <w:spacing w:val="-3"/>
          <w:sz w:val="23"/>
          <w:szCs w:val="23"/>
          <w:highlight w:val="none"/>
        </w:rPr>
        <w:t>项目名称：</w:t>
      </w:r>
      <w:r>
        <w:rPr>
          <w:rFonts w:ascii="微软雅黑" w:hAnsi="微软雅黑" w:eastAsia="微软雅黑" w:cs="微软雅黑"/>
          <w:spacing w:val="-3"/>
          <w:sz w:val="23"/>
          <w:szCs w:val="23"/>
          <w:highlight w:val="none"/>
          <w:u w:val="single" w:color="auto"/>
        </w:rPr>
        <w:t xml:space="preserve">  </w:t>
      </w:r>
      <w:r>
        <w:rPr>
          <w:rFonts w:hint="eastAsia" w:ascii="微软雅黑" w:hAnsi="微软雅黑" w:eastAsia="微软雅黑" w:cs="微软雅黑"/>
          <w:spacing w:val="-3"/>
          <w:sz w:val="23"/>
          <w:szCs w:val="23"/>
          <w:highlight w:val="none"/>
          <w:u w:val="single" w:color="auto"/>
        </w:rPr>
        <w:t>中国重汽集团济宁商用车有限公司</w:t>
      </w:r>
      <w:r>
        <w:rPr>
          <w:rFonts w:hint="eastAsia" w:ascii="微软雅黑" w:hAnsi="微软雅黑" w:eastAsia="微软雅黑" w:cs="微软雅黑"/>
          <w:spacing w:val="-3"/>
          <w:sz w:val="23"/>
          <w:szCs w:val="23"/>
          <w:highlight w:val="none"/>
          <w:u w:val="single" w:color="auto"/>
          <w:lang w:val="en-US" w:eastAsia="zh-CN"/>
        </w:rPr>
        <w:t>2025年</w:t>
      </w:r>
      <w:r>
        <w:rPr>
          <w:rFonts w:hint="eastAsia" w:ascii="微软雅黑" w:hAnsi="微软雅黑" w:eastAsia="微软雅黑" w:cs="微软雅黑"/>
          <w:spacing w:val="-3"/>
          <w:sz w:val="23"/>
          <w:szCs w:val="23"/>
          <w:highlight w:val="none"/>
          <w:u w:val="single" w:color="auto"/>
        </w:rPr>
        <w:t>公务车辆维修保养项目</w:t>
      </w:r>
    </w:p>
    <w:p w14:paraId="2CBBF73B">
      <w:pPr>
        <w:spacing w:line="360" w:lineRule="auto"/>
        <w:rPr>
          <w:rFonts w:ascii="微软雅黑" w:hAnsi="微软雅黑" w:eastAsia="微软雅黑" w:cs="微软雅黑"/>
          <w:sz w:val="23"/>
          <w:szCs w:val="23"/>
          <w:highlight w:val="none"/>
          <w:u w:val="single"/>
        </w:rPr>
      </w:pPr>
      <w:r>
        <w:rPr>
          <w:rFonts w:ascii="微软雅黑" w:hAnsi="微软雅黑" w:eastAsia="微软雅黑" w:cs="微软雅黑"/>
          <w:spacing w:val="-6"/>
          <w:sz w:val="23"/>
          <w:szCs w:val="23"/>
          <w:highlight w:val="none"/>
        </w:rPr>
        <w:t>日</w:t>
      </w:r>
      <w:r>
        <w:rPr>
          <w:rFonts w:hint="eastAsia" w:ascii="微软雅黑" w:hAnsi="微软雅黑" w:eastAsia="微软雅黑" w:cs="微软雅黑"/>
          <w:spacing w:val="-6"/>
          <w:sz w:val="23"/>
          <w:szCs w:val="23"/>
          <w:highlight w:val="none"/>
          <w:lang w:val="en-US" w:eastAsia="zh-CN"/>
        </w:rPr>
        <w:t xml:space="preserve">       </w:t>
      </w:r>
      <w:r>
        <w:rPr>
          <w:rFonts w:ascii="微软雅黑" w:hAnsi="微软雅黑" w:eastAsia="微软雅黑" w:cs="微软雅黑"/>
          <w:spacing w:val="-6"/>
          <w:sz w:val="23"/>
          <w:szCs w:val="23"/>
          <w:highlight w:val="none"/>
        </w:rPr>
        <w:t>期：</w:t>
      </w:r>
      <w:r>
        <w:rPr>
          <w:rFonts w:ascii="微软雅黑" w:hAnsi="微软雅黑" w:eastAsia="微软雅黑" w:cs="微软雅黑"/>
          <w:sz w:val="23"/>
          <w:szCs w:val="23"/>
          <w:highlight w:val="none"/>
          <w:u w:val="single"/>
        </w:rPr>
        <w:t xml:space="preserve">    </w:t>
      </w:r>
      <w:r>
        <w:rPr>
          <w:rFonts w:hint="eastAsia" w:ascii="微软雅黑" w:hAnsi="微软雅黑" w:eastAsia="微软雅黑" w:cs="微软雅黑"/>
          <w:sz w:val="23"/>
          <w:szCs w:val="23"/>
          <w:highlight w:val="none"/>
          <w:u w:val="single"/>
          <w:lang w:val="en-US" w:eastAsia="zh-CN"/>
        </w:rPr>
        <w:t xml:space="preserve">   </w:t>
      </w:r>
      <w:r>
        <w:rPr>
          <w:rFonts w:ascii="微软雅黑" w:hAnsi="微软雅黑" w:eastAsia="微软雅黑" w:cs="微软雅黑"/>
          <w:sz w:val="23"/>
          <w:szCs w:val="23"/>
          <w:highlight w:val="none"/>
          <w:u w:val="single"/>
        </w:rPr>
        <w:t xml:space="preserve">  </w:t>
      </w:r>
      <w:r>
        <w:rPr>
          <w:rFonts w:hint="eastAsia" w:ascii="微软雅黑" w:hAnsi="微软雅黑" w:eastAsia="微软雅黑" w:cs="微软雅黑"/>
          <w:sz w:val="23"/>
          <w:szCs w:val="23"/>
          <w:highlight w:val="none"/>
          <w:u w:val="single"/>
          <w:lang w:val="en-US" w:eastAsia="zh-CN"/>
        </w:rPr>
        <w:t xml:space="preserve">    </w:t>
      </w:r>
      <w:r>
        <w:rPr>
          <w:rFonts w:ascii="微软雅黑" w:hAnsi="微软雅黑" w:eastAsia="微软雅黑" w:cs="微软雅黑"/>
          <w:sz w:val="23"/>
          <w:szCs w:val="23"/>
          <w:highlight w:val="none"/>
          <w:u w:val="single"/>
        </w:rPr>
        <w:t xml:space="preserve"> </w:t>
      </w:r>
      <w:r>
        <w:rPr>
          <w:rFonts w:ascii="微软雅黑" w:hAnsi="微软雅黑" w:eastAsia="微软雅黑" w:cs="微软雅黑"/>
          <w:spacing w:val="-6"/>
          <w:sz w:val="23"/>
          <w:szCs w:val="23"/>
          <w:highlight w:val="none"/>
          <w:u w:val="none"/>
        </w:rPr>
        <w:t>年</w:t>
      </w:r>
      <w:r>
        <w:rPr>
          <w:rFonts w:ascii="微软雅黑" w:hAnsi="微软雅黑" w:eastAsia="微软雅黑" w:cs="微软雅黑"/>
          <w:spacing w:val="4"/>
          <w:sz w:val="23"/>
          <w:szCs w:val="23"/>
          <w:highlight w:val="none"/>
          <w:u w:val="single"/>
        </w:rPr>
        <w:t xml:space="preserve">    </w:t>
      </w:r>
      <w:r>
        <w:rPr>
          <w:rFonts w:hint="eastAsia" w:ascii="微软雅黑" w:hAnsi="微软雅黑" w:eastAsia="微软雅黑" w:cs="微软雅黑"/>
          <w:spacing w:val="4"/>
          <w:sz w:val="23"/>
          <w:szCs w:val="23"/>
          <w:highlight w:val="none"/>
          <w:u w:val="single"/>
          <w:lang w:val="en-US" w:eastAsia="zh-CN"/>
        </w:rPr>
        <w:t xml:space="preserve">   </w:t>
      </w:r>
      <w:r>
        <w:rPr>
          <w:rFonts w:ascii="微软雅黑" w:hAnsi="微软雅黑" w:eastAsia="微软雅黑" w:cs="微软雅黑"/>
          <w:spacing w:val="4"/>
          <w:sz w:val="23"/>
          <w:szCs w:val="23"/>
          <w:highlight w:val="none"/>
          <w:u w:val="single"/>
        </w:rPr>
        <w:t xml:space="preserve"> </w:t>
      </w:r>
      <w:r>
        <w:rPr>
          <w:rFonts w:ascii="微软雅黑" w:hAnsi="微软雅黑" w:eastAsia="微软雅黑" w:cs="微软雅黑"/>
          <w:spacing w:val="-6"/>
          <w:sz w:val="23"/>
          <w:szCs w:val="23"/>
          <w:highlight w:val="none"/>
          <w:u w:val="none"/>
        </w:rPr>
        <w:t>月</w:t>
      </w:r>
      <w:r>
        <w:rPr>
          <w:rFonts w:ascii="微软雅黑" w:hAnsi="微软雅黑" w:eastAsia="微软雅黑" w:cs="微软雅黑"/>
          <w:spacing w:val="-6"/>
          <w:sz w:val="23"/>
          <w:szCs w:val="23"/>
          <w:highlight w:val="none"/>
          <w:u w:val="single"/>
        </w:rPr>
        <w:t xml:space="preserve">    </w:t>
      </w:r>
      <w:r>
        <w:rPr>
          <w:rFonts w:hint="eastAsia" w:ascii="微软雅黑" w:hAnsi="微软雅黑" w:eastAsia="微软雅黑" w:cs="微软雅黑"/>
          <w:spacing w:val="-6"/>
          <w:sz w:val="23"/>
          <w:szCs w:val="23"/>
          <w:highlight w:val="none"/>
          <w:u w:val="single"/>
          <w:lang w:val="en-US" w:eastAsia="zh-CN"/>
        </w:rPr>
        <w:t xml:space="preserve">     </w:t>
      </w:r>
      <w:r>
        <w:rPr>
          <w:rFonts w:ascii="微软雅黑" w:hAnsi="微软雅黑" w:eastAsia="微软雅黑" w:cs="微软雅黑"/>
          <w:spacing w:val="-6"/>
          <w:sz w:val="23"/>
          <w:szCs w:val="23"/>
          <w:highlight w:val="none"/>
          <w:u w:val="single"/>
        </w:rPr>
        <w:t xml:space="preserve">  </w:t>
      </w:r>
      <w:r>
        <w:rPr>
          <w:rFonts w:ascii="微软雅黑" w:hAnsi="微软雅黑" w:eastAsia="微软雅黑" w:cs="微软雅黑"/>
          <w:spacing w:val="-6"/>
          <w:sz w:val="23"/>
          <w:szCs w:val="23"/>
          <w:highlight w:val="none"/>
          <w:u w:val="none"/>
        </w:rPr>
        <w:t>日</w:t>
      </w:r>
    </w:p>
    <w:p w14:paraId="5B793DFE">
      <w:pPr>
        <w:spacing w:before="79"/>
        <w:rPr>
          <w:highlight w:val="none"/>
        </w:rPr>
      </w:pPr>
    </w:p>
    <w:tbl>
      <w:tblPr>
        <w:tblStyle w:val="22"/>
        <w:tblW w:w="929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0"/>
      </w:tblGrid>
      <w:tr w14:paraId="73898C6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85" w:hRule="atLeast"/>
        </w:trPr>
        <w:tc>
          <w:tcPr>
            <w:tcW w:w="9290" w:type="dxa"/>
            <w:vAlign w:val="top"/>
          </w:tcPr>
          <w:p w14:paraId="3CCE622B">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投标人承诺：</w:t>
            </w:r>
          </w:p>
          <w:p w14:paraId="2D4C623F">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我公司承诺遵守贵公司由于招标人公司政策变化引起的随时终止项目</w:t>
            </w:r>
          </w:p>
          <w:p w14:paraId="7DAA7705">
            <w:pPr>
              <w:rPr>
                <w:sz w:val="22"/>
                <w:szCs w:val="22"/>
                <w:highlight w:val="none"/>
              </w:rPr>
            </w:pPr>
            <w:r>
              <w:rPr>
                <w:rFonts w:hint="eastAsia" w:ascii="微软雅黑" w:hAnsi="微软雅黑" w:eastAsia="微软雅黑" w:cs="微软雅黑"/>
                <w:sz w:val="24"/>
                <w:szCs w:val="24"/>
              </w:rPr>
              <w:t>的要求并承担由此带来的一切损失 。</w:t>
            </w:r>
          </w:p>
        </w:tc>
      </w:tr>
    </w:tbl>
    <w:p w14:paraId="54F84B52">
      <w:pPr>
        <w:pStyle w:val="2"/>
        <w:spacing w:line="253" w:lineRule="auto"/>
        <w:rPr>
          <w:highlight w:val="none"/>
        </w:rPr>
      </w:pPr>
    </w:p>
    <w:p w14:paraId="66736DB3">
      <w:pPr>
        <w:pStyle w:val="2"/>
        <w:spacing w:line="254" w:lineRule="auto"/>
        <w:rPr>
          <w:highlight w:val="none"/>
        </w:rPr>
      </w:pPr>
    </w:p>
    <w:p w14:paraId="6484AD3F">
      <w:pPr>
        <w:pStyle w:val="2"/>
        <w:spacing w:line="254" w:lineRule="auto"/>
        <w:rPr>
          <w:highlight w:val="none"/>
        </w:rPr>
      </w:pPr>
    </w:p>
    <w:p w14:paraId="096324F5">
      <w:pPr>
        <w:pStyle w:val="2"/>
        <w:spacing w:line="254" w:lineRule="auto"/>
        <w:rPr>
          <w:highlight w:val="none"/>
        </w:rPr>
      </w:pPr>
    </w:p>
    <w:p w14:paraId="537DC565">
      <w:pPr>
        <w:spacing w:before="99" w:line="176" w:lineRule="auto"/>
        <w:ind w:left="146"/>
        <w:rPr>
          <w:rFonts w:ascii="微软雅黑" w:hAnsi="微软雅黑" w:eastAsia="微软雅黑" w:cs="微软雅黑"/>
          <w:sz w:val="23"/>
          <w:szCs w:val="23"/>
          <w:highlight w:val="none"/>
        </w:rPr>
        <w:sectPr>
          <w:headerReference r:id="rId8" w:type="default"/>
          <w:footerReference r:id="rId9" w:type="default"/>
          <w:pgSz w:w="11900" w:h="16840"/>
          <w:pgMar w:top="1156" w:right="1303" w:bottom="1107" w:left="1300" w:header="887" w:footer="948" w:gutter="0"/>
          <w:cols w:space="720" w:num="1"/>
        </w:sectPr>
      </w:pPr>
      <w:r>
        <w:rPr>
          <w:rFonts w:ascii="微软雅黑" w:hAnsi="微软雅黑" w:eastAsia="微软雅黑" w:cs="微软雅黑"/>
          <w:spacing w:val="4"/>
          <w:sz w:val="23"/>
          <w:szCs w:val="23"/>
          <w:highlight w:val="none"/>
        </w:rPr>
        <w:t xml:space="preserve">投标人名称 </w:t>
      </w:r>
      <w:r>
        <w:rPr>
          <w:rFonts w:hint="eastAsia" w:ascii="微软雅黑" w:hAnsi="微软雅黑" w:eastAsia="微软雅黑" w:cs="微软雅黑"/>
          <w:spacing w:val="4"/>
          <w:sz w:val="23"/>
          <w:szCs w:val="23"/>
          <w:highlight w:val="none"/>
          <w:lang w:eastAsia="zh-CN"/>
        </w:rPr>
        <w:t>（</w:t>
      </w:r>
      <w:r>
        <w:rPr>
          <w:rFonts w:ascii="微软雅黑" w:hAnsi="微软雅黑" w:eastAsia="微软雅黑" w:cs="微软雅黑"/>
          <w:spacing w:val="4"/>
          <w:sz w:val="23"/>
          <w:szCs w:val="23"/>
          <w:highlight w:val="none"/>
        </w:rPr>
        <w:t>盖章</w:t>
      </w:r>
      <w:r>
        <w:rPr>
          <w:rFonts w:hint="eastAsia" w:ascii="微软雅黑" w:hAnsi="微软雅黑" w:eastAsia="微软雅黑" w:cs="微软雅黑"/>
          <w:spacing w:val="4"/>
          <w:sz w:val="23"/>
          <w:szCs w:val="23"/>
          <w:highlight w:val="none"/>
          <w:lang w:eastAsia="zh-CN"/>
        </w:rPr>
        <w:t>）</w:t>
      </w:r>
      <w:r>
        <w:rPr>
          <w:rFonts w:ascii="微软雅黑" w:hAnsi="微软雅黑" w:eastAsia="微软雅黑" w:cs="微软雅黑"/>
          <w:spacing w:val="4"/>
          <w:sz w:val="23"/>
          <w:szCs w:val="23"/>
          <w:highlight w:val="none"/>
        </w:rPr>
        <w:t xml:space="preserve">：  </w:t>
      </w:r>
      <w:r>
        <w:rPr>
          <w:rFonts w:hint="eastAsia" w:ascii="微软雅黑" w:hAnsi="微软雅黑" w:eastAsia="微软雅黑" w:cs="微软雅黑"/>
          <w:spacing w:val="4"/>
          <w:sz w:val="23"/>
          <w:szCs w:val="23"/>
          <w:highlight w:val="none"/>
          <w:lang w:val="en-US" w:eastAsia="zh-CN"/>
        </w:rPr>
        <w:t xml:space="preserve"> </w:t>
      </w:r>
      <w:r>
        <w:rPr>
          <w:rFonts w:ascii="微软雅黑" w:hAnsi="微软雅黑" w:eastAsia="微软雅黑" w:cs="微软雅黑"/>
          <w:spacing w:val="4"/>
          <w:sz w:val="23"/>
          <w:szCs w:val="23"/>
          <w:highlight w:val="none"/>
        </w:rPr>
        <w:t xml:space="preserve">                         法定代表人或授权代表</w:t>
      </w:r>
      <w:r>
        <w:rPr>
          <w:rFonts w:hint="eastAsia" w:ascii="微软雅黑" w:hAnsi="微软雅黑" w:eastAsia="微软雅黑" w:cs="微软雅黑"/>
          <w:spacing w:val="4"/>
          <w:sz w:val="23"/>
          <w:szCs w:val="23"/>
          <w:highlight w:val="none"/>
          <w:lang w:eastAsia="zh-CN"/>
        </w:rPr>
        <w:t>（</w:t>
      </w:r>
      <w:r>
        <w:rPr>
          <w:rFonts w:ascii="微软雅黑" w:hAnsi="微软雅黑" w:eastAsia="微软雅黑" w:cs="微软雅黑"/>
          <w:spacing w:val="4"/>
          <w:sz w:val="23"/>
          <w:szCs w:val="23"/>
          <w:highlight w:val="none"/>
        </w:rPr>
        <w:t>签字</w:t>
      </w:r>
      <w:r>
        <w:rPr>
          <w:rFonts w:hint="eastAsia" w:ascii="微软雅黑" w:hAnsi="微软雅黑" w:eastAsia="微软雅黑" w:cs="微软雅黑"/>
          <w:spacing w:val="4"/>
          <w:sz w:val="23"/>
          <w:szCs w:val="23"/>
          <w:highlight w:val="none"/>
          <w:lang w:eastAsia="zh-CN"/>
        </w:rPr>
        <w:t>）：</w:t>
      </w:r>
    </w:p>
    <w:p w14:paraId="36B8A3FE">
      <w:pPr>
        <w:spacing w:before="99" w:line="183" w:lineRule="auto"/>
        <w:rPr>
          <w:rFonts w:hint="eastAsia" w:ascii="微软雅黑" w:hAnsi="微软雅黑" w:eastAsia="微软雅黑" w:cs="微软雅黑"/>
          <w:b w:val="0"/>
          <w:bCs w:val="0"/>
          <w:sz w:val="28"/>
          <w:szCs w:val="28"/>
          <w:highlight w:val="none"/>
        </w:rPr>
      </w:pPr>
      <w:r>
        <w:rPr>
          <w:rFonts w:hint="eastAsia" w:ascii="黑体" w:hAnsi="黑体" w:eastAsia="黑体" w:cs="黑体"/>
          <w:b w:val="0"/>
          <w:bCs w:val="0"/>
          <w:spacing w:val="-5"/>
          <w:sz w:val="32"/>
          <w:szCs w:val="32"/>
          <w:highlight w:val="none"/>
          <w14:textOutline w14:w="634" w14:cap="flat" w14:cmpd="sng">
            <w14:solidFill>
              <w14:srgbClr w14:val="000000"/>
            </w14:solidFill>
            <w14:prstDash w14:val="solid"/>
            <w14:miter w14:val="0"/>
          </w14:textOutline>
        </w:rPr>
        <w:t>附件</w:t>
      </w:r>
      <w:r>
        <w:rPr>
          <w:rFonts w:hint="eastAsia" w:ascii="黑体" w:hAnsi="黑体" w:eastAsia="黑体" w:cs="黑体"/>
          <w:b w:val="0"/>
          <w:bCs w:val="0"/>
          <w:spacing w:val="26"/>
          <w:sz w:val="32"/>
          <w:szCs w:val="32"/>
          <w:highlight w:val="none"/>
          <w:lang w:val="en-US" w:eastAsia="zh-CN"/>
        </w:rPr>
        <w:t>11</w:t>
      </w:r>
      <w:r>
        <w:rPr>
          <w:rFonts w:hint="eastAsia" w:ascii="宋体" w:hAnsi="宋体" w:eastAsia="宋体" w:cs="宋体"/>
          <w:b w:val="0"/>
          <w:bCs w:val="0"/>
          <w:spacing w:val="61"/>
          <w:sz w:val="28"/>
          <w:szCs w:val="28"/>
          <w:highlight w:val="none"/>
        </w:rPr>
        <w:t xml:space="preserve"> </w:t>
      </w:r>
      <w:r>
        <w:rPr>
          <w:rFonts w:hint="eastAsia" w:ascii="微软雅黑" w:hAnsi="微软雅黑" w:eastAsia="微软雅黑" w:cs="微软雅黑"/>
          <w:b w:val="0"/>
          <w:bCs w:val="0"/>
          <w:spacing w:val="-5"/>
          <w:sz w:val="28"/>
          <w:szCs w:val="28"/>
          <w:highlight w:val="none"/>
          <w14:textOutline w14:w="634" w14:cap="flat" w14:cmpd="sng">
            <w14:solidFill>
              <w14:srgbClr w14:val="000000"/>
            </w14:solidFill>
            <w14:prstDash w14:val="solid"/>
            <w14:miter w14:val="0"/>
          </w14:textOutline>
        </w:rPr>
        <w:t>SRM</w:t>
      </w:r>
      <w:r>
        <w:rPr>
          <w:rFonts w:hint="eastAsia" w:ascii="微软雅黑" w:hAnsi="微软雅黑" w:eastAsia="微软雅黑" w:cs="微软雅黑"/>
          <w:b w:val="0"/>
          <w:bCs w:val="0"/>
          <w:spacing w:val="-5"/>
          <w:sz w:val="28"/>
          <w:szCs w:val="28"/>
          <w:highlight w:val="none"/>
        </w:rPr>
        <w:t xml:space="preserve"> </w:t>
      </w:r>
      <w:r>
        <w:rPr>
          <w:rFonts w:hint="eastAsia" w:ascii="微软雅黑" w:hAnsi="微软雅黑" w:eastAsia="微软雅黑" w:cs="微软雅黑"/>
          <w:b w:val="0"/>
          <w:bCs w:val="0"/>
          <w:spacing w:val="-5"/>
          <w:sz w:val="28"/>
          <w:szCs w:val="28"/>
          <w:highlight w:val="none"/>
          <w14:textOutline w14:w="634" w14:cap="flat" w14:cmpd="sng">
            <w14:solidFill>
              <w14:srgbClr w14:val="000000"/>
            </w14:solidFill>
            <w14:prstDash w14:val="solid"/>
            <w14:miter w14:val="0"/>
          </w14:textOutline>
        </w:rPr>
        <w:t>非生产供应商注册操作手册</w:t>
      </w:r>
    </w:p>
    <w:p w14:paraId="665A0FB8">
      <w:pPr>
        <w:spacing w:before="325" w:line="183" w:lineRule="auto"/>
        <w:ind w:left="12"/>
        <w:rPr>
          <w:rFonts w:hint="eastAsia" w:ascii="微软雅黑" w:hAnsi="微软雅黑" w:eastAsia="微软雅黑" w:cs="微软雅黑"/>
          <w:sz w:val="23"/>
          <w:szCs w:val="23"/>
          <w:highlight w:val="none"/>
        </w:rPr>
      </w:pPr>
      <w:r>
        <w:rPr>
          <w:rFonts w:hint="eastAsia" w:ascii="微软雅黑" w:hAnsi="微软雅黑" w:eastAsia="微软雅黑" w:cs="微软雅黑"/>
          <w:spacing w:val="14"/>
          <w:sz w:val="23"/>
          <w:szCs w:val="23"/>
          <w:highlight w:val="none"/>
        </w:rPr>
        <w:t>浏览器中输入地址</w:t>
      </w:r>
      <w:r>
        <w:rPr>
          <w:rFonts w:hint="eastAsia" w:ascii="微软雅黑" w:hAnsi="微软雅黑" w:eastAsia="微软雅黑" w:cs="微软雅黑"/>
          <w:spacing w:val="14"/>
          <w:sz w:val="23"/>
          <w:szCs w:val="23"/>
          <w:highlight w:val="none"/>
          <w:lang w:eastAsia="zh-CN"/>
        </w:rPr>
        <w:t>；</w:t>
      </w:r>
    </w:p>
    <w:p w14:paraId="0F87A2B2">
      <w:pPr>
        <w:spacing w:before="164" w:line="468" w:lineRule="exact"/>
        <w:ind w:left="9"/>
        <w:rPr>
          <w:rFonts w:hint="eastAsia" w:ascii="微软雅黑" w:hAnsi="微软雅黑" w:eastAsia="微软雅黑" w:cs="微软雅黑"/>
          <w:sz w:val="23"/>
          <w:szCs w:val="23"/>
          <w:highlight w:val="none"/>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"http://ecaitong.sinotruk.com:8012/#/login"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position w:val="20"/>
          <w:sz w:val="23"/>
          <w:szCs w:val="23"/>
          <w:highlight w:val="none"/>
        </w:rPr>
        <w:t>http</w:t>
      </w:r>
      <w:r>
        <w:rPr>
          <w:rFonts w:hint="eastAsia" w:ascii="微软雅黑" w:hAnsi="微软雅黑" w:eastAsia="微软雅黑" w:cs="微软雅黑"/>
          <w:position w:val="20"/>
          <w:sz w:val="23"/>
          <w:szCs w:val="23"/>
          <w:highlight w:val="none"/>
          <w:lang w:val="en-US" w:eastAsia="zh-CN"/>
        </w:rPr>
        <w:t>s</w:t>
      </w:r>
      <w:r>
        <w:rPr>
          <w:rFonts w:hint="eastAsia" w:ascii="微软雅黑" w:hAnsi="微软雅黑" w:eastAsia="微软雅黑" w:cs="微软雅黑"/>
          <w:spacing w:val="20"/>
          <w:position w:val="20"/>
          <w:sz w:val="23"/>
          <w:szCs w:val="23"/>
          <w:highlight w:val="none"/>
        </w:rPr>
        <w:t>://</w:t>
      </w:r>
      <w:r>
        <w:rPr>
          <w:rFonts w:hint="eastAsia" w:ascii="微软雅黑" w:hAnsi="微软雅黑" w:eastAsia="微软雅黑" w:cs="微软雅黑"/>
          <w:position w:val="20"/>
          <w:sz w:val="23"/>
          <w:szCs w:val="23"/>
          <w:highlight w:val="none"/>
        </w:rPr>
        <w:t>ecaitong</w:t>
      </w:r>
      <w:r>
        <w:rPr>
          <w:rFonts w:hint="eastAsia" w:ascii="微软雅黑" w:hAnsi="微软雅黑" w:eastAsia="微软雅黑" w:cs="微软雅黑"/>
          <w:spacing w:val="20"/>
          <w:position w:val="20"/>
          <w:sz w:val="23"/>
          <w:szCs w:val="23"/>
          <w:highlight w:val="none"/>
        </w:rPr>
        <w:t>.</w:t>
      </w:r>
      <w:r>
        <w:rPr>
          <w:rFonts w:hint="eastAsia" w:ascii="微软雅黑" w:hAnsi="微软雅黑" w:eastAsia="微软雅黑" w:cs="微软雅黑"/>
          <w:position w:val="20"/>
          <w:sz w:val="23"/>
          <w:szCs w:val="23"/>
          <w:highlight w:val="none"/>
        </w:rPr>
        <w:t>sinotruk</w:t>
      </w:r>
      <w:r>
        <w:rPr>
          <w:rFonts w:hint="eastAsia" w:ascii="微软雅黑" w:hAnsi="微软雅黑" w:eastAsia="微软雅黑" w:cs="微软雅黑"/>
          <w:spacing w:val="20"/>
          <w:position w:val="20"/>
          <w:sz w:val="23"/>
          <w:szCs w:val="23"/>
          <w:highlight w:val="none"/>
        </w:rPr>
        <w:t>.</w:t>
      </w:r>
      <w:r>
        <w:rPr>
          <w:rFonts w:hint="eastAsia" w:ascii="微软雅黑" w:hAnsi="微软雅黑" w:eastAsia="微软雅黑" w:cs="微软雅黑"/>
          <w:position w:val="20"/>
          <w:sz w:val="23"/>
          <w:szCs w:val="23"/>
          <w:highlight w:val="none"/>
        </w:rPr>
        <w:t>com</w:t>
      </w:r>
      <w:r>
        <w:rPr>
          <w:rFonts w:hint="eastAsia" w:ascii="微软雅黑" w:hAnsi="微软雅黑" w:eastAsia="微软雅黑" w:cs="微软雅黑"/>
          <w:spacing w:val="20"/>
          <w:position w:val="20"/>
          <w:sz w:val="23"/>
          <w:szCs w:val="23"/>
          <w:highlight w:val="none"/>
        </w:rPr>
        <w:t>:8012/#/</w:t>
      </w:r>
      <w:r>
        <w:rPr>
          <w:rFonts w:hint="eastAsia" w:ascii="微软雅黑" w:hAnsi="微软雅黑" w:eastAsia="微软雅黑" w:cs="微软雅黑"/>
          <w:position w:val="20"/>
          <w:sz w:val="23"/>
          <w:szCs w:val="23"/>
          <w:highlight w:val="none"/>
        </w:rPr>
        <w:t>login</w:t>
      </w:r>
      <w:r>
        <w:rPr>
          <w:rFonts w:hint="eastAsia" w:ascii="微软雅黑" w:hAnsi="微软雅黑" w:eastAsia="微软雅黑" w:cs="微软雅黑"/>
          <w:position w:val="20"/>
          <w:sz w:val="23"/>
          <w:szCs w:val="23"/>
          <w:highlight w:val="none"/>
        </w:rPr>
        <w:fldChar w:fldCharType="end"/>
      </w:r>
    </w:p>
    <w:p w14:paraId="24E86F30">
      <w:pPr>
        <w:spacing w:before="1" w:line="183" w:lineRule="auto"/>
        <w:ind w:left="26"/>
        <w:rPr>
          <w:rFonts w:hint="eastAsia" w:ascii="微软雅黑" w:hAnsi="微软雅黑" w:eastAsia="微软雅黑" w:cs="微软雅黑"/>
          <w:sz w:val="23"/>
          <w:szCs w:val="23"/>
          <w:highlight w:val="none"/>
        </w:rPr>
      </w:pPr>
      <w:r>
        <w:rPr>
          <w:rFonts w:hint="eastAsia" w:ascii="微软雅黑" w:hAnsi="微软雅黑" w:eastAsia="微软雅黑" w:cs="微软雅黑"/>
          <w:spacing w:val="10"/>
          <w:sz w:val="23"/>
          <w:szCs w:val="23"/>
          <w:highlight w:val="none"/>
        </w:rPr>
        <w:t>1.点击立即注册</w:t>
      </w:r>
    </w:p>
    <w:p w14:paraId="0CA2E7E4">
      <w:pPr>
        <w:spacing w:before="120" w:line="4620" w:lineRule="exact"/>
        <w:rPr>
          <w:highlight w:val="none"/>
        </w:rPr>
      </w:pPr>
      <w:r>
        <w:rPr>
          <w:position w:val="-92"/>
          <w:highlight w:val="none"/>
        </w:rPr>
        <w:drawing>
          <wp:inline distT="0" distB="0" distL="0" distR="0">
            <wp:extent cx="5760720" cy="2933700"/>
            <wp:effectExtent l="0" t="0" r="0" b="762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0"/>
                    <a:stretch>
                      <a:fillRect/>
                    </a:stretch>
                  </pic:blipFill>
                  <pic:spPr>
                    <a:xfrm>
                      <a:off x="0" y="0"/>
                      <a:ext cx="5760720" cy="2933700"/>
                    </a:xfrm>
                    <a:prstGeom prst="rect">
                      <a:avLst/>
                    </a:prstGeom>
                  </pic:spPr>
                </pic:pic>
              </a:graphicData>
            </a:graphic>
          </wp:inline>
        </w:drawing>
      </w:r>
    </w:p>
    <w:p w14:paraId="3DBA3915">
      <w:pPr>
        <w:spacing w:before="196" w:line="179" w:lineRule="auto"/>
        <w:ind w:left="12"/>
        <w:rPr>
          <w:rFonts w:ascii="微软雅黑" w:hAnsi="微软雅黑" w:eastAsia="微软雅黑" w:cs="微软雅黑"/>
          <w:sz w:val="23"/>
          <w:szCs w:val="23"/>
          <w:highlight w:val="none"/>
        </w:rPr>
      </w:pPr>
      <w:r>
        <w:rPr>
          <w:rFonts w:ascii="微软雅黑" w:hAnsi="微软雅黑" w:eastAsia="微软雅黑" w:cs="微软雅黑"/>
          <w:spacing w:val="9"/>
          <w:sz w:val="23"/>
          <w:szCs w:val="23"/>
          <w:highlight w:val="none"/>
        </w:rPr>
        <w:t>2.填写手机号码（没有注册过的）</w:t>
      </w:r>
    </w:p>
    <w:p w14:paraId="35765A9B">
      <w:pPr>
        <w:spacing w:before="49" w:line="4356" w:lineRule="exact"/>
        <w:rPr>
          <w:highlight w:val="none"/>
        </w:rPr>
      </w:pPr>
      <w:r>
        <w:rPr>
          <w:position w:val="-87"/>
          <w:highlight w:val="none"/>
        </w:rPr>
        <w:drawing>
          <wp:inline distT="0" distB="0" distL="0" distR="0">
            <wp:extent cx="5760720" cy="2766060"/>
            <wp:effectExtent l="0" t="0" r="0" b="762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1"/>
                    <a:stretch>
                      <a:fillRect/>
                    </a:stretch>
                  </pic:blipFill>
                  <pic:spPr>
                    <a:xfrm>
                      <a:off x="0" y="0"/>
                      <a:ext cx="5760720" cy="2766060"/>
                    </a:xfrm>
                    <a:prstGeom prst="rect">
                      <a:avLst/>
                    </a:prstGeom>
                  </pic:spPr>
                </pic:pic>
              </a:graphicData>
            </a:graphic>
          </wp:inline>
        </w:drawing>
      </w:r>
    </w:p>
    <w:p w14:paraId="632CCD60">
      <w:pPr>
        <w:spacing w:before="221" w:line="183" w:lineRule="auto"/>
        <w:ind w:left="14"/>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3.注册成功登录这个手机号码的账号进入系统，点击供应商注册</w:t>
      </w:r>
    </w:p>
    <w:p w14:paraId="09678F9B">
      <w:pPr>
        <w:spacing w:line="183" w:lineRule="auto"/>
        <w:rPr>
          <w:rFonts w:ascii="微软雅黑" w:hAnsi="微软雅黑" w:eastAsia="微软雅黑" w:cs="微软雅黑"/>
          <w:sz w:val="23"/>
          <w:szCs w:val="23"/>
          <w:highlight w:val="none"/>
        </w:rPr>
        <w:sectPr>
          <w:headerReference r:id="rId10" w:type="default"/>
          <w:footerReference r:id="rId11" w:type="default"/>
          <w:pgSz w:w="11900" w:h="16840"/>
          <w:pgMar w:top="1159" w:right="1414" w:bottom="1109" w:left="1413" w:header="887" w:footer="950" w:gutter="0"/>
          <w:cols w:space="720" w:num="1"/>
        </w:sectPr>
      </w:pPr>
    </w:p>
    <w:p w14:paraId="19B629A9">
      <w:pPr>
        <w:pStyle w:val="2"/>
        <w:spacing w:line="426" w:lineRule="auto"/>
        <w:rPr>
          <w:highlight w:val="none"/>
        </w:rPr>
      </w:pPr>
    </w:p>
    <w:p w14:paraId="079FA012">
      <w:pPr>
        <w:spacing w:line="4520" w:lineRule="exact"/>
        <w:rPr>
          <w:highlight w:val="none"/>
        </w:rPr>
      </w:pPr>
      <w:r>
        <w:rPr>
          <w:position w:val="-90"/>
          <w:highlight w:val="none"/>
        </w:rPr>
        <w:drawing>
          <wp:inline distT="0" distB="0" distL="0" distR="0">
            <wp:extent cx="5760720" cy="2869565"/>
            <wp:effectExtent l="0" t="0" r="0" b="1079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2"/>
                    <a:stretch>
                      <a:fillRect/>
                    </a:stretch>
                  </pic:blipFill>
                  <pic:spPr>
                    <a:xfrm>
                      <a:off x="0" y="0"/>
                      <a:ext cx="5760720" cy="2869692"/>
                    </a:xfrm>
                    <a:prstGeom prst="rect">
                      <a:avLst/>
                    </a:prstGeom>
                  </pic:spPr>
                </pic:pic>
              </a:graphicData>
            </a:graphic>
          </wp:inline>
        </w:drawing>
      </w:r>
    </w:p>
    <w:p w14:paraId="1CF30FF8">
      <w:pPr>
        <w:spacing w:before="204" w:line="184" w:lineRule="auto"/>
        <w:ind w:left="9"/>
        <w:rPr>
          <w:rFonts w:ascii="微软雅黑" w:hAnsi="微软雅黑" w:eastAsia="微软雅黑" w:cs="微软雅黑"/>
          <w:sz w:val="23"/>
          <w:szCs w:val="23"/>
          <w:highlight w:val="none"/>
        </w:rPr>
      </w:pPr>
      <w:r>
        <w:rPr>
          <w:rFonts w:ascii="微软雅黑" w:hAnsi="微软雅黑" w:eastAsia="微软雅黑" w:cs="微软雅黑"/>
          <w:spacing w:val="13"/>
          <w:sz w:val="23"/>
          <w:szCs w:val="23"/>
          <w:highlight w:val="none"/>
        </w:rPr>
        <w:t>4.点击新增</w:t>
      </w:r>
    </w:p>
    <w:p w14:paraId="0C636B21">
      <w:pPr>
        <w:spacing w:before="42" w:line="4493" w:lineRule="exact"/>
        <w:rPr>
          <w:highlight w:val="none"/>
        </w:rPr>
      </w:pPr>
      <w:r>
        <w:rPr>
          <w:position w:val="-89"/>
          <w:highlight w:val="none"/>
        </w:rPr>
        <w:drawing>
          <wp:inline distT="0" distB="0" distL="0" distR="0">
            <wp:extent cx="5760720" cy="2852420"/>
            <wp:effectExtent l="0" t="0" r="0" b="1270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3"/>
                    <a:stretch>
                      <a:fillRect/>
                    </a:stretch>
                  </pic:blipFill>
                  <pic:spPr>
                    <a:xfrm>
                      <a:off x="0" y="0"/>
                      <a:ext cx="5760720" cy="2852928"/>
                    </a:xfrm>
                    <a:prstGeom prst="rect">
                      <a:avLst/>
                    </a:prstGeom>
                  </pic:spPr>
                </pic:pic>
              </a:graphicData>
            </a:graphic>
          </wp:inline>
        </w:drawing>
      </w:r>
    </w:p>
    <w:p w14:paraId="78FCA406">
      <w:pPr>
        <w:spacing w:before="201" w:line="183" w:lineRule="auto"/>
        <w:ind w:left="14"/>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5.按要求填写所有信息，注意非生产类要填写合作单位，最后提交审批</w:t>
      </w:r>
    </w:p>
    <w:p w14:paraId="77436217">
      <w:pPr>
        <w:spacing w:before="102" w:line="180" w:lineRule="auto"/>
        <w:ind w:left="19"/>
        <w:rPr>
          <w:rFonts w:ascii="微软雅黑" w:hAnsi="微软雅黑" w:eastAsia="微软雅黑" w:cs="微软雅黑"/>
          <w:sz w:val="20"/>
          <w:szCs w:val="20"/>
          <w:highlight w:val="none"/>
        </w:rPr>
      </w:pPr>
      <w:r>
        <w:rPr>
          <w:rFonts w:ascii="微软雅黑" w:hAnsi="微软雅黑" w:eastAsia="微软雅黑" w:cs="微软雅黑"/>
          <w:spacing w:val="9"/>
          <w:sz w:val="20"/>
          <w:szCs w:val="20"/>
          <w:highlight w:val="none"/>
        </w:rPr>
        <w:t>审批通过后，</w:t>
      </w:r>
      <w:r>
        <w:rPr>
          <w:rFonts w:ascii="微软雅黑" w:hAnsi="微软雅黑" w:eastAsia="微软雅黑" w:cs="微软雅黑"/>
          <w:spacing w:val="-38"/>
          <w:sz w:val="20"/>
          <w:szCs w:val="20"/>
          <w:highlight w:val="none"/>
        </w:rPr>
        <w:t xml:space="preserve"> </w:t>
      </w:r>
      <w:r>
        <w:rPr>
          <w:rFonts w:ascii="微软雅黑" w:hAnsi="微软雅黑" w:eastAsia="微软雅黑" w:cs="微软雅黑"/>
          <w:spacing w:val="9"/>
          <w:sz w:val="20"/>
          <w:szCs w:val="20"/>
          <w:highlight w:val="none"/>
        </w:rPr>
        <w:t>注意记录本单位的“供应商代码”，代码用于登录系统</w:t>
      </w:r>
      <w:r>
        <w:rPr>
          <w:rFonts w:ascii="微软雅黑" w:hAnsi="微软雅黑" w:eastAsia="微软雅黑" w:cs="微软雅黑"/>
          <w:spacing w:val="8"/>
          <w:sz w:val="20"/>
          <w:szCs w:val="20"/>
          <w:highlight w:val="none"/>
        </w:rPr>
        <w:t>后应标。登录信息如下：</w:t>
      </w:r>
    </w:p>
    <w:p w14:paraId="1B16809A">
      <w:pPr>
        <w:spacing w:before="119" w:line="468" w:lineRule="exact"/>
        <w:ind w:left="11"/>
        <w:rPr>
          <w:rFonts w:ascii="微软雅黑" w:hAnsi="微软雅黑" w:eastAsia="微软雅黑" w:cs="微软雅黑"/>
          <w:sz w:val="23"/>
          <w:szCs w:val="23"/>
          <w:highlight w:val="none"/>
        </w:rPr>
      </w:pPr>
      <w:r>
        <w:rPr>
          <w:rFonts w:ascii="微软雅黑" w:hAnsi="微软雅黑" w:eastAsia="微软雅黑" w:cs="微软雅黑"/>
          <w:spacing w:val="-1"/>
          <w:position w:val="19"/>
          <w:sz w:val="23"/>
          <w:szCs w:val="23"/>
          <w:highlight w:val="none"/>
        </w:rPr>
        <w:t>用</w:t>
      </w:r>
      <w:r>
        <w:rPr>
          <w:rFonts w:ascii="微软雅黑" w:hAnsi="微软雅黑" w:eastAsia="微软雅黑" w:cs="微软雅黑"/>
          <w:spacing w:val="64"/>
          <w:position w:val="19"/>
          <w:sz w:val="23"/>
          <w:szCs w:val="23"/>
          <w:highlight w:val="none"/>
        </w:rPr>
        <w:t xml:space="preserve"> </w:t>
      </w:r>
      <w:r>
        <w:rPr>
          <w:rFonts w:ascii="微软雅黑" w:hAnsi="微软雅黑" w:eastAsia="微软雅黑" w:cs="微软雅黑"/>
          <w:spacing w:val="-1"/>
          <w:position w:val="19"/>
          <w:sz w:val="23"/>
          <w:szCs w:val="23"/>
          <w:highlight w:val="none"/>
        </w:rPr>
        <w:t>户</w:t>
      </w:r>
      <w:r>
        <w:rPr>
          <w:rFonts w:ascii="微软雅黑" w:hAnsi="微软雅黑" w:eastAsia="微软雅黑" w:cs="微软雅黑"/>
          <w:spacing w:val="64"/>
          <w:w w:val="101"/>
          <w:position w:val="19"/>
          <w:sz w:val="23"/>
          <w:szCs w:val="23"/>
          <w:highlight w:val="none"/>
        </w:rPr>
        <w:t xml:space="preserve"> </w:t>
      </w:r>
      <w:r>
        <w:rPr>
          <w:rFonts w:ascii="微软雅黑" w:hAnsi="微软雅黑" w:eastAsia="微软雅黑" w:cs="微软雅黑"/>
          <w:spacing w:val="-1"/>
          <w:position w:val="19"/>
          <w:sz w:val="23"/>
          <w:szCs w:val="23"/>
          <w:highlight w:val="none"/>
        </w:rPr>
        <w:t>名：gys+供应商代码</w:t>
      </w:r>
    </w:p>
    <w:p w14:paraId="6045AE99">
      <w:pPr>
        <w:spacing w:before="1" w:line="184" w:lineRule="auto"/>
        <w:ind w:left="8"/>
        <w:rPr>
          <w:rFonts w:ascii="微软雅黑" w:hAnsi="微软雅黑" w:eastAsia="微软雅黑" w:cs="微软雅黑"/>
          <w:sz w:val="23"/>
          <w:szCs w:val="23"/>
          <w:highlight w:val="none"/>
        </w:rPr>
      </w:pPr>
      <w:r>
        <w:rPr>
          <w:rFonts w:ascii="微软雅黑" w:hAnsi="微软雅黑" w:eastAsia="微软雅黑" w:cs="微软雅黑"/>
          <w:spacing w:val="-26"/>
          <w:sz w:val="23"/>
          <w:szCs w:val="23"/>
          <w:highlight w:val="none"/>
        </w:rPr>
        <w:t xml:space="preserve">初始密码：   </w:t>
      </w:r>
      <w:r>
        <w:rPr>
          <w:rFonts w:ascii="微软雅黑" w:hAnsi="微软雅黑" w:eastAsia="微软雅黑" w:cs="微软雅黑"/>
          <w:spacing w:val="-26"/>
          <w:sz w:val="23"/>
          <w:szCs w:val="23"/>
          <w:highlight w:val="none"/>
          <w:shd w:val="clear" w:fill="FFFF00"/>
        </w:rPr>
        <w:t>scm@2022</w:t>
      </w:r>
    </w:p>
    <w:p w14:paraId="0D915EE2">
      <w:pPr>
        <w:spacing w:line="184" w:lineRule="auto"/>
        <w:rPr>
          <w:rFonts w:ascii="微软雅黑" w:hAnsi="微软雅黑" w:eastAsia="微软雅黑" w:cs="微软雅黑"/>
          <w:sz w:val="23"/>
          <w:szCs w:val="23"/>
          <w:highlight w:val="none"/>
        </w:rPr>
        <w:sectPr>
          <w:footerReference r:id="rId12" w:type="default"/>
          <w:pgSz w:w="11900" w:h="16840"/>
          <w:pgMar w:top="1159" w:right="1414" w:bottom="1109" w:left="1413" w:header="887" w:footer="948" w:gutter="0"/>
          <w:cols w:space="720" w:num="1"/>
        </w:sectPr>
      </w:pPr>
    </w:p>
    <w:p w14:paraId="5C470FB1">
      <w:pPr>
        <w:pStyle w:val="2"/>
        <w:spacing w:line="273" w:lineRule="auto"/>
        <w:rPr>
          <w:highlight w:val="none"/>
        </w:rPr>
      </w:pPr>
    </w:p>
    <w:p w14:paraId="235AA935">
      <w:pPr>
        <w:pStyle w:val="2"/>
        <w:spacing w:line="273" w:lineRule="auto"/>
        <w:rPr>
          <w:highlight w:val="none"/>
        </w:rPr>
      </w:pPr>
    </w:p>
    <w:p w14:paraId="2E1064DD">
      <w:pPr>
        <w:spacing w:line="4425" w:lineRule="exact"/>
        <w:rPr>
          <w:highlight w:val="none"/>
        </w:rPr>
      </w:pPr>
      <w:r>
        <w:rPr>
          <w:position w:val="-88"/>
          <w:highlight w:val="none"/>
        </w:rPr>
        <w:drawing>
          <wp:inline distT="0" distB="0" distL="0" distR="0">
            <wp:extent cx="5760720" cy="2809875"/>
            <wp:effectExtent l="0" t="0" r="0" b="952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4"/>
                    <a:stretch>
                      <a:fillRect/>
                    </a:stretch>
                  </pic:blipFill>
                  <pic:spPr>
                    <a:xfrm>
                      <a:off x="0" y="0"/>
                      <a:ext cx="5760720" cy="2810256"/>
                    </a:xfrm>
                    <a:prstGeom prst="rect">
                      <a:avLst/>
                    </a:prstGeom>
                  </pic:spPr>
                </pic:pic>
              </a:graphicData>
            </a:graphic>
          </wp:inline>
        </w:drawing>
      </w:r>
    </w:p>
    <w:p w14:paraId="51826CC7">
      <w:pPr>
        <w:spacing w:before="237" w:line="4440" w:lineRule="exact"/>
        <w:rPr>
          <w:highlight w:val="none"/>
        </w:rPr>
      </w:pPr>
      <w:r>
        <w:rPr>
          <w:position w:val="-88"/>
          <w:highlight w:val="none"/>
        </w:rPr>
        <w:drawing>
          <wp:inline distT="0" distB="0" distL="0" distR="0">
            <wp:extent cx="5760720" cy="28194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5"/>
                    <a:stretch>
                      <a:fillRect/>
                    </a:stretch>
                  </pic:blipFill>
                  <pic:spPr>
                    <a:xfrm>
                      <a:off x="0" y="0"/>
                      <a:ext cx="5760720" cy="2819400"/>
                    </a:xfrm>
                    <a:prstGeom prst="rect">
                      <a:avLst/>
                    </a:prstGeom>
                  </pic:spPr>
                </pic:pic>
              </a:graphicData>
            </a:graphic>
          </wp:inline>
        </w:drawing>
      </w:r>
    </w:p>
    <w:p w14:paraId="1796A8CE">
      <w:pPr>
        <w:pStyle w:val="2"/>
        <w:spacing w:line="388" w:lineRule="auto"/>
        <w:rPr>
          <w:highlight w:val="none"/>
        </w:rPr>
      </w:pPr>
    </w:p>
    <w:p w14:paraId="549B7139">
      <w:pPr>
        <w:spacing w:before="99" w:line="226" w:lineRule="exact"/>
        <w:ind w:left="11"/>
        <w:rPr>
          <w:rFonts w:ascii="微软雅黑" w:hAnsi="微软雅黑" w:eastAsia="微软雅黑" w:cs="微软雅黑"/>
          <w:sz w:val="23"/>
          <w:szCs w:val="23"/>
          <w:highlight w:val="none"/>
        </w:rPr>
      </w:pP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注：</w:t>
      </w:r>
    </w:p>
    <w:p w14:paraId="6C0C6534">
      <w:pPr>
        <w:spacing w:before="86" w:line="226" w:lineRule="exact"/>
        <w:ind w:left="29"/>
        <w:rPr>
          <w:rFonts w:ascii="微软雅黑" w:hAnsi="微软雅黑" w:eastAsia="微软雅黑" w:cs="微软雅黑"/>
          <w:sz w:val="23"/>
          <w:szCs w:val="23"/>
          <w:highlight w:val="none"/>
        </w:rPr>
      </w:pP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1.“</w:t>
      </w:r>
      <w:r>
        <w:rPr>
          <w:rFonts w:ascii="微软雅黑" w:hAnsi="微软雅黑" w:eastAsia="微软雅黑" w:cs="微软雅黑"/>
          <w:spacing w:val="-13"/>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项目名称</w:t>
      </w:r>
      <w:r>
        <w:rPr>
          <w:rFonts w:ascii="微软雅黑" w:hAnsi="微软雅黑" w:eastAsia="微软雅黑" w:cs="微软雅黑"/>
          <w:spacing w:val="-36"/>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”和“</w:t>
      </w:r>
      <w:r>
        <w:rPr>
          <w:rFonts w:ascii="微软雅黑" w:hAnsi="微软雅黑" w:eastAsia="微软雅黑" w:cs="微软雅黑"/>
          <w:spacing w:val="-30"/>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采购形式编号</w:t>
      </w:r>
      <w:r>
        <w:rPr>
          <w:rFonts w:ascii="微软雅黑" w:hAnsi="微软雅黑" w:eastAsia="微软雅黑" w:cs="微软雅黑"/>
          <w:spacing w:val="-36"/>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”见投标须知前附表</w:t>
      </w:r>
      <w:r>
        <w:rPr>
          <w:rFonts w:ascii="微软雅黑" w:hAnsi="微软雅黑" w:eastAsia="微软雅黑" w:cs="微软雅黑"/>
          <w:spacing w:val="5"/>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1.1</w:t>
      </w:r>
      <w:r>
        <w:rPr>
          <w:rFonts w:ascii="微软雅黑" w:hAnsi="微软雅黑" w:eastAsia="微软雅黑" w:cs="微软雅黑"/>
          <w:spacing w:val="-40"/>
          <w:position w:val="-1"/>
          <w:sz w:val="23"/>
          <w:szCs w:val="23"/>
          <w:highlight w:val="none"/>
          <w:shd w:val="clear" w:fill="FFFF00"/>
        </w:rPr>
        <w:t xml:space="preserve"> </w:t>
      </w:r>
      <w:r>
        <w:rPr>
          <w:rFonts w:ascii="微软雅黑" w:hAnsi="微软雅黑" w:eastAsia="微软雅黑" w:cs="微软雅黑"/>
          <w:spacing w:val="5"/>
          <w:position w:val="-1"/>
          <w:sz w:val="23"/>
          <w:szCs w:val="23"/>
          <w:highlight w:val="none"/>
          <w:shd w:val="clear" w:fill="FFFF00"/>
          <w14:textOutline w14:w="634" w14:cap="flat" w14:cmpd="sng">
            <w14:solidFill>
              <w14:srgbClr w14:val="000000"/>
            </w14:solidFill>
            <w14:prstDash w14:val="solid"/>
            <w14:miter w14:val="0"/>
          </w14:textOutline>
        </w:rPr>
        <w:t>；</w:t>
      </w:r>
    </w:p>
    <w:p w14:paraId="7F7D4D49">
      <w:pPr>
        <w:spacing w:before="86" w:line="182" w:lineRule="auto"/>
        <w:ind w:left="14"/>
        <w:rPr>
          <w:rFonts w:ascii="微软雅黑" w:hAnsi="微软雅黑" w:eastAsia="微软雅黑" w:cs="微软雅黑"/>
          <w:sz w:val="23"/>
          <w:szCs w:val="23"/>
          <w:highlight w:val="none"/>
        </w:rPr>
      </w:pP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2.配套能力“</w:t>
      </w:r>
      <w:r>
        <w:rPr>
          <w:rFonts w:ascii="微软雅黑" w:hAnsi="微软雅黑" w:eastAsia="微软雅黑" w:cs="微软雅黑"/>
          <w:spacing w:val="-22"/>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供货类别</w:t>
      </w:r>
      <w:r>
        <w:rPr>
          <w:rFonts w:ascii="微软雅黑" w:hAnsi="微软雅黑" w:eastAsia="微软雅黑" w:cs="微软雅黑"/>
          <w:spacing w:val="-36"/>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”填“</w:t>
      </w:r>
      <w:r>
        <w:rPr>
          <w:rFonts w:ascii="微软雅黑" w:hAnsi="微软雅黑" w:eastAsia="微软雅黑" w:cs="微软雅黑"/>
          <w:spacing w:val="-26"/>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研发试验类</w:t>
      </w:r>
      <w:r>
        <w:rPr>
          <w:rFonts w:ascii="微软雅黑" w:hAnsi="微软雅黑" w:eastAsia="微软雅黑" w:cs="微软雅黑"/>
          <w:spacing w:val="-41"/>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”，业务主管部门为“</w:t>
      </w:r>
      <w:r>
        <w:rPr>
          <w:rFonts w:ascii="微软雅黑" w:hAnsi="微软雅黑" w:eastAsia="微软雅黑" w:cs="微软雅黑"/>
          <w:spacing w:val="-25"/>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技术改造部</w:t>
      </w:r>
      <w:r>
        <w:rPr>
          <w:rFonts w:ascii="微软雅黑" w:hAnsi="微软雅黑" w:eastAsia="微软雅黑" w:cs="微软雅黑"/>
          <w:spacing w:val="-41"/>
          <w:sz w:val="23"/>
          <w:szCs w:val="23"/>
          <w:highlight w:val="none"/>
          <w:shd w:val="clear" w:fill="FFFF00"/>
        </w:rPr>
        <w:t xml:space="preserve"> </w:t>
      </w:r>
      <w:r>
        <w:rPr>
          <w:rFonts w:ascii="微软雅黑" w:hAnsi="微软雅黑" w:eastAsia="微软雅黑" w:cs="微软雅黑"/>
          <w:spacing w:val="6"/>
          <w:sz w:val="23"/>
          <w:szCs w:val="23"/>
          <w:highlight w:val="none"/>
          <w:shd w:val="clear" w:fill="FFFF00"/>
          <w14:textOutline w14:w="634" w14:cap="flat" w14:cmpd="sng">
            <w14:solidFill>
              <w14:srgbClr w14:val="000000"/>
            </w14:solidFill>
            <w14:prstDash w14:val="solid"/>
            <w14:miter w14:val="0"/>
          </w14:textOutline>
        </w:rPr>
        <w:t>”。</w:t>
      </w:r>
    </w:p>
    <w:p w14:paraId="66B5F865">
      <w:pPr>
        <w:spacing w:line="182" w:lineRule="auto"/>
        <w:rPr>
          <w:rFonts w:ascii="微软雅黑" w:hAnsi="微软雅黑" w:eastAsia="微软雅黑" w:cs="微软雅黑"/>
          <w:sz w:val="23"/>
          <w:szCs w:val="23"/>
          <w:highlight w:val="none"/>
        </w:rPr>
        <w:sectPr>
          <w:footerReference r:id="rId13" w:type="default"/>
          <w:pgSz w:w="11900" w:h="16840"/>
          <w:pgMar w:top="1159" w:right="1414" w:bottom="1109" w:left="1413" w:header="887" w:footer="948" w:gutter="0"/>
          <w:cols w:space="720" w:num="1"/>
        </w:sectPr>
      </w:pPr>
    </w:p>
    <w:p w14:paraId="2E9F4B73">
      <w:pPr>
        <w:spacing w:before="283" w:line="183" w:lineRule="auto"/>
        <w:rPr>
          <w:rFonts w:hint="eastAsia" w:ascii="宋体" w:hAnsi="宋体" w:eastAsia="宋体" w:cs="宋体"/>
          <w:sz w:val="28"/>
          <w:szCs w:val="28"/>
          <w:highlight w:val="none"/>
        </w:rPr>
      </w:pPr>
      <w:r>
        <w:rPr>
          <w:rFonts w:hint="eastAsia" w:ascii="黑体" w:hAnsi="黑体" w:eastAsia="黑体" w:cs="黑体"/>
          <w:spacing w:val="17"/>
          <w:w w:val="101"/>
          <w:sz w:val="32"/>
          <w:szCs w:val="32"/>
          <w:highlight w:val="none"/>
          <w:lang w:val="en-US" w:eastAsia="zh-CN"/>
        </w:rPr>
        <w:t>附件12</w:t>
      </w:r>
      <w:r>
        <w:rPr>
          <w:rFonts w:hint="eastAsia" w:ascii="宋体" w:hAnsi="宋体" w:eastAsia="宋体" w:cs="宋体"/>
          <w:spacing w:val="17"/>
          <w:w w:val="101"/>
          <w:sz w:val="28"/>
          <w:szCs w:val="28"/>
          <w:highlight w:val="none"/>
          <w:lang w:val="en-US" w:eastAsia="zh-CN"/>
        </w:rPr>
        <w:t xml:space="preserve"> </w:t>
      </w:r>
      <w:r>
        <w:rPr>
          <w:rFonts w:hint="eastAsia" w:ascii="宋体" w:hAnsi="宋体" w:eastAsia="宋体" w:cs="宋体"/>
          <w:spacing w:val="-7"/>
          <w:sz w:val="28"/>
          <w:szCs w:val="28"/>
          <w:highlight w:val="none"/>
          <w:lang w:val="en-US" w:eastAsia="zh-CN"/>
          <w14:textOutline w14:w="634" w14:cap="flat" w14:cmpd="sng">
            <w14:solidFill>
              <w14:srgbClr w14:val="000000"/>
            </w14:solidFill>
            <w14:prstDash w14:val="solid"/>
            <w14:miter w14:val="0"/>
          </w14:textOutline>
        </w:rPr>
        <w:t xml:space="preserve"> </w:t>
      </w:r>
      <w:r>
        <w:rPr>
          <w:rFonts w:hint="eastAsia" w:ascii="宋体" w:hAnsi="宋体" w:eastAsia="宋体" w:cs="宋体"/>
          <w:spacing w:val="-7"/>
          <w:sz w:val="28"/>
          <w:szCs w:val="28"/>
          <w:highlight w:val="none"/>
          <w14:textOutline w14:w="634" w14:cap="flat" w14:cmpd="sng">
            <w14:solidFill>
              <w14:srgbClr w14:val="000000"/>
            </w14:solidFill>
            <w14:prstDash w14:val="solid"/>
            <w14:miter w14:val="0"/>
          </w14:textOutline>
        </w:rPr>
        <w:t>SRM系统供应商用户手册</w:t>
      </w:r>
    </w:p>
    <w:p w14:paraId="1D1E4371">
      <w:pPr>
        <w:spacing w:before="10" w:line="285" w:lineRule="auto"/>
        <w:ind w:left="14"/>
        <w:rPr>
          <w:rFonts w:ascii="微软雅黑" w:hAnsi="微软雅黑" w:eastAsia="微软雅黑" w:cs="微软雅黑"/>
          <w:sz w:val="23"/>
          <w:szCs w:val="23"/>
          <w:highlight w:val="none"/>
        </w:rPr>
      </w:pPr>
      <w:r>
        <w:rPr>
          <w:rFonts w:ascii="微软雅黑" w:hAnsi="微软雅黑" w:eastAsia="微软雅黑" w:cs="微软雅黑"/>
          <w:spacing w:val="15"/>
          <w:sz w:val="23"/>
          <w:szCs w:val="23"/>
          <w:highlight w:val="none"/>
        </w:rPr>
        <w:t>系统网址：</w:t>
      </w:r>
      <w:r>
        <w:rPr>
          <w:rFonts w:ascii="微软雅黑" w:hAnsi="微软雅黑" w:eastAsia="微软雅黑" w:cs="微软雅黑"/>
          <w:spacing w:val="-31"/>
          <w:sz w:val="23"/>
          <w:szCs w:val="23"/>
          <w:highlight w:val="none"/>
        </w:rPr>
        <w:t xml:space="preserve"> </w:t>
      </w:r>
      <w:r>
        <w:rPr>
          <w:highlight w:val="none"/>
        </w:rPr>
        <w:fldChar w:fldCharType="begin"/>
      </w:r>
      <w:r>
        <w:rPr>
          <w:highlight w:val="none"/>
        </w:rPr>
        <w:instrText xml:space="preserve"> HYPERLINK "http://ecaitong.sinotruk.com:8012/" </w:instrText>
      </w:r>
      <w:r>
        <w:rPr>
          <w:highlight w:val="none"/>
        </w:rPr>
        <w:fldChar w:fldCharType="separate"/>
      </w:r>
      <w:r>
        <w:rPr>
          <w:rFonts w:ascii="微软雅黑" w:hAnsi="微软雅黑" w:eastAsia="微软雅黑" w:cs="微软雅黑"/>
          <w:color w:val="0000FF"/>
          <w:sz w:val="23"/>
          <w:szCs w:val="23"/>
          <w:highlight w:val="none"/>
          <w:u w:val="single" w:color="auto"/>
        </w:rPr>
        <w:t>http</w:t>
      </w:r>
      <w:r>
        <w:rPr>
          <w:rFonts w:ascii="微软雅黑" w:hAnsi="微软雅黑" w:eastAsia="微软雅黑" w:cs="微软雅黑"/>
          <w:color w:val="0000FF"/>
          <w:spacing w:val="15"/>
          <w:sz w:val="23"/>
          <w:szCs w:val="23"/>
          <w:highlight w:val="none"/>
          <w:u w:val="single" w:color="auto"/>
        </w:rPr>
        <w:t>://</w:t>
      </w:r>
      <w:r>
        <w:rPr>
          <w:rFonts w:ascii="微软雅黑" w:hAnsi="微软雅黑" w:eastAsia="微软雅黑" w:cs="微软雅黑"/>
          <w:color w:val="0000FF"/>
          <w:sz w:val="23"/>
          <w:szCs w:val="23"/>
          <w:highlight w:val="none"/>
          <w:u w:val="single" w:color="auto"/>
        </w:rPr>
        <w:t>ecaitong</w:t>
      </w:r>
      <w:r>
        <w:rPr>
          <w:rFonts w:ascii="微软雅黑" w:hAnsi="微软雅黑" w:eastAsia="微软雅黑" w:cs="微软雅黑"/>
          <w:color w:val="0000FF"/>
          <w:spacing w:val="15"/>
          <w:sz w:val="23"/>
          <w:szCs w:val="23"/>
          <w:highlight w:val="none"/>
          <w:u w:val="single" w:color="auto"/>
        </w:rPr>
        <w:t>.</w:t>
      </w:r>
      <w:r>
        <w:rPr>
          <w:rFonts w:ascii="微软雅黑" w:hAnsi="微软雅黑" w:eastAsia="微软雅黑" w:cs="微软雅黑"/>
          <w:color w:val="0000FF"/>
          <w:sz w:val="23"/>
          <w:szCs w:val="23"/>
          <w:highlight w:val="none"/>
          <w:u w:val="single" w:color="auto"/>
        </w:rPr>
        <w:t>sinotruk</w:t>
      </w:r>
      <w:r>
        <w:rPr>
          <w:rFonts w:ascii="微软雅黑" w:hAnsi="微软雅黑" w:eastAsia="微软雅黑" w:cs="微软雅黑"/>
          <w:color w:val="0000FF"/>
          <w:spacing w:val="15"/>
          <w:sz w:val="23"/>
          <w:szCs w:val="23"/>
          <w:highlight w:val="none"/>
          <w:u w:val="single" w:color="auto"/>
        </w:rPr>
        <w:t>.</w:t>
      </w:r>
      <w:r>
        <w:rPr>
          <w:rFonts w:ascii="微软雅黑" w:hAnsi="微软雅黑" w:eastAsia="微软雅黑" w:cs="微软雅黑"/>
          <w:color w:val="0000FF"/>
          <w:sz w:val="23"/>
          <w:szCs w:val="23"/>
          <w:highlight w:val="none"/>
          <w:u w:val="single" w:color="auto"/>
        </w:rPr>
        <w:t>com</w:t>
      </w:r>
      <w:r>
        <w:rPr>
          <w:rFonts w:ascii="微软雅黑" w:hAnsi="微软雅黑" w:eastAsia="微软雅黑" w:cs="微软雅黑"/>
          <w:color w:val="0000FF"/>
          <w:spacing w:val="15"/>
          <w:sz w:val="23"/>
          <w:szCs w:val="23"/>
          <w:highlight w:val="none"/>
          <w:u w:val="single" w:color="auto"/>
        </w:rPr>
        <w:t>:8012/</w:t>
      </w:r>
      <w:r>
        <w:rPr>
          <w:rFonts w:ascii="微软雅黑" w:hAnsi="微软雅黑" w:eastAsia="微软雅黑" w:cs="微软雅黑"/>
          <w:color w:val="0000FF"/>
          <w:spacing w:val="15"/>
          <w:sz w:val="23"/>
          <w:szCs w:val="23"/>
          <w:highlight w:val="none"/>
          <w:u w:val="single" w:color="auto"/>
        </w:rPr>
        <w:fldChar w:fldCharType="end"/>
      </w:r>
      <w:r>
        <w:rPr>
          <w:rFonts w:ascii="微软雅黑" w:hAnsi="微软雅黑" w:eastAsia="微软雅黑" w:cs="微软雅黑"/>
          <w:color w:val="0000FF"/>
          <w:spacing w:val="15"/>
          <w:sz w:val="23"/>
          <w:szCs w:val="23"/>
          <w:highlight w:val="none"/>
          <w:u w:val="single" w:color="auto"/>
        </w:rPr>
        <w:t>（以下内容可能非最新版本，</w:t>
      </w:r>
      <w:r>
        <w:rPr>
          <w:rFonts w:ascii="微软雅黑" w:hAnsi="微软雅黑" w:eastAsia="微软雅黑" w:cs="微软雅黑"/>
          <w:color w:val="0000FF"/>
          <w:spacing w:val="-39"/>
          <w:sz w:val="23"/>
          <w:szCs w:val="23"/>
          <w:highlight w:val="none"/>
          <w:u w:val="single" w:color="auto"/>
        </w:rPr>
        <w:t xml:space="preserve"> </w:t>
      </w:r>
      <w:r>
        <w:rPr>
          <w:rFonts w:ascii="微软雅黑" w:hAnsi="微软雅黑" w:eastAsia="微软雅黑" w:cs="微软雅黑"/>
          <w:color w:val="0000FF"/>
          <w:spacing w:val="15"/>
          <w:sz w:val="23"/>
          <w:szCs w:val="23"/>
          <w:highlight w:val="none"/>
          <w:u w:val="single" w:color="auto"/>
        </w:rPr>
        <w:t>仅</w:t>
      </w:r>
    </w:p>
    <w:p w14:paraId="638158DD">
      <w:pPr>
        <w:spacing w:before="1" w:line="178" w:lineRule="auto"/>
        <w:ind w:left="9"/>
        <w:rPr>
          <w:rFonts w:ascii="微软雅黑" w:hAnsi="微软雅黑" w:eastAsia="微软雅黑" w:cs="微软雅黑"/>
          <w:sz w:val="23"/>
          <w:szCs w:val="23"/>
          <w:highlight w:val="none"/>
        </w:rPr>
      </w:pPr>
      <w:r>
        <w:rPr>
          <w:rFonts w:ascii="微软雅黑" w:hAnsi="微软雅黑" w:eastAsia="微软雅黑" w:cs="微软雅黑"/>
          <w:color w:val="0000FF"/>
          <w:spacing w:val="4"/>
          <w:sz w:val="23"/>
          <w:szCs w:val="23"/>
          <w:highlight w:val="none"/>
          <w:u w:val="single" w:color="auto"/>
        </w:rPr>
        <w:t xml:space="preserve">供参考，请登录系统网址后，点检查看最新版供应商手册）  </w:t>
      </w:r>
    </w:p>
    <w:p w14:paraId="3A758D7D">
      <w:pPr>
        <w:spacing w:before="128" w:line="7680" w:lineRule="exact"/>
        <w:rPr>
          <w:highlight w:val="none"/>
        </w:rPr>
      </w:pPr>
      <w:r>
        <w:rPr>
          <w:position w:val="-153"/>
          <w:highlight w:val="none"/>
        </w:rPr>
        <w:drawing>
          <wp:inline distT="0" distB="0" distL="0" distR="0">
            <wp:extent cx="4067175" cy="4876800"/>
            <wp:effectExtent l="0" t="0" r="1905"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6"/>
                    <a:stretch>
                      <a:fillRect/>
                    </a:stretch>
                  </pic:blipFill>
                  <pic:spPr>
                    <a:xfrm>
                      <a:off x="0" y="0"/>
                      <a:ext cx="4067555" cy="4876800"/>
                    </a:xfrm>
                    <a:prstGeom prst="rect">
                      <a:avLst/>
                    </a:prstGeom>
                  </pic:spPr>
                </pic:pic>
              </a:graphicData>
            </a:graphic>
          </wp:inline>
        </w:drawing>
      </w:r>
    </w:p>
    <w:p w14:paraId="3B74CAD3">
      <w:pPr>
        <w:spacing w:before="199" w:line="167" w:lineRule="auto"/>
        <w:ind w:left="11"/>
        <w:rPr>
          <w:rFonts w:ascii="微软雅黑" w:hAnsi="微软雅黑" w:eastAsia="微软雅黑" w:cs="微软雅黑"/>
          <w:sz w:val="23"/>
          <w:szCs w:val="23"/>
          <w:highlight w:val="none"/>
        </w:rPr>
      </w:pPr>
      <w:r>
        <w:rPr>
          <w:rFonts w:ascii="微软雅黑" w:hAnsi="微软雅黑" w:eastAsia="微软雅黑" w:cs="微软雅黑"/>
          <w:spacing w:val="6"/>
          <w:sz w:val="23"/>
          <w:szCs w:val="23"/>
          <w:highlight w:val="none"/>
        </w:rPr>
        <w:t>用</w:t>
      </w:r>
      <w:r>
        <w:rPr>
          <w:rFonts w:ascii="微软雅黑" w:hAnsi="微软雅黑" w:eastAsia="微软雅黑" w:cs="微软雅黑"/>
          <w:spacing w:val="69"/>
          <w:sz w:val="23"/>
          <w:szCs w:val="23"/>
          <w:highlight w:val="none"/>
        </w:rPr>
        <w:t xml:space="preserve"> </w:t>
      </w:r>
      <w:r>
        <w:rPr>
          <w:rFonts w:ascii="微软雅黑" w:hAnsi="微软雅黑" w:eastAsia="微软雅黑" w:cs="微软雅黑"/>
          <w:spacing w:val="6"/>
          <w:sz w:val="23"/>
          <w:szCs w:val="23"/>
          <w:highlight w:val="none"/>
        </w:rPr>
        <w:t>户</w:t>
      </w:r>
      <w:r>
        <w:rPr>
          <w:rFonts w:ascii="微软雅黑" w:hAnsi="微软雅黑" w:eastAsia="微软雅黑" w:cs="微软雅黑"/>
          <w:spacing w:val="64"/>
          <w:w w:val="101"/>
          <w:sz w:val="23"/>
          <w:szCs w:val="23"/>
          <w:highlight w:val="none"/>
        </w:rPr>
        <w:t xml:space="preserve"> </w:t>
      </w:r>
      <w:r>
        <w:rPr>
          <w:rFonts w:ascii="微软雅黑" w:hAnsi="微软雅黑" w:eastAsia="微软雅黑" w:cs="微软雅黑"/>
          <w:spacing w:val="6"/>
          <w:sz w:val="23"/>
          <w:szCs w:val="23"/>
          <w:highlight w:val="none"/>
        </w:rPr>
        <w:t>名：</w:t>
      </w:r>
      <w:r>
        <w:rPr>
          <w:rFonts w:ascii="微软雅黑" w:hAnsi="微软雅黑" w:eastAsia="微软雅黑" w:cs="微软雅黑"/>
          <w:sz w:val="23"/>
          <w:szCs w:val="23"/>
          <w:highlight w:val="none"/>
        </w:rPr>
        <w:t>gys</w:t>
      </w:r>
      <w:r>
        <w:rPr>
          <w:rFonts w:ascii="微软雅黑" w:hAnsi="微软雅黑" w:eastAsia="微软雅黑" w:cs="微软雅黑"/>
          <w:spacing w:val="6"/>
          <w:sz w:val="23"/>
          <w:szCs w:val="23"/>
          <w:highlight w:val="none"/>
        </w:rPr>
        <w:t>+供应商代码（</w:t>
      </w:r>
      <w:r>
        <w:rPr>
          <w:rFonts w:ascii="微软雅黑" w:hAnsi="微软雅黑" w:eastAsia="微软雅黑" w:cs="微软雅黑"/>
          <w:color w:val="FF0000"/>
          <w:spacing w:val="6"/>
          <w:sz w:val="23"/>
          <w:szCs w:val="23"/>
          <w:highlight w:val="none"/>
        </w:rPr>
        <w:t>注意：注册完毕后，用户名不要用手机号登录</w:t>
      </w:r>
      <w:r>
        <w:rPr>
          <w:rFonts w:ascii="微软雅黑" w:hAnsi="微软雅黑" w:eastAsia="微软雅黑" w:cs="微软雅黑"/>
          <w:spacing w:val="6"/>
          <w:sz w:val="23"/>
          <w:szCs w:val="23"/>
          <w:highlight w:val="none"/>
        </w:rPr>
        <w:t>）</w:t>
      </w:r>
    </w:p>
    <w:p w14:paraId="5693B368">
      <w:pPr>
        <w:spacing w:before="193" w:line="184" w:lineRule="auto"/>
        <w:ind w:left="8"/>
        <w:rPr>
          <w:rFonts w:ascii="微软雅黑" w:hAnsi="微软雅黑" w:eastAsia="微软雅黑" w:cs="微软雅黑"/>
          <w:sz w:val="23"/>
          <w:szCs w:val="23"/>
          <w:highlight w:val="none"/>
        </w:rPr>
      </w:pPr>
      <w:r>
        <w:rPr>
          <w:rFonts w:ascii="微软雅黑" w:hAnsi="微软雅黑" w:eastAsia="微软雅黑" w:cs="微软雅黑"/>
          <w:spacing w:val="-26"/>
          <w:sz w:val="23"/>
          <w:szCs w:val="23"/>
          <w:highlight w:val="none"/>
        </w:rPr>
        <w:t xml:space="preserve">初始密码：   </w:t>
      </w:r>
      <w:r>
        <w:rPr>
          <w:rFonts w:ascii="微软雅黑" w:hAnsi="微软雅黑" w:eastAsia="微软雅黑" w:cs="微软雅黑"/>
          <w:spacing w:val="-26"/>
          <w:sz w:val="23"/>
          <w:szCs w:val="23"/>
          <w:highlight w:val="none"/>
          <w:shd w:val="clear" w:fill="FFFF00"/>
        </w:rPr>
        <w:t>scm@2022</w:t>
      </w:r>
    </w:p>
    <w:p w14:paraId="0F6F3DB9">
      <w:pPr>
        <w:spacing w:before="160" w:line="184" w:lineRule="auto"/>
        <w:ind w:left="29"/>
        <w:outlineLvl w:val="0"/>
        <w:rPr>
          <w:rFonts w:ascii="微软雅黑" w:hAnsi="微软雅黑" w:eastAsia="微软雅黑" w:cs="微软雅黑"/>
          <w:sz w:val="23"/>
          <w:szCs w:val="23"/>
          <w:highlight w:val="none"/>
        </w:rPr>
      </w:pPr>
      <w:r>
        <w:rPr>
          <w:rFonts w:ascii="微软雅黑" w:hAnsi="微软雅黑" w:eastAsia="微软雅黑" w:cs="微软雅黑"/>
          <w:spacing w:val="11"/>
          <w:sz w:val="23"/>
          <w:szCs w:val="23"/>
          <w:highlight w:val="none"/>
          <w14:textOutline w14:w="634" w14:cap="flat" w14:cmpd="sng">
            <w14:solidFill>
              <w14:srgbClr w14:val="000000"/>
            </w14:solidFill>
            <w14:prstDash w14:val="solid"/>
            <w14:miter w14:val="0"/>
          </w14:textOutline>
        </w:rPr>
        <w:t>1.供应商应标</w:t>
      </w:r>
    </w:p>
    <w:p w14:paraId="0B19428F">
      <w:pPr>
        <w:spacing w:before="168" w:line="466" w:lineRule="exact"/>
        <w:ind w:left="11"/>
        <w:rPr>
          <w:rFonts w:ascii="微软雅黑" w:hAnsi="微软雅黑" w:eastAsia="微软雅黑" w:cs="微软雅黑"/>
          <w:sz w:val="23"/>
          <w:szCs w:val="23"/>
          <w:highlight w:val="none"/>
        </w:rPr>
      </w:pPr>
      <w:r>
        <w:rPr>
          <w:rFonts w:ascii="微软雅黑" w:hAnsi="微软雅黑" w:eastAsia="微软雅黑" w:cs="微软雅黑"/>
          <w:spacing w:val="10"/>
          <w:position w:val="18"/>
          <w:sz w:val="23"/>
          <w:szCs w:val="23"/>
          <w:highlight w:val="none"/>
        </w:rPr>
        <w:t>路径：招投标中心</w:t>
      </w:r>
      <w:r>
        <w:rPr>
          <w:rFonts w:hint="eastAsia" w:ascii="微软雅黑" w:hAnsi="微软雅黑" w:eastAsia="微软雅黑" w:cs="微软雅黑"/>
          <w:spacing w:val="10"/>
          <w:position w:val="18"/>
          <w:sz w:val="23"/>
          <w:szCs w:val="23"/>
          <w:highlight w:val="none"/>
          <w:lang w:eastAsia="zh-CN"/>
        </w:rPr>
        <w:t>－</w:t>
      </w:r>
      <w:r>
        <w:rPr>
          <w:rFonts w:ascii="微软雅黑" w:hAnsi="微软雅黑" w:eastAsia="微软雅黑" w:cs="微软雅黑"/>
          <w:spacing w:val="10"/>
          <w:position w:val="18"/>
          <w:sz w:val="23"/>
          <w:szCs w:val="23"/>
          <w:highlight w:val="none"/>
        </w:rPr>
        <w:t>非生产类招投标</w:t>
      </w:r>
      <w:r>
        <w:rPr>
          <w:rFonts w:hint="eastAsia" w:ascii="微软雅黑" w:hAnsi="微软雅黑" w:eastAsia="微软雅黑" w:cs="微软雅黑"/>
          <w:spacing w:val="10"/>
          <w:position w:val="18"/>
          <w:sz w:val="23"/>
          <w:szCs w:val="23"/>
          <w:highlight w:val="none"/>
          <w:lang w:eastAsia="zh-CN"/>
        </w:rPr>
        <w:t>－</w:t>
      </w:r>
      <w:r>
        <w:rPr>
          <w:rFonts w:ascii="微软雅黑" w:hAnsi="微软雅黑" w:eastAsia="微软雅黑" w:cs="微软雅黑"/>
          <w:spacing w:val="10"/>
          <w:position w:val="18"/>
          <w:sz w:val="23"/>
          <w:szCs w:val="23"/>
          <w:highlight w:val="none"/>
        </w:rPr>
        <w:t>供应商应标</w:t>
      </w:r>
    </w:p>
    <w:p w14:paraId="08C72362">
      <w:pPr>
        <w:spacing w:line="183" w:lineRule="auto"/>
        <w:ind w:left="21"/>
        <w:rPr>
          <w:rFonts w:ascii="微软雅黑" w:hAnsi="微软雅黑" w:eastAsia="微软雅黑" w:cs="微软雅黑"/>
          <w:sz w:val="23"/>
          <w:szCs w:val="23"/>
          <w:highlight w:val="none"/>
        </w:rPr>
      </w:pPr>
      <w:r>
        <w:rPr>
          <w:rFonts w:ascii="微软雅黑" w:hAnsi="微软雅黑" w:eastAsia="微软雅黑" w:cs="微软雅黑"/>
          <w:spacing w:val="6"/>
          <w:sz w:val="23"/>
          <w:szCs w:val="23"/>
          <w:highlight w:val="none"/>
        </w:rPr>
        <w:t>点击应标，上传文件之后点击提交。</w:t>
      </w:r>
    </w:p>
    <w:p w14:paraId="31581A77">
      <w:pPr>
        <w:spacing w:line="183" w:lineRule="auto"/>
        <w:rPr>
          <w:rFonts w:ascii="微软雅黑" w:hAnsi="微软雅黑" w:eastAsia="微软雅黑" w:cs="微软雅黑"/>
          <w:sz w:val="23"/>
          <w:szCs w:val="23"/>
          <w:highlight w:val="none"/>
        </w:rPr>
        <w:sectPr>
          <w:footerReference r:id="rId14" w:type="default"/>
          <w:pgSz w:w="11900" w:h="16840"/>
          <w:pgMar w:top="1159" w:right="1395" w:bottom="833" w:left="1754" w:header="887" w:footer="674" w:gutter="0"/>
          <w:cols w:space="720" w:num="1"/>
        </w:sectPr>
      </w:pPr>
    </w:p>
    <w:p w14:paraId="159375F4">
      <w:pPr>
        <w:spacing w:before="240" w:line="3573" w:lineRule="exact"/>
        <w:rPr>
          <w:highlight w:val="none"/>
        </w:rPr>
      </w:pPr>
      <w:r>
        <w:rPr>
          <w:position w:val="-71"/>
          <w:highlight w:val="none"/>
        </w:rPr>
        <w:drawing>
          <wp:inline distT="0" distB="0" distL="0" distR="0">
            <wp:extent cx="5760720" cy="2268855"/>
            <wp:effectExtent l="0" t="0" r="0" b="190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7"/>
                    <a:stretch>
                      <a:fillRect/>
                    </a:stretch>
                  </pic:blipFill>
                  <pic:spPr>
                    <a:xfrm>
                      <a:off x="0" y="0"/>
                      <a:ext cx="5760720" cy="2269235"/>
                    </a:xfrm>
                    <a:prstGeom prst="rect">
                      <a:avLst/>
                    </a:prstGeom>
                  </pic:spPr>
                </pic:pic>
              </a:graphicData>
            </a:graphic>
          </wp:inline>
        </w:drawing>
      </w:r>
    </w:p>
    <w:p w14:paraId="6F054F14">
      <w:pPr>
        <w:spacing w:before="309" w:line="184" w:lineRule="auto"/>
        <w:ind w:left="14"/>
        <w:outlineLvl w:val="0"/>
        <w:rPr>
          <w:rFonts w:ascii="微软雅黑" w:hAnsi="微软雅黑" w:eastAsia="微软雅黑" w:cs="微软雅黑"/>
          <w:sz w:val="23"/>
          <w:szCs w:val="23"/>
          <w:highlight w:val="none"/>
        </w:rPr>
      </w:pPr>
      <w:r>
        <w:rPr>
          <w:rFonts w:ascii="微软雅黑" w:hAnsi="微软雅黑" w:eastAsia="微软雅黑" w:cs="微软雅黑"/>
          <w:b/>
          <w:bCs/>
          <w:spacing w:val="11"/>
          <w:sz w:val="23"/>
          <w:szCs w:val="23"/>
          <w:highlight w:val="none"/>
          <w14:textOutline w14:w="634" w14:cap="flat" w14:cmpd="sng">
            <w14:solidFill>
              <w14:srgbClr w14:val="000000"/>
            </w14:solidFill>
            <w14:prstDash w14:val="solid"/>
            <w14:miter w14:val="0"/>
          </w14:textOutline>
        </w:rPr>
        <w:t>2.供应商投标</w:t>
      </w:r>
    </w:p>
    <w:p w14:paraId="7F863121">
      <w:pPr>
        <w:spacing w:before="168" w:line="183" w:lineRule="auto"/>
        <w:ind w:left="11"/>
        <w:rPr>
          <w:highlight w:val="none"/>
        </w:rPr>
      </w:pPr>
      <w:r>
        <w:rPr>
          <w:rFonts w:ascii="微软雅黑" w:hAnsi="微软雅黑" w:eastAsia="微软雅黑" w:cs="微软雅黑"/>
          <w:spacing w:val="10"/>
          <w:sz w:val="23"/>
          <w:szCs w:val="23"/>
          <w:highlight w:val="none"/>
        </w:rPr>
        <w:t>路径：招投标中心</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非生产类招投标</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供应商投标</w:t>
      </w:r>
      <w:r>
        <w:rPr>
          <w:position w:val="-66"/>
          <w:highlight w:val="none"/>
        </w:rPr>
        <w:drawing>
          <wp:inline distT="0" distB="0" distL="0" distR="0">
            <wp:extent cx="5760720" cy="1839595"/>
            <wp:effectExtent l="0" t="0" r="0" b="444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8"/>
                    <a:stretch>
                      <a:fillRect/>
                    </a:stretch>
                  </pic:blipFill>
                  <pic:spPr>
                    <a:xfrm>
                      <a:off x="0" y="0"/>
                      <a:ext cx="5760720" cy="1839595"/>
                    </a:xfrm>
                    <a:prstGeom prst="rect">
                      <a:avLst/>
                    </a:prstGeom>
                  </pic:spPr>
                </pic:pic>
              </a:graphicData>
            </a:graphic>
          </wp:inline>
        </w:drawing>
      </w:r>
    </w:p>
    <w:p w14:paraId="4308282D">
      <w:pPr>
        <w:spacing w:before="55" w:line="183" w:lineRule="auto"/>
        <w:ind w:left="21"/>
        <w:rPr>
          <w:rFonts w:ascii="微软雅黑" w:hAnsi="微软雅黑" w:eastAsia="微软雅黑" w:cs="微软雅黑"/>
          <w:sz w:val="23"/>
          <w:szCs w:val="23"/>
          <w:highlight w:val="none"/>
        </w:rPr>
      </w:pPr>
      <w:r>
        <w:rPr>
          <w:rFonts w:ascii="微软雅黑" w:hAnsi="微软雅黑" w:eastAsia="微软雅黑" w:cs="微软雅黑"/>
          <w:spacing w:val="8"/>
          <w:sz w:val="23"/>
          <w:szCs w:val="23"/>
          <w:highlight w:val="none"/>
        </w:rPr>
        <w:t>点击投标按钮，进入详情页，输入投标报价并上传</w:t>
      </w:r>
      <w:r>
        <w:rPr>
          <w:rFonts w:ascii="微软雅黑" w:hAnsi="微软雅黑" w:eastAsia="微软雅黑" w:cs="微软雅黑"/>
          <w:spacing w:val="7"/>
          <w:sz w:val="23"/>
          <w:szCs w:val="23"/>
          <w:highlight w:val="none"/>
        </w:rPr>
        <w:t>相应的附件。</w:t>
      </w:r>
    </w:p>
    <w:p w14:paraId="0A771BF7">
      <w:pPr>
        <w:spacing w:before="164" w:line="183" w:lineRule="auto"/>
        <w:ind w:left="11"/>
        <w:rPr>
          <w:highlight w:val="none"/>
        </w:rPr>
      </w:pPr>
      <w:r>
        <w:rPr>
          <w:rFonts w:ascii="微软雅黑" w:hAnsi="微软雅黑" w:eastAsia="微软雅黑" w:cs="微软雅黑"/>
          <w:b w:val="0"/>
          <w:bCs w:val="0"/>
          <w:spacing w:val="5"/>
          <w:sz w:val="23"/>
          <w:szCs w:val="23"/>
          <w:highlight w:val="none"/>
          <w:shd w:val="clear" w:fill="FFFF00"/>
          <w14:textOutline w14:w="634" w14:cap="flat" w14:cmpd="sng">
            <w14:solidFill>
              <w14:srgbClr w14:val="000000"/>
            </w14:solidFill>
            <w14:prstDash w14:val="solid"/>
            <w14:miter w14:val="0"/>
          </w14:textOutline>
        </w:rPr>
        <w:t>注意：</w:t>
      </w:r>
      <w:r>
        <w:rPr>
          <w:rFonts w:ascii="微软雅黑" w:hAnsi="微软雅黑" w:eastAsia="微软雅黑" w:cs="微软雅黑"/>
          <w:b w:val="0"/>
          <w:bCs w:val="0"/>
          <w:spacing w:val="-43"/>
          <w:sz w:val="23"/>
          <w:szCs w:val="23"/>
          <w:highlight w:val="none"/>
          <w:shd w:val="clear" w:fill="FFFF00"/>
        </w:rPr>
        <w:t xml:space="preserve"> </w:t>
      </w:r>
      <w:r>
        <w:rPr>
          <w:rFonts w:ascii="微软雅黑" w:hAnsi="微软雅黑" w:eastAsia="微软雅黑" w:cs="微软雅黑"/>
          <w:b w:val="0"/>
          <w:bCs w:val="0"/>
          <w:spacing w:val="5"/>
          <w:sz w:val="23"/>
          <w:szCs w:val="23"/>
          <w:highlight w:val="none"/>
          <w:shd w:val="clear" w:fill="FFFF00"/>
          <w14:textOutline w14:w="634" w14:cap="flat" w14:cmpd="sng">
            <w14:solidFill>
              <w14:srgbClr w14:val="000000"/>
            </w14:solidFill>
            <w14:prstDash w14:val="solid"/>
            <w14:miter w14:val="0"/>
          </w14:textOutline>
        </w:rPr>
        <w:t>系统内的投标报价单位为“</w:t>
      </w:r>
      <w:r>
        <w:rPr>
          <w:rFonts w:ascii="微软雅黑" w:hAnsi="微软雅黑" w:eastAsia="微软雅黑" w:cs="微软雅黑"/>
          <w:b w:val="0"/>
          <w:bCs w:val="0"/>
          <w:spacing w:val="-23"/>
          <w:sz w:val="23"/>
          <w:szCs w:val="23"/>
          <w:highlight w:val="none"/>
          <w:shd w:val="clear" w:fill="FFFF00"/>
        </w:rPr>
        <w:t xml:space="preserve"> </w:t>
      </w:r>
      <w:r>
        <w:rPr>
          <w:rFonts w:ascii="微软雅黑" w:hAnsi="微软雅黑" w:eastAsia="微软雅黑" w:cs="微软雅黑"/>
          <w:b w:val="0"/>
          <w:bCs w:val="0"/>
          <w:spacing w:val="5"/>
          <w:sz w:val="23"/>
          <w:szCs w:val="23"/>
          <w:highlight w:val="none"/>
          <w:shd w:val="clear" w:fill="FFFF00"/>
          <w14:textOutline w14:w="634" w14:cap="flat" w14:cmpd="sng">
            <w14:solidFill>
              <w14:srgbClr w14:val="000000"/>
            </w14:solidFill>
            <w14:prstDash w14:val="solid"/>
            <w14:miter w14:val="0"/>
          </w14:textOutline>
        </w:rPr>
        <w:t>万元</w:t>
      </w:r>
      <w:r>
        <w:rPr>
          <w:rFonts w:ascii="微软雅黑" w:hAnsi="微软雅黑" w:eastAsia="微软雅黑" w:cs="微软雅黑"/>
          <w:b w:val="0"/>
          <w:bCs w:val="0"/>
          <w:spacing w:val="-36"/>
          <w:sz w:val="23"/>
          <w:szCs w:val="23"/>
          <w:highlight w:val="none"/>
          <w:shd w:val="clear" w:fill="FFFF00"/>
        </w:rPr>
        <w:t xml:space="preserve"> </w:t>
      </w:r>
      <w:r>
        <w:rPr>
          <w:rFonts w:ascii="微软雅黑" w:hAnsi="微软雅黑" w:eastAsia="微软雅黑" w:cs="微软雅黑"/>
          <w:b w:val="0"/>
          <w:bCs w:val="0"/>
          <w:spacing w:val="5"/>
          <w:sz w:val="23"/>
          <w:szCs w:val="23"/>
          <w:highlight w:val="none"/>
          <w:shd w:val="clear" w:fill="FFFF00"/>
          <w14:textOutline w14:w="634" w14:cap="flat" w14:cmpd="sng">
            <w14:solidFill>
              <w14:srgbClr w14:val="000000"/>
            </w14:solidFill>
            <w14:prstDash w14:val="solid"/>
            <w14:miter w14:val="0"/>
          </w14:textOutline>
        </w:rPr>
        <w:t>”，如开标现场发现填错报</w:t>
      </w:r>
      <w:r>
        <w:rPr>
          <w:rFonts w:ascii="微软雅黑" w:hAnsi="微软雅黑" w:eastAsia="微软雅黑" w:cs="微软雅黑"/>
          <w:b w:val="0"/>
          <w:bCs w:val="0"/>
          <w:spacing w:val="4"/>
          <w:sz w:val="23"/>
          <w:szCs w:val="23"/>
          <w:highlight w:val="none"/>
          <w:shd w:val="clear" w:fill="FFFF00"/>
          <w14:textOutline w14:w="634" w14:cap="flat" w14:cmpd="sng">
            <w14:solidFill>
              <w14:srgbClr w14:val="000000"/>
            </w14:solidFill>
            <w14:prstDash w14:val="solid"/>
            <w14:miter w14:val="0"/>
          </w14:textOutline>
        </w:rPr>
        <w:t>价</w:t>
      </w:r>
      <w:r>
        <w:rPr>
          <w:rFonts w:ascii="微软雅黑" w:hAnsi="微软雅黑" w:eastAsia="微软雅黑" w:cs="微软雅黑"/>
          <w:b w:val="0"/>
          <w:bCs w:val="0"/>
          <w:spacing w:val="-41"/>
          <w:sz w:val="23"/>
          <w:szCs w:val="23"/>
          <w:highlight w:val="none"/>
          <w:shd w:val="clear" w:fill="FFFF00"/>
        </w:rPr>
        <w:t xml:space="preserve"> </w:t>
      </w:r>
      <w:r>
        <w:rPr>
          <w:rFonts w:ascii="微软雅黑" w:hAnsi="微软雅黑" w:eastAsia="微软雅黑" w:cs="微软雅黑"/>
          <w:b w:val="0"/>
          <w:bCs w:val="0"/>
          <w:spacing w:val="4"/>
          <w:sz w:val="23"/>
          <w:szCs w:val="23"/>
          <w:highlight w:val="none"/>
          <w:shd w:val="clear" w:fill="FFFF00"/>
          <w14:textOutline w14:w="634" w14:cap="flat" w14:cmpd="sng">
            <w14:solidFill>
              <w14:srgbClr w14:val="000000"/>
            </w14:solidFill>
            <w14:prstDash w14:val="solid"/>
            <w14:miter w14:val="0"/>
          </w14:textOutline>
        </w:rPr>
        <w:t>，</w:t>
      </w:r>
      <w:r>
        <w:rPr>
          <w:rFonts w:ascii="微软雅黑" w:hAnsi="微软雅黑" w:eastAsia="微软雅黑" w:cs="微软雅黑"/>
          <w:b w:val="0"/>
          <w:bCs w:val="0"/>
          <w:spacing w:val="-36"/>
          <w:sz w:val="23"/>
          <w:szCs w:val="23"/>
          <w:highlight w:val="none"/>
          <w:shd w:val="clear" w:fill="FFFF00"/>
        </w:rPr>
        <w:t xml:space="preserve"> </w:t>
      </w:r>
      <w:r>
        <w:rPr>
          <w:rFonts w:ascii="微软雅黑" w:hAnsi="微软雅黑" w:eastAsia="微软雅黑" w:cs="微软雅黑"/>
          <w:b w:val="0"/>
          <w:bCs w:val="0"/>
          <w:spacing w:val="4"/>
          <w:sz w:val="23"/>
          <w:szCs w:val="23"/>
          <w:highlight w:val="none"/>
          <w:shd w:val="clear" w:fill="FFFF00"/>
          <w14:textOutline w14:w="634" w14:cap="flat" w14:cmpd="sng">
            <w14:solidFill>
              <w14:srgbClr w14:val="000000"/>
            </w14:solidFill>
            <w14:prstDash w14:val="solid"/>
            <w14:miter w14:val="0"/>
          </w14:textOutline>
        </w:rPr>
        <w:t>即直接淘汰。</w:t>
      </w:r>
      <w:r>
        <w:rPr>
          <w:position w:val="-84"/>
          <w:highlight w:val="none"/>
        </w:rPr>
        <w:drawing>
          <wp:inline distT="0" distB="0" distL="0" distR="0">
            <wp:extent cx="5490845" cy="2202180"/>
            <wp:effectExtent l="0" t="0" r="10795" b="762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9"/>
                    <a:stretch>
                      <a:fillRect/>
                    </a:stretch>
                  </pic:blipFill>
                  <pic:spPr>
                    <a:xfrm>
                      <a:off x="0" y="0"/>
                      <a:ext cx="5490972" cy="2202180"/>
                    </a:xfrm>
                    <a:prstGeom prst="rect">
                      <a:avLst/>
                    </a:prstGeom>
                  </pic:spPr>
                </pic:pic>
              </a:graphicData>
            </a:graphic>
          </wp:inline>
        </w:drawing>
      </w:r>
    </w:p>
    <w:p w14:paraId="1AED095E">
      <w:pPr>
        <w:pStyle w:val="2"/>
        <w:spacing w:line="436" w:lineRule="auto"/>
        <w:rPr>
          <w:highlight w:val="none"/>
        </w:rPr>
      </w:pPr>
    </w:p>
    <w:p w14:paraId="39980207">
      <w:pPr>
        <w:spacing w:before="99" w:line="183" w:lineRule="auto"/>
        <w:ind w:left="16"/>
        <w:outlineLvl w:val="0"/>
        <w:rPr>
          <w:rFonts w:ascii="微软雅黑" w:hAnsi="微软雅黑" w:eastAsia="微软雅黑" w:cs="微软雅黑"/>
          <w:sz w:val="23"/>
          <w:szCs w:val="23"/>
          <w:highlight w:val="none"/>
        </w:rPr>
      </w:pPr>
      <w:r>
        <w:rPr>
          <w:rFonts w:ascii="微软雅黑" w:hAnsi="微软雅黑" w:eastAsia="微软雅黑" w:cs="微软雅黑"/>
          <w:spacing w:val="13"/>
          <w:sz w:val="23"/>
          <w:szCs w:val="23"/>
          <w:highlight w:val="none"/>
          <w14:textOutline w14:w="634" w14:cap="flat" w14:cmpd="sng">
            <w14:solidFill>
              <w14:srgbClr w14:val="000000"/>
            </w14:solidFill>
            <w14:prstDash w14:val="solid"/>
            <w14:miter w14:val="0"/>
          </w14:textOutline>
        </w:rPr>
        <w:t>3.供应商报价</w:t>
      </w:r>
    </w:p>
    <w:p w14:paraId="27B5CEA7">
      <w:pPr>
        <w:spacing w:before="166" w:line="183" w:lineRule="auto"/>
        <w:ind w:left="11"/>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路径：招投标中心</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非生产类招投标</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供应商报价</w:t>
      </w:r>
    </w:p>
    <w:p w14:paraId="04796CDE">
      <w:pPr>
        <w:spacing w:before="167" w:line="183" w:lineRule="auto"/>
        <w:ind w:left="21"/>
        <w:rPr>
          <w:rFonts w:ascii="微软雅黑" w:hAnsi="微软雅黑" w:eastAsia="微软雅黑" w:cs="微软雅黑"/>
          <w:sz w:val="23"/>
          <w:szCs w:val="23"/>
          <w:highlight w:val="none"/>
        </w:rPr>
      </w:pPr>
      <w:r>
        <w:rPr>
          <w:rFonts w:ascii="微软雅黑" w:hAnsi="微软雅黑" w:eastAsia="微软雅黑" w:cs="微软雅黑"/>
          <w:spacing w:val="8"/>
          <w:sz w:val="23"/>
          <w:szCs w:val="23"/>
          <w:highlight w:val="none"/>
        </w:rPr>
        <w:t>点击报价按钮进入报价详情界面，请在此轮报价起止时间内报价，否则无法报价。</w:t>
      </w:r>
    </w:p>
    <w:p w14:paraId="6A1886DF">
      <w:pPr>
        <w:spacing w:before="162" w:line="183" w:lineRule="auto"/>
        <w:ind w:left="9"/>
        <w:outlineLvl w:val="0"/>
        <w:rPr>
          <w:rFonts w:ascii="微软雅黑" w:hAnsi="微软雅黑" w:eastAsia="微软雅黑" w:cs="微软雅黑"/>
          <w:sz w:val="23"/>
          <w:szCs w:val="23"/>
          <w:highlight w:val="none"/>
        </w:rPr>
      </w:pPr>
      <w:r>
        <w:rPr>
          <w:rFonts w:ascii="微软雅黑" w:hAnsi="微软雅黑" w:eastAsia="微软雅黑" w:cs="微软雅黑"/>
          <w:spacing w:val="13"/>
          <w:sz w:val="23"/>
          <w:szCs w:val="23"/>
          <w:highlight w:val="none"/>
          <w14:textOutline w14:w="634" w14:cap="flat" w14:cmpd="sng">
            <w14:solidFill>
              <w14:srgbClr w14:val="000000"/>
            </w14:solidFill>
            <w14:prstDash w14:val="solid"/>
            <w14:miter w14:val="0"/>
          </w14:textOutline>
        </w:rPr>
        <w:t>4.供应商澄清报价</w:t>
      </w:r>
    </w:p>
    <w:p w14:paraId="2DEE9173">
      <w:pPr>
        <w:spacing w:before="169" w:line="183" w:lineRule="auto"/>
        <w:ind w:left="11"/>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路径：招投标中心</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非生产类招投标</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供应商澄清报价</w:t>
      </w:r>
    </w:p>
    <w:p w14:paraId="677E5729">
      <w:pPr>
        <w:spacing w:before="164" w:line="284" w:lineRule="auto"/>
        <w:ind w:left="7" w:right="4" w:firstLine="2"/>
        <w:jc w:val="both"/>
        <w:rPr>
          <w:rFonts w:ascii="微软雅黑" w:hAnsi="微软雅黑" w:eastAsia="微软雅黑" w:cs="微软雅黑"/>
          <w:sz w:val="23"/>
          <w:szCs w:val="23"/>
          <w:highlight w:val="none"/>
        </w:rPr>
      </w:pPr>
      <w:r>
        <w:rPr>
          <w:rFonts w:ascii="微软雅黑" w:hAnsi="微软雅黑" w:eastAsia="微软雅黑" w:cs="微软雅黑"/>
          <w:spacing w:val="12"/>
          <w:sz w:val="23"/>
          <w:szCs w:val="23"/>
          <w:highlight w:val="none"/>
        </w:rPr>
        <w:t>招标发起人接收建议价的同时会给供应商发送澄清报价，供应商在此界面进行澄清</w:t>
      </w:r>
      <w:r>
        <w:rPr>
          <w:rFonts w:ascii="微软雅黑" w:hAnsi="微软雅黑" w:eastAsia="微软雅黑" w:cs="微软雅黑"/>
          <w:spacing w:val="17"/>
          <w:sz w:val="23"/>
          <w:szCs w:val="23"/>
          <w:highlight w:val="none"/>
        </w:rPr>
        <w:t xml:space="preserve"> </w:t>
      </w:r>
      <w:r>
        <w:rPr>
          <w:rFonts w:ascii="微软雅黑" w:hAnsi="微软雅黑" w:eastAsia="微软雅黑" w:cs="微软雅黑"/>
          <w:spacing w:val="11"/>
          <w:sz w:val="23"/>
          <w:szCs w:val="23"/>
          <w:highlight w:val="none"/>
        </w:rPr>
        <w:t>报价，</w:t>
      </w:r>
      <w:r>
        <w:rPr>
          <w:rFonts w:ascii="微软雅黑" w:hAnsi="微软雅黑" w:eastAsia="微软雅黑" w:cs="微软雅黑"/>
          <w:spacing w:val="-29"/>
          <w:sz w:val="23"/>
          <w:szCs w:val="23"/>
          <w:highlight w:val="none"/>
        </w:rPr>
        <w:t xml:space="preserve"> </w:t>
      </w:r>
      <w:r>
        <w:rPr>
          <w:rFonts w:ascii="微软雅黑" w:hAnsi="微软雅黑" w:eastAsia="微软雅黑" w:cs="微软雅黑"/>
          <w:spacing w:val="11"/>
          <w:sz w:val="23"/>
          <w:szCs w:val="23"/>
          <w:highlight w:val="none"/>
        </w:rPr>
        <w:t>点击编辑按钮进入澄清报价详细界面，</w:t>
      </w:r>
      <w:r>
        <w:rPr>
          <w:rFonts w:ascii="微软雅黑" w:hAnsi="微软雅黑" w:eastAsia="微软雅黑" w:cs="微软雅黑"/>
          <w:spacing w:val="-42"/>
          <w:sz w:val="23"/>
          <w:szCs w:val="23"/>
          <w:highlight w:val="none"/>
        </w:rPr>
        <w:t xml:space="preserve"> </w:t>
      </w:r>
      <w:r>
        <w:rPr>
          <w:rFonts w:ascii="微软雅黑" w:hAnsi="微软雅黑" w:eastAsia="微软雅黑" w:cs="微软雅黑"/>
          <w:spacing w:val="11"/>
          <w:sz w:val="23"/>
          <w:szCs w:val="23"/>
          <w:highlight w:val="none"/>
        </w:rPr>
        <w:t>输入价格并填写商务澄清内</w:t>
      </w:r>
      <w:r>
        <w:rPr>
          <w:rFonts w:ascii="微软雅黑" w:hAnsi="微软雅黑" w:eastAsia="微软雅黑" w:cs="微软雅黑"/>
          <w:spacing w:val="10"/>
          <w:sz w:val="23"/>
          <w:szCs w:val="23"/>
          <w:highlight w:val="none"/>
        </w:rPr>
        <w:t>容（最后</w:t>
      </w:r>
    </w:p>
    <w:p w14:paraId="5901CCFC">
      <w:pPr>
        <w:spacing w:before="1" w:line="178" w:lineRule="auto"/>
        <w:ind w:left="11"/>
        <w:rPr>
          <w:rFonts w:ascii="微软雅黑" w:hAnsi="微软雅黑" w:eastAsia="微软雅黑" w:cs="微软雅黑"/>
          <w:sz w:val="23"/>
          <w:szCs w:val="23"/>
          <w:highlight w:val="none"/>
        </w:rPr>
      </w:pPr>
      <w:r>
        <w:rPr>
          <w:rFonts w:ascii="微软雅黑" w:hAnsi="微软雅黑" w:eastAsia="微软雅黑" w:cs="微软雅黑"/>
          <w:spacing w:val="7"/>
          <w:sz w:val="23"/>
          <w:szCs w:val="23"/>
          <w:highlight w:val="none"/>
        </w:rPr>
        <w:t>填写授权代表姓名、电话</w:t>
      </w:r>
      <w:r>
        <w:rPr>
          <w:rFonts w:ascii="微软雅黑" w:hAnsi="微软雅黑" w:eastAsia="微软雅黑" w:cs="微软雅黑"/>
          <w:spacing w:val="11"/>
          <w:sz w:val="23"/>
          <w:szCs w:val="23"/>
          <w:highlight w:val="none"/>
        </w:rPr>
        <w:t>），</w:t>
      </w:r>
      <w:r>
        <w:rPr>
          <w:rFonts w:ascii="微软雅黑" w:hAnsi="微软雅黑" w:eastAsia="微软雅黑" w:cs="微软雅黑"/>
          <w:spacing w:val="7"/>
          <w:sz w:val="23"/>
          <w:szCs w:val="23"/>
          <w:highlight w:val="none"/>
        </w:rPr>
        <w:t>之后点击提交。</w:t>
      </w:r>
    </w:p>
    <w:p w14:paraId="1CFC7C07">
      <w:pPr>
        <w:pStyle w:val="2"/>
        <w:spacing w:line="406" w:lineRule="auto"/>
        <w:rPr>
          <w:highlight w:val="none"/>
        </w:rPr>
      </w:pPr>
      <w:r>
        <w:rPr>
          <w:position w:val="-80"/>
          <w:highlight w:val="none"/>
        </w:rPr>
        <w:drawing>
          <wp:inline distT="0" distB="0" distL="0" distR="0">
            <wp:extent cx="5490845" cy="1693545"/>
            <wp:effectExtent l="0" t="0" r="10795" b="1333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0"/>
                    <a:stretch>
                      <a:fillRect/>
                    </a:stretch>
                  </pic:blipFill>
                  <pic:spPr>
                    <a:xfrm>
                      <a:off x="0" y="0"/>
                      <a:ext cx="5490972" cy="1693545"/>
                    </a:xfrm>
                    <a:prstGeom prst="rect">
                      <a:avLst/>
                    </a:prstGeom>
                  </pic:spPr>
                </pic:pic>
              </a:graphicData>
            </a:graphic>
          </wp:inline>
        </w:drawing>
      </w:r>
    </w:p>
    <w:p w14:paraId="2DE8216A">
      <w:pPr>
        <w:spacing w:before="99" w:line="184" w:lineRule="auto"/>
        <w:ind w:left="16"/>
        <w:outlineLvl w:val="0"/>
        <w:rPr>
          <w:rFonts w:ascii="微软雅黑" w:hAnsi="微软雅黑" w:eastAsia="微软雅黑" w:cs="微软雅黑"/>
          <w:sz w:val="23"/>
          <w:szCs w:val="23"/>
          <w:highlight w:val="none"/>
        </w:rPr>
      </w:pPr>
      <w:r>
        <w:rPr>
          <w:rFonts w:ascii="微软雅黑" w:hAnsi="微软雅黑" w:eastAsia="微软雅黑" w:cs="微软雅黑"/>
          <w:spacing w:val="12"/>
          <w:sz w:val="23"/>
          <w:szCs w:val="23"/>
          <w:highlight w:val="none"/>
          <w14:textOutline w14:w="634" w14:cap="flat" w14:cmpd="sng">
            <w14:solidFill>
              <w14:srgbClr w14:val="000000"/>
            </w14:solidFill>
            <w14:prstDash w14:val="solid"/>
            <w14:miter w14:val="0"/>
          </w14:textOutline>
        </w:rPr>
        <w:t>5.供应商查看中标通知</w:t>
      </w:r>
    </w:p>
    <w:p w14:paraId="1627AF7B">
      <w:pPr>
        <w:spacing w:before="167" w:line="183" w:lineRule="auto"/>
        <w:ind w:left="11"/>
        <w:rPr>
          <w:rFonts w:ascii="微软雅黑" w:hAnsi="微软雅黑" w:eastAsia="微软雅黑" w:cs="微软雅黑"/>
          <w:sz w:val="23"/>
          <w:szCs w:val="23"/>
          <w:highlight w:val="none"/>
        </w:rPr>
      </w:pPr>
      <w:r>
        <w:rPr>
          <w:rFonts w:ascii="微软雅黑" w:hAnsi="微软雅黑" w:eastAsia="微软雅黑" w:cs="微软雅黑"/>
          <w:spacing w:val="10"/>
          <w:sz w:val="23"/>
          <w:szCs w:val="23"/>
          <w:highlight w:val="none"/>
        </w:rPr>
        <w:t>路径：招投标中心</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非生产类招投标</w:t>
      </w:r>
      <w:r>
        <w:rPr>
          <w:rFonts w:hint="eastAsia" w:ascii="微软雅黑" w:hAnsi="微软雅黑" w:eastAsia="微软雅黑" w:cs="微软雅黑"/>
          <w:spacing w:val="10"/>
          <w:sz w:val="23"/>
          <w:szCs w:val="23"/>
          <w:highlight w:val="none"/>
          <w:lang w:eastAsia="zh-CN"/>
        </w:rPr>
        <w:t>－</w:t>
      </w:r>
      <w:r>
        <w:rPr>
          <w:rFonts w:ascii="微软雅黑" w:hAnsi="微软雅黑" w:eastAsia="微软雅黑" w:cs="微软雅黑"/>
          <w:spacing w:val="10"/>
          <w:sz w:val="23"/>
          <w:szCs w:val="23"/>
          <w:highlight w:val="none"/>
        </w:rPr>
        <w:t>中标项目</w:t>
      </w:r>
      <w:r>
        <w:rPr>
          <w:rFonts w:ascii="微软雅黑" w:hAnsi="微软雅黑" w:eastAsia="微软雅黑" w:cs="微软雅黑"/>
          <w:spacing w:val="8"/>
          <w:sz w:val="23"/>
          <w:szCs w:val="23"/>
          <w:highlight w:val="none"/>
        </w:rPr>
        <w:t>点击查看进入查看中标项目详情</w:t>
      </w:r>
    </w:p>
    <w:p w14:paraId="11C1D406">
      <w:pPr>
        <w:spacing w:before="122" w:line="3081" w:lineRule="exact"/>
        <w:rPr>
          <w:highlight w:val="none"/>
        </w:rPr>
      </w:pPr>
      <w:r>
        <w:rPr>
          <w:position w:val="-61"/>
          <w:highlight w:val="none"/>
        </w:rPr>
        <w:drawing>
          <wp:inline distT="0" distB="0" distL="0" distR="0">
            <wp:extent cx="5760720" cy="1956435"/>
            <wp:effectExtent l="0" t="0" r="0" b="952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1"/>
                    <a:stretch>
                      <a:fillRect/>
                    </a:stretch>
                  </pic:blipFill>
                  <pic:spPr>
                    <a:xfrm>
                      <a:off x="0" y="0"/>
                      <a:ext cx="5760720" cy="1956816"/>
                    </a:xfrm>
                    <a:prstGeom prst="rect">
                      <a:avLst/>
                    </a:prstGeom>
                  </pic:spPr>
                </pic:pic>
              </a:graphicData>
            </a:graphic>
          </wp:inline>
        </w:drawing>
      </w:r>
    </w:p>
    <w:p w14:paraId="38A0DC6D">
      <w:pPr>
        <w:spacing w:line="500" w:lineRule="exact"/>
        <w:rPr>
          <w:rFonts w:ascii="黑体" w:hAnsi="黑体" w:eastAsia="黑体"/>
          <w:color w:val="000000"/>
          <w:spacing w:val="4"/>
          <w:kern w:val="2"/>
          <w:sz w:val="28"/>
          <w:szCs w:val="28"/>
          <w:lang w:val="zh-CN"/>
        </w:rPr>
      </w:pPr>
    </w:p>
    <w:p w14:paraId="5DF1D848">
      <w:pPr>
        <w:spacing w:line="500" w:lineRule="exact"/>
        <w:rPr>
          <w:rFonts w:ascii="黑体" w:hAnsi="黑体" w:eastAsia="黑体"/>
          <w:color w:val="000000"/>
          <w:spacing w:val="4"/>
          <w:kern w:val="2"/>
          <w:sz w:val="28"/>
          <w:szCs w:val="28"/>
          <w:lang w:val="zh-CN"/>
        </w:rPr>
      </w:pPr>
    </w:p>
    <w:p w14:paraId="5686624A">
      <w:pPr>
        <w:pStyle w:val="3"/>
        <w:rPr>
          <w:rFonts w:hint="eastAsia" w:ascii="微软雅黑" w:hAnsi="微软雅黑" w:eastAsia="微软雅黑" w:cs="微软雅黑"/>
          <w:sz w:val="28"/>
          <w:szCs w:val="28"/>
          <w:lang w:val="en-US" w:eastAsia="zh-CN"/>
        </w:rPr>
      </w:pPr>
    </w:p>
    <w:p w14:paraId="3D57F2F3">
      <w:pPr>
        <w:pStyle w:val="3"/>
        <w:rPr>
          <w:rFonts w:hint="eastAsia" w:ascii="黑体" w:hAnsi="黑体" w:eastAsia="黑体" w:cs="黑体"/>
          <w:sz w:val="32"/>
          <w:szCs w:val="32"/>
          <w:lang w:val="en-US" w:eastAsia="zh-CN"/>
        </w:rPr>
      </w:pPr>
    </w:p>
    <w:p w14:paraId="637BCEF4">
      <w:pPr>
        <w:pStyle w:val="3"/>
        <w:rPr>
          <w:rFonts w:hint="eastAsia" w:ascii="黑体" w:hAnsi="黑体" w:eastAsia="黑体" w:cs="黑体"/>
          <w:sz w:val="32"/>
          <w:szCs w:val="32"/>
          <w:lang w:val="en-US" w:eastAsia="zh-CN"/>
        </w:rPr>
      </w:pPr>
    </w:p>
    <w:p w14:paraId="73F22982">
      <w:pPr>
        <w:pStyle w:val="3"/>
        <w:rPr>
          <w:rFonts w:hint="eastAsia" w:ascii="黑体" w:hAnsi="黑体" w:eastAsia="黑体" w:cs="黑体"/>
          <w:sz w:val="32"/>
          <w:szCs w:val="32"/>
          <w:lang w:val="en-US" w:eastAsia="zh-CN"/>
        </w:rPr>
      </w:pPr>
    </w:p>
    <w:p w14:paraId="2D2A98E3">
      <w:pPr>
        <w:pStyle w:val="3"/>
        <w:rPr>
          <w:rFonts w:hint="eastAsia" w:ascii="黑体" w:hAnsi="黑体" w:eastAsia="黑体" w:cs="黑体"/>
          <w:sz w:val="32"/>
          <w:szCs w:val="32"/>
          <w:lang w:val="en-US" w:eastAsia="zh-CN"/>
        </w:rPr>
      </w:pPr>
    </w:p>
    <w:p w14:paraId="019C587C">
      <w:pPr>
        <w:pStyle w:val="3"/>
        <w:rPr>
          <w:rFonts w:hint="eastAsia" w:ascii="黑体" w:hAnsi="黑体" w:eastAsia="黑体" w:cs="黑体"/>
          <w:sz w:val="32"/>
          <w:szCs w:val="32"/>
          <w:lang w:val="en-US" w:eastAsia="zh-CN"/>
        </w:rPr>
      </w:pPr>
    </w:p>
    <w:p w14:paraId="29800B8F">
      <w:pPr>
        <w:pStyle w:val="3"/>
        <w:rPr>
          <w:rFonts w:hint="eastAsia" w:ascii="黑体" w:hAnsi="黑体" w:eastAsia="黑体" w:cs="黑体"/>
          <w:sz w:val="32"/>
          <w:szCs w:val="32"/>
          <w:lang w:val="en-US" w:eastAsia="zh-CN"/>
        </w:rPr>
      </w:pPr>
    </w:p>
    <w:p w14:paraId="1EFEAE9B">
      <w:pPr>
        <w:pStyle w:val="3"/>
        <w:rPr>
          <w:rFonts w:hint="eastAsia" w:ascii="黑体" w:hAnsi="黑体" w:eastAsia="黑体" w:cs="黑体"/>
          <w:sz w:val="32"/>
          <w:szCs w:val="32"/>
          <w:lang w:val="en-US" w:eastAsia="zh-CN"/>
        </w:rPr>
      </w:pPr>
    </w:p>
    <w:p w14:paraId="6E8FF3A1">
      <w:pPr>
        <w:pStyle w:val="3"/>
        <w:rPr>
          <w:rFonts w:hint="eastAsia" w:ascii="黑体" w:hAnsi="黑体" w:eastAsia="黑体" w:cs="黑体"/>
          <w:sz w:val="32"/>
          <w:szCs w:val="32"/>
          <w:lang w:val="en-US" w:eastAsia="zh-CN"/>
        </w:rPr>
      </w:pPr>
    </w:p>
    <w:p w14:paraId="7AC8D248">
      <w:pPr>
        <w:pStyle w:val="3"/>
        <w:rPr>
          <w:rFonts w:hint="eastAsia" w:ascii="黑体" w:hAnsi="黑体" w:eastAsia="黑体" w:cs="黑体"/>
          <w:sz w:val="32"/>
          <w:szCs w:val="32"/>
          <w:lang w:val="en-US" w:eastAsia="zh-CN"/>
        </w:rPr>
      </w:pPr>
    </w:p>
    <w:p w14:paraId="6753B3AA">
      <w:pPr>
        <w:pStyle w:val="3"/>
        <w:rPr>
          <w:rFonts w:hint="eastAsia" w:ascii="黑体" w:hAnsi="黑体" w:eastAsia="黑体" w:cs="黑体"/>
          <w:sz w:val="32"/>
          <w:szCs w:val="32"/>
          <w:lang w:val="en-US" w:eastAsia="zh-CN"/>
        </w:rPr>
      </w:pPr>
    </w:p>
    <w:p w14:paraId="227FDE1E">
      <w:pPr>
        <w:pStyle w:val="3"/>
        <w:rPr>
          <w:rFonts w:hint="eastAsia" w:ascii="微软雅黑" w:hAnsi="微软雅黑" w:eastAsia="微软雅黑" w:cs="微软雅黑"/>
          <w:sz w:val="28"/>
          <w:szCs w:val="28"/>
          <w:lang w:val="en-US" w:eastAsia="zh-CN"/>
        </w:rPr>
      </w:pPr>
      <w:r>
        <w:rPr>
          <w:rFonts w:hint="eastAsia" w:ascii="黑体" w:hAnsi="黑体" w:eastAsia="黑体" w:cs="黑体"/>
          <w:sz w:val="32"/>
          <w:szCs w:val="32"/>
          <w:lang w:val="en-US" w:eastAsia="zh-CN"/>
        </w:rPr>
        <w:t>附件13</w:t>
      </w:r>
      <w:r>
        <w:rPr>
          <w:rFonts w:hint="eastAsia" w:ascii="微软雅黑" w:hAnsi="微软雅黑" w:eastAsia="微软雅黑" w:cs="微软雅黑"/>
          <w:sz w:val="28"/>
          <w:szCs w:val="28"/>
          <w:lang w:val="en-US" w:eastAsia="zh-CN"/>
        </w:rPr>
        <w:t xml:space="preserve">   投标文件封面及封口格式</w:t>
      </w:r>
    </w:p>
    <w:p w14:paraId="1A1938EA">
      <w:pPr>
        <w:spacing w:before="1" w:line="178" w:lineRule="auto"/>
        <w:ind w:left="764"/>
        <w:rPr>
          <w:rFonts w:ascii="微软雅黑" w:hAnsi="微软雅黑" w:eastAsia="微软雅黑" w:cs="微软雅黑"/>
          <w:sz w:val="31"/>
          <w:szCs w:val="31"/>
          <w:highlight w:val="none"/>
        </w:rPr>
      </w:pPr>
      <w:r>
        <w:rPr>
          <w:rFonts w:ascii="微软雅黑" w:hAnsi="微软雅黑" w:eastAsia="微软雅黑" w:cs="微软雅黑"/>
          <w:b/>
          <w:bCs/>
          <w:spacing w:val="7"/>
          <w:sz w:val="31"/>
          <w:szCs w:val="31"/>
          <w:highlight w:val="none"/>
          <w14:textOutline w14:w="634" w14:cap="flat" w14:cmpd="sng">
            <w14:solidFill>
              <w14:srgbClr w14:val="000000"/>
            </w14:solidFill>
            <w14:prstDash w14:val="solid"/>
            <w14:miter w14:val="0"/>
          </w14:textOutline>
        </w:rPr>
        <w:t>封面格式：</w:t>
      </w:r>
    </w:p>
    <w:p w14:paraId="33BC0A52">
      <w:pPr>
        <w:spacing w:line="62" w:lineRule="exact"/>
        <w:rPr>
          <w:highlight w:val="none"/>
        </w:rPr>
      </w:pPr>
    </w:p>
    <w:tbl>
      <w:tblPr>
        <w:tblStyle w:val="22"/>
        <w:tblW w:w="90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4"/>
      </w:tblGrid>
      <w:tr w14:paraId="7BD07A0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826" w:hRule="atLeast"/>
        </w:trPr>
        <w:tc>
          <w:tcPr>
            <w:tcW w:w="9064" w:type="dxa"/>
            <w:vAlign w:val="top"/>
          </w:tcPr>
          <w:p w14:paraId="625C1D10">
            <w:pPr>
              <w:spacing w:line="362" w:lineRule="auto"/>
              <w:rPr>
                <w:rFonts w:ascii="Arial"/>
                <w:sz w:val="21"/>
                <w:highlight w:val="none"/>
              </w:rPr>
            </w:pPr>
          </w:p>
          <w:p w14:paraId="1AF7100B">
            <w:pPr>
              <w:pStyle w:val="23"/>
              <w:spacing w:before="124" w:line="180" w:lineRule="auto"/>
              <w:jc w:val="center"/>
              <w:rPr>
                <w:sz w:val="29"/>
                <w:szCs w:val="29"/>
                <w:highlight w:val="none"/>
              </w:rPr>
            </w:pPr>
            <w:r>
              <w:rPr>
                <w:b/>
                <w:bCs/>
                <w:spacing w:val="10"/>
                <w:sz w:val="29"/>
                <w:szCs w:val="29"/>
                <w:highlight w:val="none"/>
                <w14:textOutline w14:w="634" w14:cap="flat" w14:cmpd="sng">
                  <w14:solidFill>
                    <w14:srgbClr w14:val="000000"/>
                  </w14:solidFill>
                  <w14:prstDash w14:val="solid"/>
                  <w14:miter w14:val="0"/>
                </w14:textOutline>
              </w:rPr>
              <w:t>资质/商务文件</w:t>
            </w:r>
          </w:p>
          <w:p w14:paraId="4838EA7A">
            <w:pPr>
              <w:spacing w:line="243" w:lineRule="auto"/>
              <w:rPr>
                <w:rFonts w:ascii="Arial"/>
                <w:sz w:val="21"/>
                <w:highlight w:val="none"/>
              </w:rPr>
            </w:pPr>
          </w:p>
          <w:p w14:paraId="18C9BA43">
            <w:pPr>
              <w:spacing w:line="243" w:lineRule="auto"/>
              <w:rPr>
                <w:rFonts w:ascii="Arial"/>
                <w:sz w:val="21"/>
                <w:highlight w:val="none"/>
              </w:rPr>
            </w:pPr>
          </w:p>
          <w:p w14:paraId="42BF4810">
            <w:pPr>
              <w:spacing w:line="244" w:lineRule="auto"/>
              <w:rPr>
                <w:rFonts w:ascii="Arial"/>
                <w:sz w:val="21"/>
                <w:highlight w:val="none"/>
              </w:rPr>
            </w:pPr>
          </w:p>
          <w:p w14:paraId="4CDB15DF">
            <w:pPr>
              <w:pStyle w:val="23"/>
              <w:spacing w:before="125" w:line="188" w:lineRule="auto"/>
              <w:ind w:left="3262"/>
              <w:rPr>
                <w:sz w:val="29"/>
                <w:szCs w:val="29"/>
                <w:highlight w:val="none"/>
              </w:rPr>
            </w:pPr>
            <w:r>
              <w:rPr>
                <w:b/>
                <w:bCs/>
                <w:spacing w:val="1"/>
                <w:sz w:val="29"/>
                <w:szCs w:val="29"/>
                <w:highlight w:val="none"/>
                <w14:textOutline w14:w="634" w14:cap="flat" w14:cmpd="sng">
                  <w14:solidFill>
                    <w14:srgbClr w14:val="000000"/>
                  </w14:solidFill>
                  <w14:prstDash w14:val="solid"/>
                  <w14:miter w14:val="0"/>
                </w14:textOutline>
              </w:rPr>
              <w:t>（</w:t>
            </w:r>
            <w:r>
              <w:rPr>
                <w:rFonts w:ascii="Arial" w:hAnsi="Arial" w:eastAsia="Arial" w:cs="Arial"/>
                <w:spacing w:val="1"/>
                <w:sz w:val="29"/>
                <w:szCs w:val="29"/>
                <w:highlight w:val="none"/>
              </w:rPr>
              <w:t xml:space="preserve">1 </w:t>
            </w:r>
            <w:r>
              <w:rPr>
                <w:b/>
                <w:bCs/>
                <w:spacing w:val="1"/>
                <w:sz w:val="29"/>
                <w:szCs w:val="29"/>
                <w:highlight w:val="none"/>
                <w14:textOutline w14:w="634" w14:cap="flat" w14:cmpd="sng">
                  <w14:solidFill>
                    <w14:srgbClr w14:val="000000"/>
                  </w14:solidFill>
                  <w14:prstDash w14:val="solid"/>
                  <w14:miter w14:val="0"/>
                </w14:textOutline>
              </w:rPr>
              <w:t>正本</w:t>
            </w:r>
            <w:r>
              <w:rPr>
                <w:rFonts w:hint="eastAsia"/>
                <w:b/>
                <w:bCs/>
                <w:spacing w:val="1"/>
                <w:sz w:val="29"/>
                <w:szCs w:val="29"/>
                <w:highlight w:val="none"/>
                <w:lang w:val="en-US" w:eastAsia="zh-CN"/>
                <w14:textOutline w14:w="634" w14:cap="flat" w14:cmpd="sng">
                  <w14:solidFill>
                    <w14:srgbClr w14:val="000000"/>
                  </w14:solidFill>
                  <w14:prstDash w14:val="solid"/>
                  <w14:miter w14:val="0"/>
                </w14:textOutline>
              </w:rPr>
              <w:t>/</w:t>
            </w:r>
            <w:r>
              <w:rPr>
                <w:rFonts w:ascii="Times New Roman" w:hAnsi="Times New Roman" w:eastAsia="Times New Roman" w:cs="Times New Roman"/>
                <w:b/>
                <w:bCs/>
                <w:spacing w:val="3"/>
                <w:sz w:val="29"/>
                <w:szCs w:val="29"/>
                <w:highlight w:val="none"/>
                <w:u w:val="single" w:color="auto"/>
              </w:rPr>
              <w:t xml:space="preserve">     </w:t>
            </w:r>
            <w:r>
              <w:rPr>
                <w:rFonts w:ascii="Times New Roman" w:hAnsi="Times New Roman" w:eastAsia="Times New Roman" w:cs="Times New Roman"/>
                <w:b/>
                <w:bCs/>
                <w:spacing w:val="-51"/>
                <w:sz w:val="29"/>
                <w:szCs w:val="29"/>
                <w:highlight w:val="none"/>
              </w:rPr>
              <w:t xml:space="preserve"> </w:t>
            </w:r>
            <w:r>
              <w:rPr>
                <w:b/>
                <w:bCs/>
                <w:spacing w:val="1"/>
                <w:sz w:val="29"/>
                <w:szCs w:val="29"/>
                <w:highlight w:val="none"/>
                <w14:textOutline w14:w="634" w14:cap="flat" w14:cmpd="sng">
                  <w14:solidFill>
                    <w14:srgbClr w14:val="000000"/>
                  </w14:solidFill>
                  <w14:prstDash w14:val="solid"/>
                  <w14:miter w14:val="0"/>
                </w14:textOutline>
              </w:rPr>
              <w:t>副本）</w:t>
            </w:r>
          </w:p>
          <w:p w14:paraId="20C00B94">
            <w:pPr>
              <w:spacing w:line="335" w:lineRule="auto"/>
              <w:rPr>
                <w:rFonts w:ascii="Arial"/>
                <w:sz w:val="21"/>
                <w:highlight w:val="none"/>
              </w:rPr>
            </w:pPr>
          </w:p>
          <w:p w14:paraId="3D541B5E">
            <w:pPr>
              <w:spacing w:line="336" w:lineRule="auto"/>
              <w:rPr>
                <w:rFonts w:ascii="Arial"/>
                <w:sz w:val="21"/>
                <w:highlight w:val="none"/>
              </w:rPr>
            </w:pPr>
          </w:p>
          <w:p w14:paraId="0D287F58">
            <w:pPr>
              <w:pStyle w:val="23"/>
              <w:keepNext w:val="0"/>
              <w:keepLines w:val="0"/>
              <w:pageBreakBefore w:val="0"/>
              <w:widowControl/>
              <w:kinsoku w:val="0"/>
              <w:wordWrap/>
              <w:overflowPunct/>
              <w:topLinePunct w:val="0"/>
              <w:autoSpaceDE w:val="0"/>
              <w:autoSpaceDN w:val="0"/>
              <w:bidi w:val="0"/>
              <w:adjustRightInd w:val="0"/>
              <w:snapToGrid w:val="0"/>
              <w:spacing w:before="85" w:line="300" w:lineRule="auto"/>
              <w:ind w:left="3270"/>
              <w:textAlignment w:val="baseline"/>
              <w:rPr>
                <w:highlight w:val="none"/>
              </w:rPr>
            </w:pPr>
            <w:r>
              <w:rPr>
                <w:b/>
                <w:bCs/>
                <w:spacing w:val="3"/>
                <w:highlight w:val="none"/>
                <w14:textOutline w14:w="634" w14:cap="flat" w14:cmpd="sng">
                  <w14:solidFill>
                    <w14:srgbClr w14:val="000000"/>
                  </w14:solidFill>
                  <w14:prstDash w14:val="solid"/>
                  <w14:miter w14:val="0"/>
                </w14:textOutline>
              </w:rPr>
              <w:t>项目名称</w:t>
            </w:r>
            <w:r>
              <w:rPr>
                <w:b/>
                <w:bCs/>
                <w:spacing w:val="-36"/>
                <w:highlight w:val="none"/>
              </w:rPr>
              <w:t xml:space="preserve"> </w:t>
            </w:r>
            <w:r>
              <w:rPr>
                <w:b/>
                <w:bCs/>
                <w:spacing w:val="3"/>
                <w:highlight w:val="none"/>
                <w14:textOutline w14:w="634" w14:cap="flat" w14:cmpd="sng">
                  <w14:solidFill>
                    <w14:srgbClr w14:val="000000"/>
                  </w14:solidFill>
                  <w14:prstDash w14:val="solid"/>
                  <w14:miter w14:val="0"/>
                </w14:textOutline>
              </w:rPr>
              <w:t>：</w:t>
            </w:r>
            <w:r>
              <w:rPr>
                <w:b/>
                <w:bCs/>
                <w:highlight w:val="none"/>
                <w:u w:val="single" w:color="auto"/>
              </w:rPr>
              <w:t xml:space="preserve">                                </w:t>
            </w:r>
          </w:p>
          <w:p w14:paraId="218B764C">
            <w:pPr>
              <w:pStyle w:val="23"/>
              <w:keepNext w:val="0"/>
              <w:keepLines w:val="0"/>
              <w:pageBreakBefore w:val="0"/>
              <w:widowControl/>
              <w:kinsoku w:val="0"/>
              <w:wordWrap/>
              <w:overflowPunct/>
              <w:topLinePunct w:val="0"/>
              <w:autoSpaceDE w:val="0"/>
              <w:autoSpaceDN w:val="0"/>
              <w:bidi w:val="0"/>
              <w:adjustRightInd w:val="0"/>
              <w:snapToGrid w:val="0"/>
              <w:spacing w:line="300" w:lineRule="auto"/>
              <w:ind w:left="3487"/>
              <w:textAlignment w:val="baseline"/>
              <w:rPr>
                <w:highlight w:val="none"/>
              </w:rPr>
            </w:pPr>
            <w:r>
              <w:rPr>
                <w:b/>
                <w:bCs/>
                <w:spacing w:val="3"/>
                <w:highlight w:val="none"/>
                <w14:textOutline w14:w="634" w14:cap="flat" w14:cmpd="sng">
                  <w14:solidFill>
                    <w14:srgbClr w14:val="000000"/>
                  </w14:solidFill>
                  <w14:prstDash w14:val="solid"/>
                  <w14:miter w14:val="0"/>
                </w14:textOutline>
              </w:rPr>
              <w:t>投标人名称（</w:t>
            </w:r>
            <w:r>
              <w:rPr>
                <w:b/>
                <w:bCs/>
                <w:spacing w:val="-14"/>
                <w:highlight w:val="none"/>
              </w:rPr>
              <w:t xml:space="preserve"> </w:t>
            </w:r>
            <w:r>
              <w:rPr>
                <w:b/>
                <w:bCs/>
                <w:spacing w:val="3"/>
                <w:highlight w:val="none"/>
                <w14:textOutline w14:w="634" w14:cap="flat" w14:cmpd="sng">
                  <w14:solidFill>
                    <w14:srgbClr w14:val="000000"/>
                  </w14:solidFill>
                  <w14:prstDash w14:val="solid"/>
                  <w14:miter w14:val="0"/>
                </w14:textOutline>
              </w:rPr>
              <w:t>公章）：</w:t>
            </w:r>
          </w:p>
          <w:p w14:paraId="6DE74196">
            <w:pPr>
              <w:pStyle w:val="23"/>
              <w:keepNext w:val="0"/>
              <w:keepLines w:val="0"/>
              <w:pageBreakBefore w:val="0"/>
              <w:widowControl/>
              <w:kinsoku w:val="0"/>
              <w:wordWrap/>
              <w:overflowPunct/>
              <w:topLinePunct w:val="0"/>
              <w:autoSpaceDE w:val="0"/>
              <w:autoSpaceDN w:val="0"/>
              <w:bidi w:val="0"/>
              <w:adjustRightInd w:val="0"/>
              <w:snapToGrid w:val="0"/>
              <w:spacing w:before="63" w:line="300" w:lineRule="auto"/>
              <w:ind w:left="4221"/>
              <w:textAlignment w:val="baseline"/>
              <w:rPr>
                <w:highlight w:val="none"/>
              </w:rPr>
            </w:pPr>
            <w:r>
              <w:rPr>
                <w:b/>
                <w:bCs/>
                <w:spacing w:val="5"/>
                <w:highlight w:val="none"/>
                <w14:textOutline w14:w="634" w14:cap="flat" w14:cmpd="sng">
                  <w14:solidFill>
                    <w14:srgbClr w14:val="000000"/>
                  </w14:solidFill>
                  <w14:prstDash w14:val="solid"/>
                  <w14:miter w14:val="0"/>
                </w14:textOutline>
              </w:rPr>
              <w:t>地址：</w:t>
            </w:r>
          </w:p>
          <w:p w14:paraId="6386D36C">
            <w:pPr>
              <w:pStyle w:val="23"/>
              <w:keepNext w:val="0"/>
              <w:keepLines w:val="0"/>
              <w:pageBreakBefore w:val="0"/>
              <w:widowControl/>
              <w:kinsoku w:val="0"/>
              <w:wordWrap/>
              <w:overflowPunct/>
              <w:topLinePunct w:val="0"/>
              <w:autoSpaceDE w:val="0"/>
              <w:autoSpaceDN w:val="0"/>
              <w:bidi w:val="0"/>
              <w:adjustRightInd w:val="0"/>
              <w:snapToGrid w:val="0"/>
              <w:spacing w:before="59" w:line="300" w:lineRule="auto"/>
              <w:ind w:left="3798"/>
              <w:textAlignment w:val="baseline"/>
              <w:rPr>
                <w:highlight w:val="none"/>
              </w:rPr>
            </w:pPr>
            <w:r>
              <w:rPr>
                <w:b/>
                <w:bCs/>
                <w:spacing w:val="8"/>
                <w:highlight w:val="none"/>
                <w14:textOutline w14:w="634" w14:cap="flat" w14:cmpd="sng">
                  <w14:solidFill>
                    <w14:srgbClr w14:val="000000"/>
                  </w14:solidFill>
                  <w14:prstDash w14:val="solid"/>
                  <w14:miter w14:val="0"/>
                </w14:textOutline>
              </w:rPr>
              <w:t>授权代表电话：</w:t>
            </w:r>
          </w:p>
          <w:p w14:paraId="64FBB859">
            <w:pPr>
              <w:pStyle w:val="23"/>
              <w:keepNext w:val="0"/>
              <w:keepLines w:val="0"/>
              <w:pageBreakBefore w:val="0"/>
              <w:widowControl/>
              <w:kinsoku w:val="0"/>
              <w:wordWrap/>
              <w:overflowPunct/>
              <w:topLinePunct w:val="0"/>
              <w:autoSpaceDE w:val="0"/>
              <w:autoSpaceDN w:val="0"/>
              <w:bidi w:val="0"/>
              <w:adjustRightInd w:val="0"/>
              <w:snapToGrid w:val="0"/>
              <w:spacing w:before="52" w:line="300" w:lineRule="auto"/>
              <w:ind w:left="4221"/>
              <w:textAlignment w:val="baseline"/>
              <w:rPr>
                <w:highlight w:val="none"/>
              </w:rPr>
            </w:pPr>
            <w:r>
              <w:rPr>
                <w:b/>
                <w:bCs/>
                <w:spacing w:val="5"/>
                <w:highlight w:val="none"/>
                <w14:textOutline w14:w="634" w14:cap="flat" w14:cmpd="sng">
                  <w14:solidFill>
                    <w14:srgbClr w14:val="000000"/>
                  </w14:solidFill>
                  <w14:prstDash w14:val="solid"/>
                  <w14:miter w14:val="0"/>
                </w14:textOutline>
              </w:rPr>
              <w:t>传真：</w:t>
            </w:r>
          </w:p>
        </w:tc>
      </w:tr>
    </w:tbl>
    <w:p w14:paraId="48BC7C37">
      <w:pPr>
        <w:pStyle w:val="2"/>
        <w:spacing w:line="76" w:lineRule="exact"/>
        <w:rPr>
          <w:sz w:val="6"/>
          <w:highlight w:val="none"/>
        </w:rPr>
      </w:pPr>
    </w:p>
    <w:p w14:paraId="4006FCB9">
      <w:pPr>
        <w:spacing w:line="76" w:lineRule="exact"/>
        <w:rPr>
          <w:sz w:val="6"/>
          <w:szCs w:val="6"/>
          <w:highlight w:val="none"/>
        </w:rPr>
        <w:sectPr>
          <w:headerReference r:id="rId15" w:type="default"/>
          <w:footerReference r:id="rId16" w:type="default"/>
          <w:pgSz w:w="11900" w:h="16840"/>
          <w:pgMar w:top="1159" w:right="1361" w:bottom="1153" w:left="1303" w:header="887" w:footer="994" w:gutter="0"/>
          <w:cols w:equalWidth="0" w:num="1">
            <w:col w:w="9236"/>
          </w:cols>
        </w:sectPr>
      </w:pPr>
    </w:p>
    <w:p w14:paraId="32862A2D">
      <w:pPr>
        <w:spacing w:before="46" w:line="227" w:lineRule="exact"/>
        <w:ind w:left="602"/>
        <w:rPr>
          <w:rFonts w:ascii="微软雅黑" w:hAnsi="微软雅黑" w:eastAsia="微软雅黑" w:cs="微软雅黑"/>
          <w:sz w:val="23"/>
          <w:szCs w:val="23"/>
          <w:highlight w:val="none"/>
        </w:rPr>
      </w:pPr>
      <w:r>
        <w:rPr>
          <w:rFonts w:ascii="微软雅黑" w:hAnsi="微软雅黑" w:eastAsia="微软雅黑" w:cs="微软雅黑"/>
          <w:spacing w:val="-2"/>
          <w:position w:val="-1"/>
          <w:sz w:val="23"/>
          <w:szCs w:val="23"/>
          <w:highlight w:val="none"/>
        </w:rPr>
        <w:t>投标人名称：</w:t>
      </w:r>
    </w:p>
    <w:p w14:paraId="1B87143F">
      <w:pPr>
        <w:pStyle w:val="2"/>
        <w:spacing w:line="14" w:lineRule="auto"/>
        <w:rPr>
          <w:sz w:val="2"/>
          <w:highlight w:val="none"/>
        </w:rPr>
      </w:pPr>
      <w:r>
        <w:rPr>
          <w:sz w:val="2"/>
          <w:szCs w:val="2"/>
          <w:highlight w:val="none"/>
        </w:rPr>
        <w:br w:type="column"/>
      </w:r>
    </w:p>
    <w:p w14:paraId="4C2544BD">
      <w:pPr>
        <w:spacing w:before="44" w:line="228" w:lineRule="exact"/>
        <w:rPr>
          <w:rFonts w:ascii="微软雅黑" w:hAnsi="微软雅黑" w:eastAsia="微软雅黑" w:cs="微软雅黑"/>
          <w:sz w:val="23"/>
          <w:szCs w:val="23"/>
          <w:highlight w:val="none"/>
        </w:rPr>
      </w:pPr>
      <w:r>
        <w:rPr>
          <w:rFonts w:ascii="微软雅黑" w:hAnsi="微软雅黑" w:eastAsia="微软雅黑" w:cs="微软雅黑"/>
          <w:position w:val="-1"/>
          <w:sz w:val="23"/>
          <w:szCs w:val="23"/>
          <w:highlight w:val="none"/>
        </w:rPr>
        <w:t>授权代表签字：</w:t>
      </w:r>
    </w:p>
    <w:p w14:paraId="41D48A34">
      <w:pPr>
        <w:pStyle w:val="2"/>
        <w:spacing w:line="14" w:lineRule="auto"/>
        <w:rPr>
          <w:sz w:val="2"/>
          <w:highlight w:val="none"/>
        </w:rPr>
      </w:pPr>
      <w:r>
        <w:rPr>
          <w:sz w:val="2"/>
          <w:szCs w:val="2"/>
          <w:highlight w:val="none"/>
        </w:rPr>
        <w:br w:type="column"/>
      </w:r>
    </w:p>
    <w:p w14:paraId="72B0AB71">
      <w:pPr>
        <w:spacing w:before="44" w:line="228" w:lineRule="exact"/>
        <w:rPr>
          <w:rFonts w:ascii="微软雅黑" w:hAnsi="微软雅黑" w:eastAsia="微软雅黑" w:cs="微软雅黑"/>
          <w:sz w:val="23"/>
          <w:szCs w:val="23"/>
          <w:highlight w:val="none"/>
        </w:rPr>
      </w:pPr>
      <w:r>
        <w:rPr>
          <w:rFonts w:ascii="微软雅黑" w:hAnsi="微软雅黑" w:eastAsia="微软雅黑" w:cs="微软雅黑"/>
          <w:spacing w:val="-18"/>
          <w:position w:val="-1"/>
          <w:sz w:val="23"/>
          <w:szCs w:val="23"/>
          <w:highlight w:val="none"/>
        </w:rPr>
        <w:t>日期：</w:t>
      </w:r>
    </w:p>
    <w:p w14:paraId="13D49C4E">
      <w:pPr>
        <w:spacing w:line="228" w:lineRule="exact"/>
        <w:rPr>
          <w:rFonts w:ascii="微软雅黑" w:hAnsi="微软雅黑" w:eastAsia="微软雅黑" w:cs="微软雅黑"/>
          <w:sz w:val="23"/>
          <w:szCs w:val="23"/>
          <w:highlight w:val="none"/>
        </w:rPr>
        <w:sectPr>
          <w:type w:val="continuous"/>
          <w:pgSz w:w="11900" w:h="16840"/>
          <w:pgMar w:top="1159" w:right="1361" w:bottom="1153" w:left="1303" w:header="887" w:footer="994" w:gutter="0"/>
          <w:cols w:equalWidth="0" w:num="3">
            <w:col w:w="4219" w:space="100"/>
            <w:col w:w="3783" w:space="100"/>
            <w:col w:w="1035"/>
          </w:cols>
        </w:sectPr>
      </w:pPr>
    </w:p>
    <w:p w14:paraId="20C5FFB8">
      <w:pPr>
        <w:pStyle w:val="2"/>
        <w:spacing w:line="251" w:lineRule="auto"/>
        <w:rPr>
          <w:highlight w:val="none"/>
        </w:rPr>
      </w:pPr>
    </w:p>
    <w:p w14:paraId="78AF6178">
      <w:pPr>
        <w:pStyle w:val="2"/>
        <w:spacing w:line="251" w:lineRule="auto"/>
        <w:rPr>
          <w:highlight w:val="none"/>
        </w:rPr>
      </w:pPr>
    </w:p>
    <w:p w14:paraId="36FC374D">
      <w:pPr>
        <w:pStyle w:val="2"/>
        <w:spacing w:line="252" w:lineRule="auto"/>
        <w:rPr>
          <w:highlight w:val="none"/>
        </w:rPr>
      </w:pPr>
    </w:p>
    <w:p w14:paraId="2AADF8A1">
      <w:pPr>
        <w:spacing w:before="133" w:line="179" w:lineRule="auto"/>
        <w:ind w:left="123"/>
        <w:rPr>
          <w:rFonts w:ascii="微软雅黑" w:hAnsi="微软雅黑" w:eastAsia="微软雅黑" w:cs="微软雅黑"/>
          <w:sz w:val="31"/>
          <w:szCs w:val="31"/>
          <w:highlight w:val="none"/>
        </w:rPr>
      </w:pPr>
      <w:r>
        <w:rPr>
          <w:rFonts w:ascii="微软雅黑" w:hAnsi="微软雅黑" w:eastAsia="微软雅黑" w:cs="微软雅黑"/>
          <w:b/>
          <w:bCs/>
          <w:spacing w:val="7"/>
          <w:sz w:val="31"/>
          <w:szCs w:val="31"/>
          <w:highlight w:val="none"/>
          <w14:textOutline w14:w="634" w14:cap="flat" w14:cmpd="sng">
            <w14:solidFill>
              <w14:srgbClr w14:val="000000"/>
            </w14:solidFill>
            <w14:prstDash w14:val="solid"/>
            <w14:miter w14:val="0"/>
          </w14:textOutline>
        </w:rPr>
        <w:t>封口格式：</w:t>
      </w:r>
    </w:p>
    <w:p w14:paraId="6711E9CA">
      <w:pPr>
        <w:spacing w:line="63" w:lineRule="exact"/>
        <w:rPr>
          <w:highlight w:val="none"/>
        </w:rPr>
      </w:pPr>
    </w:p>
    <w:tbl>
      <w:tblPr>
        <w:tblStyle w:val="22"/>
        <w:tblW w:w="9172" w:type="dxa"/>
        <w:tblInd w:w="6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72"/>
      </w:tblGrid>
      <w:tr w14:paraId="32EECC3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85" w:hRule="atLeast"/>
        </w:trPr>
        <w:tc>
          <w:tcPr>
            <w:tcW w:w="9172" w:type="dxa"/>
            <w:vAlign w:val="top"/>
          </w:tcPr>
          <w:p w14:paraId="24AB2B41">
            <w:pPr>
              <w:spacing w:line="330" w:lineRule="auto"/>
              <w:rPr>
                <w:rFonts w:ascii="Arial"/>
                <w:sz w:val="21"/>
                <w:highlight w:val="none"/>
              </w:rPr>
            </w:pPr>
          </w:p>
          <w:p w14:paraId="54B6D023">
            <w:pPr>
              <w:pStyle w:val="23"/>
              <w:spacing w:before="99" w:line="179" w:lineRule="auto"/>
              <w:ind w:left="132"/>
              <w:rPr>
                <w:sz w:val="23"/>
                <w:szCs w:val="23"/>
                <w:highlight w:val="none"/>
              </w:rPr>
            </w:pPr>
            <w:r>
              <w:rPr>
                <w:spacing w:val="10"/>
                <w:sz w:val="23"/>
                <w:szCs w:val="23"/>
                <w:highlight w:val="none"/>
              </w:rPr>
              <w:t xml:space="preserve">……………………于   </w:t>
            </w:r>
            <w:r>
              <w:rPr>
                <w:rFonts w:hint="eastAsia"/>
                <w:spacing w:val="10"/>
                <w:sz w:val="23"/>
                <w:szCs w:val="23"/>
                <w:highlight w:val="none"/>
                <w:lang w:val="en-US" w:eastAsia="zh-CN"/>
              </w:rPr>
              <w:t xml:space="preserve">   </w:t>
            </w:r>
            <w:r>
              <w:rPr>
                <w:spacing w:val="10"/>
                <w:sz w:val="23"/>
                <w:szCs w:val="23"/>
                <w:highlight w:val="none"/>
              </w:rPr>
              <w:t xml:space="preserve">年 </w:t>
            </w:r>
            <w:r>
              <w:rPr>
                <w:rFonts w:hint="eastAsia"/>
                <w:spacing w:val="10"/>
                <w:sz w:val="23"/>
                <w:szCs w:val="23"/>
                <w:highlight w:val="none"/>
                <w:lang w:val="en-US" w:eastAsia="zh-CN"/>
              </w:rPr>
              <w:t xml:space="preserve"> </w:t>
            </w:r>
            <w:r>
              <w:rPr>
                <w:spacing w:val="10"/>
                <w:sz w:val="23"/>
                <w:szCs w:val="23"/>
                <w:highlight w:val="none"/>
              </w:rPr>
              <w:t xml:space="preserve">   月 </w:t>
            </w:r>
            <w:r>
              <w:rPr>
                <w:rFonts w:hint="eastAsia"/>
                <w:spacing w:val="10"/>
                <w:sz w:val="23"/>
                <w:szCs w:val="23"/>
                <w:highlight w:val="none"/>
                <w:lang w:val="en-US" w:eastAsia="zh-CN"/>
              </w:rPr>
              <w:t xml:space="preserve"> </w:t>
            </w:r>
            <w:r>
              <w:rPr>
                <w:spacing w:val="10"/>
                <w:sz w:val="23"/>
                <w:szCs w:val="23"/>
                <w:highlight w:val="none"/>
              </w:rPr>
              <w:t xml:space="preserve">   日  </w:t>
            </w:r>
            <w:r>
              <w:rPr>
                <w:rFonts w:hint="eastAsia"/>
                <w:spacing w:val="10"/>
                <w:sz w:val="23"/>
                <w:szCs w:val="23"/>
                <w:highlight w:val="none"/>
                <w:lang w:val="en-US" w:eastAsia="zh-CN"/>
              </w:rPr>
              <w:t xml:space="preserve">   </w:t>
            </w:r>
            <w:r>
              <w:rPr>
                <w:spacing w:val="10"/>
                <w:sz w:val="23"/>
                <w:szCs w:val="23"/>
                <w:highlight w:val="none"/>
              </w:rPr>
              <w:t xml:space="preserve"> 时之前不准启封（公章）</w:t>
            </w:r>
            <w:r>
              <w:rPr>
                <w:spacing w:val="15"/>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r>
              <w:rPr>
                <w:spacing w:val="-19"/>
                <w:sz w:val="23"/>
                <w:szCs w:val="23"/>
                <w:highlight w:val="none"/>
              </w:rPr>
              <w:t xml:space="preserve"> </w:t>
            </w:r>
            <w:r>
              <w:rPr>
                <w:spacing w:val="10"/>
                <w:sz w:val="23"/>
                <w:szCs w:val="23"/>
                <w:highlight w:val="none"/>
              </w:rPr>
              <w:t>…</w:t>
            </w:r>
          </w:p>
        </w:tc>
      </w:tr>
    </w:tbl>
    <w:p w14:paraId="50097B3E">
      <w:pPr>
        <w:keepNext w:val="0"/>
        <w:keepLines w:val="0"/>
        <w:pageBreakBefore w:val="0"/>
        <w:widowControl/>
        <w:kinsoku w:val="0"/>
        <w:wordWrap/>
        <w:overflowPunct/>
        <w:topLinePunct w:val="0"/>
        <w:autoSpaceDE w:val="0"/>
        <w:autoSpaceDN w:val="0"/>
        <w:bidi w:val="0"/>
        <w:adjustRightInd w:val="0"/>
        <w:snapToGrid w:val="0"/>
        <w:spacing w:before="122" w:line="20" w:lineRule="exact"/>
        <w:textAlignment w:val="baseline"/>
        <w:rPr>
          <w:highlight w:val="none"/>
        </w:rPr>
      </w:pPr>
    </w:p>
    <w:sectPr>
      <w:headerReference r:id="rId17" w:type="default"/>
      <w:footerReference r:id="rId18" w:type="default"/>
      <w:pgSz w:w="11900" w:h="16840"/>
      <w:pgMar w:top="1159" w:right="1073" w:bottom="833" w:left="1754" w:header="887" w:footer="6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0F18EC6-7B9E-40D7-9594-C00101E40870}"/>
  </w:font>
  <w:font w:name="黑体">
    <w:panose1 w:val="02010609060101010101"/>
    <w:charset w:val="86"/>
    <w:family w:val="auto"/>
    <w:pitch w:val="default"/>
    <w:sig w:usb0="800002BF" w:usb1="38CF7CFA" w:usb2="00000016" w:usb3="00000000" w:csb0="00040001" w:csb1="00000000"/>
    <w:embedRegular r:id="rId2" w:fontKey="{B0452A9E-9635-4798-8253-9AB6FA2CAD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3" w:fontKey="{7CE212DF-A751-45B7-8933-6436FCD9578E}"/>
  </w:font>
  <w:font w:name="仿宋_GB2312">
    <w:panose1 w:val="02010609030101010101"/>
    <w:charset w:val="86"/>
    <w:family w:val="modern"/>
    <w:pitch w:val="default"/>
    <w:sig w:usb0="00000001" w:usb1="080E0000" w:usb2="00000000" w:usb3="00000000" w:csb0="00040000" w:csb1="00000000"/>
    <w:embedRegular r:id="rId4" w:fontKey="{9673C776-5481-49D7-991E-D8B0E111B284}"/>
  </w:font>
  <w:font w:name="方正小标宋简体">
    <w:panose1 w:val="03000509000000000000"/>
    <w:charset w:val="86"/>
    <w:family w:val="auto"/>
    <w:pitch w:val="default"/>
    <w:sig w:usb0="00000001" w:usb1="080E0000" w:usb2="00000000" w:usb3="00000000" w:csb0="00040000" w:csb1="00000000"/>
    <w:embedRegular r:id="rId5" w:fontKey="{E35C98C9-740D-48C5-A602-2BFE04FA6F95}"/>
  </w:font>
  <w:font w:name="文鼎大标宋简">
    <w:altName w:val="微软雅黑"/>
    <w:panose1 w:val="00000000000000000000"/>
    <w:charset w:val="86"/>
    <w:family w:val="modern"/>
    <w:pitch w:val="default"/>
    <w:sig w:usb0="00000000" w:usb1="00000000" w:usb2="00000000" w:usb3="00000000" w:csb0="00040000" w:csb1="00000000"/>
    <w:embedRegular r:id="rId6" w:fontKey="{4EB83765-0131-433C-9331-3B0C17CF0EB8}"/>
  </w:font>
  <w:font w:name="Arial">
    <w:panose1 w:val="020B0604020202020204"/>
    <w:charset w:val="00"/>
    <w:family w:val="auto"/>
    <w:pitch w:val="default"/>
    <w:sig w:usb0="E0002EFF" w:usb1="C000785B" w:usb2="00000009" w:usb3="00000000" w:csb0="400001FF" w:csb1="FFFF0000"/>
    <w:embedRegular r:id="rId7" w:fontKey="{818C1F66-B55F-49E8-A4A0-9B2F94561B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09B5">
    <w:pPr>
      <w:spacing w:line="185" w:lineRule="auto"/>
      <w:ind w:left="449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AF591">
    <w:pPr>
      <w:spacing w:line="182" w:lineRule="auto"/>
      <w:ind w:left="4498"/>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12CF">
    <w:pPr>
      <w:spacing w:line="182" w:lineRule="auto"/>
      <w:ind w:left="4509"/>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6F24A">
    <w:pPr>
      <w:spacing w:line="182" w:lineRule="auto"/>
      <w:ind w:left="4447"/>
      <w:rPr>
        <w:rFonts w:ascii="Times New Roman" w:hAnsi="Times New Roman" w:eastAsia="Times New Roman" w:cs="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66000">
    <w:pPr>
      <w:spacing w:line="185" w:lineRule="auto"/>
      <w:ind w:left="4447"/>
      <w:rPr>
        <w:rFonts w:ascii="Times New Roman" w:hAnsi="Times New Roman" w:eastAsia="Times New Roman" w:cs="Times New Roman"/>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F3A4">
    <w:pPr>
      <w:spacing w:line="185" w:lineRule="auto"/>
      <w:ind w:left="4447"/>
      <w:rPr>
        <w:rFonts w:ascii="Times New Roman" w:hAnsi="Times New Roman" w:eastAsia="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9DF7">
    <w:pPr>
      <w:spacing w:line="182" w:lineRule="auto"/>
      <w:ind w:left="4286"/>
      <w:rPr>
        <w:rFonts w:ascii="Times New Roman" w:hAnsi="Times New Roman" w:eastAsia="Times New Roman" w:cs="Times New Roman"/>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4903">
    <w:pPr>
      <w:spacing w:line="182" w:lineRule="auto"/>
      <w:ind w:left="4562"/>
      <w:rPr>
        <w:rFonts w:ascii="Times New Roman" w:hAnsi="Times New Roman" w:eastAsia="Times New Roman" w:cs="Times New Roman"/>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AD47">
    <w:pPr>
      <w:spacing w:line="182" w:lineRule="auto"/>
      <w:ind w:left="4286"/>
      <w:rPr>
        <w:rFonts w:ascii="Times New Roman" w:hAnsi="Times New Roman" w:eastAsia="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3D82">
    <w:pPr>
      <w:pStyle w:val="12"/>
      <w:pBdr>
        <w:bottom w:val="none" w:color="auto" w:sz="0" w:space="1"/>
      </w:pBdr>
      <w:jc w:val="center"/>
      <w:rPr>
        <w:rFonts w:hint="eastAsia"/>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DDB73">
    <w:pPr>
      <w:pStyle w:val="12"/>
      <w:pBdr>
        <w:bottom w:val="none" w:color="auto" w:sz="0" w:space="1"/>
      </w:pBdr>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74274">
    <w:pPr>
      <w:pStyle w:val="12"/>
      <w:pBdr>
        <w:bottom w:val="none" w:color="auto" w:sz="0" w:space="1"/>
      </w:pBd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4011">
    <w:pPr>
      <w:pStyle w:val="12"/>
      <w:pBdr>
        <w:bottom w:val="none" w:color="auto" w:sz="0" w:space="1"/>
      </w:pBdr>
      <w:jc w:val="center"/>
      <w:rPr>
        <w:rFonts w:hint="eastAsia" w:ascii="仿宋_GB2312" w:hAnsi="仿宋_GB2312" w:eastAsia="仿宋_GB2312" w:cs="仿宋_GB2312"/>
        <w:spacing w:val="0"/>
        <w:position w:val="0"/>
        <w:sz w:val="23"/>
        <w:szCs w:val="23"/>
        <w:highlight w:val="none"/>
        <w:u w:val="none"/>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249C1">
    <w:pPr>
      <w:pStyle w:val="12"/>
      <w:pBdr>
        <w:bottom w:val="none" w:color="auto" w:sz="0" w:space="1"/>
      </w:pBdr>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YyMzRjOTkzZWQ0ODk2NGY3NzNhMWJhOGJjMzk2YTIifQ=="/>
  </w:docVars>
  <w:rsids>
    <w:rsidRoot w:val="00000000"/>
    <w:rsid w:val="00862ACD"/>
    <w:rsid w:val="009049D8"/>
    <w:rsid w:val="00C409C4"/>
    <w:rsid w:val="00EA12AA"/>
    <w:rsid w:val="0126160D"/>
    <w:rsid w:val="01325A8F"/>
    <w:rsid w:val="01583748"/>
    <w:rsid w:val="015E7E30"/>
    <w:rsid w:val="016576B1"/>
    <w:rsid w:val="016D6AC7"/>
    <w:rsid w:val="018C16E0"/>
    <w:rsid w:val="01900753"/>
    <w:rsid w:val="01CF7965"/>
    <w:rsid w:val="01D37272"/>
    <w:rsid w:val="021604D5"/>
    <w:rsid w:val="025C4EC5"/>
    <w:rsid w:val="02600F3C"/>
    <w:rsid w:val="028E3199"/>
    <w:rsid w:val="029D518A"/>
    <w:rsid w:val="02B5726A"/>
    <w:rsid w:val="02E035E9"/>
    <w:rsid w:val="02EE59E6"/>
    <w:rsid w:val="03253C7E"/>
    <w:rsid w:val="034F3393"/>
    <w:rsid w:val="03550020"/>
    <w:rsid w:val="036A7762"/>
    <w:rsid w:val="037124C2"/>
    <w:rsid w:val="038764C0"/>
    <w:rsid w:val="03A52548"/>
    <w:rsid w:val="03B74A47"/>
    <w:rsid w:val="03C70711"/>
    <w:rsid w:val="03F008B0"/>
    <w:rsid w:val="0442248D"/>
    <w:rsid w:val="045D1075"/>
    <w:rsid w:val="045D2E23"/>
    <w:rsid w:val="04650488"/>
    <w:rsid w:val="04A40A52"/>
    <w:rsid w:val="04BB46D4"/>
    <w:rsid w:val="04F35535"/>
    <w:rsid w:val="052120A3"/>
    <w:rsid w:val="052D6C99"/>
    <w:rsid w:val="053022E6"/>
    <w:rsid w:val="0555018B"/>
    <w:rsid w:val="05AE70B5"/>
    <w:rsid w:val="05B80C59"/>
    <w:rsid w:val="05BE5B43"/>
    <w:rsid w:val="05D37841"/>
    <w:rsid w:val="05ED6429"/>
    <w:rsid w:val="05FD48BE"/>
    <w:rsid w:val="06113898"/>
    <w:rsid w:val="061A5470"/>
    <w:rsid w:val="06255BC2"/>
    <w:rsid w:val="062A1835"/>
    <w:rsid w:val="0696086E"/>
    <w:rsid w:val="06E111B4"/>
    <w:rsid w:val="071C68AE"/>
    <w:rsid w:val="073836D3"/>
    <w:rsid w:val="07837F0E"/>
    <w:rsid w:val="07A71F24"/>
    <w:rsid w:val="07F65A68"/>
    <w:rsid w:val="08020C4A"/>
    <w:rsid w:val="080A0645"/>
    <w:rsid w:val="081B54CF"/>
    <w:rsid w:val="08737744"/>
    <w:rsid w:val="08763456"/>
    <w:rsid w:val="08796BD3"/>
    <w:rsid w:val="08DC2356"/>
    <w:rsid w:val="08E22B9F"/>
    <w:rsid w:val="08F40CF2"/>
    <w:rsid w:val="08FF26FB"/>
    <w:rsid w:val="094D790A"/>
    <w:rsid w:val="09756E61"/>
    <w:rsid w:val="09806177"/>
    <w:rsid w:val="09C40E69"/>
    <w:rsid w:val="09F77876"/>
    <w:rsid w:val="0A157CFC"/>
    <w:rsid w:val="0A741DEC"/>
    <w:rsid w:val="0A79028B"/>
    <w:rsid w:val="0AE21FBF"/>
    <w:rsid w:val="0B022976"/>
    <w:rsid w:val="0B154457"/>
    <w:rsid w:val="0B230098"/>
    <w:rsid w:val="0B415214"/>
    <w:rsid w:val="0B6947A3"/>
    <w:rsid w:val="0B776EC0"/>
    <w:rsid w:val="0BAD5181"/>
    <w:rsid w:val="0BC8259C"/>
    <w:rsid w:val="0BF422BF"/>
    <w:rsid w:val="0C2F1549"/>
    <w:rsid w:val="0CA91BE5"/>
    <w:rsid w:val="0CBF27F4"/>
    <w:rsid w:val="0CE95B9C"/>
    <w:rsid w:val="0D7C36AD"/>
    <w:rsid w:val="0D7D4F91"/>
    <w:rsid w:val="0DAA6F03"/>
    <w:rsid w:val="0DBE2B84"/>
    <w:rsid w:val="0E3C3E8F"/>
    <w:rsid w:val="0E4532A6"/>
    <w:rsid w:val="0E496B81"/>
    <w:rsid w:val="0E4E4000"/>
    <w:rsid w:val="0E6A2D0C"/>
    <w:rsid w:val="0EAC62AD"/>
    <w:rsid w:val="0EB00AFD"/>
    <w:rsid w:val="0ECD3005"/>
    <w:rsid w:val="0ED15491"/>
    <w:rsid w:val="0F585937"/>
    <w:rsid w:val="0F841BAC"/>
    <w:rsid w:val="0FCD3242"/>
    <w:rsid w:val="0FE73EE9"/>
    <w:rsid w:val="0FEF4B18"/>
    <w:rsid w:val="0FF21D8D"/>
    <w:rsid w:val="102173FB"/>
    <w:rsid w:val="10452995"/>
    <w:rsid w:val="10CF4FF2"/>
    <w:rsid w:val="10F66AD9"/>
    <w:rsid w:val="114C04A7"/>
    <w:rsid w:val="11592BC4"/>
    <w:rsid w:val="11607D95"/>
    <w:rsid w:val="11F40D2B"/>
    <w:rsid w:val="12176D07"/>
    <w:rsid w:val="1257764D"/>
    <w:rsid w:val="12751C80"/>
    <w:rsid w:val="12AA7B7B"/>
    <w:rsid w:val="12AB56A1"/>
    <w:rsid w:val="12BB1285"/>
    <w:rsid w:val="12D70244"/>
    <w:rsid w:val="13453400"/>
    <w:rsid w:val="13D749A0"/>
    <w:rsid w:val="13F6078F"/>
    <w:rsid w:val="14420F2F"/>
    <w:rsid w:val="14682074"/>
    <w:rsid w:val="14CA46DA"/>
    <w:rsid w:val="14FD0757"/>
    <w:rsid w:val="154A73F4"/>
    <w:rsid w:val="154B40F4"/>
    <w:rsid w:val="156F0C08"/>
    <w:rsid w:val="159F6110"/>
    <w:rsid w:val="161746CA"/>
    <w:rsid w:val="165473C8"/>
    <w:rsid w:val="167504A0"/>
    <w:rsid w:val="17171557"/>
    <w:rsid w:val="1720040C"/>
    <w:rsid w:val="17716EB9"/>
    <w:rsid w:val="17B43DEC"/>
    <w:rsid w:val="17C81174"/>
    <w:rsid w:val="17D42C8F"/>
    <w:rsid w:val="17EF174E"/>
    <w:rsid w:val="17F6116D"/>
    <w:rsid w:val="18144605"/>
    <w:rsid w:val="181B5DE6"/>
    <w:rsid w:val="186C5D7B"/>
    <w:rsid w:val="18F338FE"/>
    <w:rsid w:val="191C2E55"/>
    <w:rsid w:val="194727AC"/>
    <w:rsid w:val="19661996"/>
    <w:rsid w:val="196A0064"/>
    <w:rsid w:val="19A5109C"/>
    <w:rsid w:val="19B20148"/>
    <w:rsid w:val="19DF40F0"/>
    <w:rsid w:val="19EF1220"/>
    <w:rsid w:val="1A27483E"/>
    <w:rsid w:val="1A2E2AC7"/>
    <w:rsid w:val="1A491A28"/>
    <w:rsid w:val="1A4C4EC7"/>
    <w:rsid w:val="1A623757"/>
    <w:rsid w:val="1ADF05DE"/>
    <w:rsid w:val="1B043BA1"/>
    <w:rsid w:val="1B1F09DB"/>
    <w:rsid w:val="1B416A2C"/>
    <w:rsid w:val="1B466AA1"/>
    <w:rsid w:val="1B650AE3"/>
    <w:rsid w:val="1BFA512F"/>
    <w:rsid w:val="1BFD0D1C"/>
    <w:rsid w:val="1C136791"/>
    <w:rsid w:val="1C204A0A"/>
    <w:rsid w:val="1C46568C"/>
    <w:rsid w:val="1C913B5A"/>
    <w:rsid w:val="1CB02232"/>
    <w:rsid w:val="1CB17D58"/>
    <w:rsid w:val="1CFA40C7"/>
    <w:rsid w:val="1D034E5A"/>
    <w:rsid w:val="1D1C70F6"/>
    <w:rsid w:val="1D322C47"/>
    <w:rsid w:val="1D434E54"/>
    <w:rsid w:val="1D442BA6"/>
    <w:rsid w:val="1DAD6772"/>
    <w:rsid w:val="1DB6149E"/>
    <w:rsid w:val="1DC62CCF"/>
    <w:rsid w:val="1DD93A72"/>
    <w:rsid w:val="1DE511B6"/>
    <w:rsid w:val="1E1B192D"/>
    <w:rsid w:val="1E1E766F"/>
    <w:rsid w:val="1E3506D9"/>
    <w:rsid w:val="1E48459D"/>
    <w:rsid w:val="1E5338B6"/>
    <w:rsid w:val="1E707ECB"/>
    <w:rsid w:val="1E890F8D"/>
    <w:rsid w:val="1E9D2342"/>
    <w:rsid w:val="1FAD1142"/>
    <w:rsid w:val="1FD60202"/>
    <w:rsid w:val="1FDA1374"/>
    <w:rsid w:val="20146634"/>
    <w:rsid w:val="208A0FEC"/>
    <w:rsid w:val="20D12777"/>
    <w:rsid w:val="213E2CCB"/>
    <w:rsid w:val="21CB71C6"/>
    <w:rsid w:val="228B3368"/>
    <w:rsid w:val="22E74588"/>
    <w:rsid w:val="23244DE0"/>
    <w:rsid w:val="2335523F"/>
    <w:rsid w:val="237C4C1C"/>
    <w:rsid w:val="23B00D6A"/>
    <w:rsid w:val="23B243EB"/>
    <w:rsid w:val="23CE0398"/>
    <w:rsid w:val="24327310"/>
    <w:rsid w:val="244C69C1"/>
    <w:rsid w:val="246102B6"/>
    <w:rsid w:val="2467386B"/>
    <w:rsid w:val="24697FC3"/>
    <w:rsid w:val="24822393"/>
    <w:rsid w:val="248E45FF"/>
    <w:rsid w:val="24D82326"/>
    <w:rsid w:val="24F13784"/>
    <w:rsid w:val="252A06A8"/>
    <w:rsid w:val="25551BC9"/>
    <w:rsid w:val="25683A99"/>
    <w:rsid w:val="25697422"/>
    <w:rsid w:val="2580476C"/>
    <w:rsid w:val="259A582D"/>
    <w:rsid w:val="25CD79B1"/>
    <w:rsid w:val="261E19DA"/>
    <w:rsid w:val="261E6D62"/>
    <w:rsid w:val="267047E0"/>
    <w:rsid w:val="26722306"/>
    <w:rsid w:val="272E26D1"/>
    <w:rsid w:val="274078D4"/>
    <w:rsid w:val="27524705"/>
    <w:rsid w:val="27D52B4D"/>
    <w:rsid w:val="27EB7FD6"/>
    <w:rsid w:val="281F201A"/>
    <w:rsid w:val="286F11F3"/>
    <w:rsid w:val="28A8200F"/>
    <w:rsid w:val="2916341D"/>
    <w:rsid w:val="29220014"/>
    <w:rsid w:val="29A92014"/>
    <w:rsid w:val="29BA46F0"/>
    <w:rsid w:val="2A44045E"/>
    <w:rsid w:val="2A5F2BA2"/>
    <w:rsid w:val="2A950CB9"/>
    <w:rsid w:val="2AAE33FB"/>
    <w:rsid w:val="2AD655C2"/>
    <w:rsid w:val="2ADE440E"/>
    <w:rsid w:val="2B146082"/>
    <w:rsid w:val="2B683CD8"/>
    <w:rsid w:val="2B6A5CA2"/>
    <w:rsid w:val="2B6C0CC0"/>
    <w:rsid w:val="2B9B507C"/>
    <w:rsid w:val="2BE8098E"/>
    <w:rsid w:val="2BEE5268"/>
    <w:rsid w:val="2BF240FC"/>
    <w:rsid w:val="2C4B5AD3"/>
    <w:rsid w:val="2CCC7F97"/>
    <w:rsid w:val="2CE13D42"/>
    <w:rsid w:val="2D277A7B"/>
    <w:rsid w:val="2D346567"/>
    <w:rsid w:val="2DA134D1"/>
    <w:rsid w:val="2DE170A8"/>
    <w:rsid w:val="2E20089A"/>
    <w:rsid w:val="2E4C1736"/>
    <w:rsid w:val="2EAE44F0"/>
    <w:rsid w:val="2EC5764C"/>
    <w:rsid w:val="2F006E18"/>
    <w:rsid w:val="2F0A6C71"/>
    <w:rsid w:val="2F1A79DF"/>
    <w:rsid w:val="2F464AD1"/>
    <w:rsid w:val="2F4F7689"/>
    <w:rsid w:val="2F807842"/>
    <w:rsid w:val="300D489C"/>
    <w:rsid w:val="301B2EE4"/>
    <w:rsid w:val="30336FAA"/>
    <w:rsid w:val="304402DB"/>
    <w:rsid w:val="3048568D"/>
    <w:rsid w:val="30542A7D"/>
    <w:rsid w:val="3071362F"/>
    <w:rsid w:val="30A82737"/>
    <w:rsid w:val="30B874AF"/>
    <w:rsid w:val="30D2231F"/>
    <w:rsid w:val="314674A0"/>
    <w:rsid w:val="315A40C3"/>
    <w:rsid w:val="316416A2"/>
    <w:rsid w:val="31B163D9"/>
    <w:rsid w:val="31E0281A"/>
    <w:rsid w:val="320C1861"/>
    <w:rsid w:val="323963CE"/>
    <w:rsid w:val="325D20BC"/>
    <w:rsid w:val="327A2C6E"/>
    <w:rsid w:val="329D695D"/>
    <w:rsid w:val="32F742BF"/>
    <w:rsid w:val="332D7CE1"/>
    <w:rsid w:val="333F582A"/>
    <w:rsid w:val="33891171"/>
    <w:rsid w:val="339B7340"/>
    <w:rsid w:val="33BA33CC"/>
    <w:rsid w:val="33BD79A1"/>
    <w:rsid w:val="33F51D42"/>
    <w:rsid w:val="33F56325"/>
    <w:rsid w:val="343E1A7A"/>
    <w:rsid w:val="3458496D"/>
    <w:rsid w:val="34DA0CB3"/>
    <w:rsid w:val="34F07218"/>
    <w:rsid w:val="35234BCB"/>
    <w:rsid w:val="35470E02"/>
    <w:rsid w:val="35A35C34"/>
    <w:rsid w:val="360E03C8"/>
    <w:rsid w:val="36625D12"/>
    <w:rsid w:val="36771BA1"/>
    <w:rsid w:val="36F26FEE"/>
    <w:rsid w:val="372431A9"/>
    <w:rsid w:val="375543CE"/>
    <w:rsid w:val="377C3392"/>
    <w:rsid w:val="37863E63"/>
    <w:rsid w:val="379110F1"/>
    <w:rsid w:val="379C0A8B"/>
    <w:rsid w:val="37BF7375"/>
    <w:rsid w:val="383C09C6"/>
    <w:rsid w:val="38571D22"/>
    <w:rsid w:val="38842A8F"/>
    <w:rsid w:val="38961E84"/>
    <w:rsid w:val="38B22A36"/>
    <w:rsid w:val="38E635D7"/>
    <w:rsid w:val="38FD0155"/>
    <w:rsid w:val="396C0390"/>
    <w:rsid w:val="398642F2"/>
    <w:rsid w:val="3A2312DB"/>
    <w:rsid w:val="3A6303AE"/>
    <w:rsid w:val="3A9D05A1"/>
    <w:rsid w:val="3AAA1C17"/>
    <w:rsid w:val="3ACC6031"/>
    <w:rsid w:val="3AE71D69"/>
    <w:rsid w:val="3AF86E26"/>
    <w:rsid w:val="3B304812"/>
    <w:rsid w:val="3B5445AB"/>
    <w:rsid w:val="3B954675"/>
    <w:rsid w:val="3C0E0A2E"/>
    <w:rsid w:val="3C215F09"/>
    <w:rsid w:val="3C335AFF"/>
    <w:rsid w:val="3C3D7460"/>
    <w:rsid w:val="3CA52FDE"/>
    <w:rsid w:val="3CAF1767"/>
    <w:rsid w:val="3CDB255C"/>
    <w:rsid w:val="3CE6634A"/>
    <w:rsid w:val="3CEC4769"/>
    <w:rsid w:val="3CF278A5"/>
    <w:rsid w:val="3D61709F"/>
    <w:rsid w:val="3D671BAC"/>
    <w:rsid w:val="3D8A683A"/>
    <w:rsid w:val="3DA77550"/>
    <w:rsid w:val="3DB6584A"/>
    <w:rsid w:val="3DBE6F0C"/>
    <w:rsid w:val="3DEB2266"/>
    <w:rsid w:val="3E4F2791"/>
    <w:rsid w:val="3E646581"/>
    <w:rsid w:val="3E7E5894"/>
    <w:rsid w:val="3E8804C1"/>
    <w:rsid w:val="3EAD43CC"/>
    <w:rsid w:val="3EB2553E"/>
    <w:rsid w:val="3EC066EE"/>
    <w:rsid w:val="3F316DAB"/>
    <w:rsid w:val="3F375B55"/>
    <w:rsid w:val="3F6C1B91"/>
    <w:rsid w:val="3F7857D1"/>
    <w:rsid w:val="3F854A01"/>
    <w:rsid w:val="3FBD063E"/>
    <w:rsid w:val="403326AF"/>
    <w:rsid w:val="403D52DB"/>
    <w:rsid w:val="408178BE"/>
    <w:rsid w:val="40A435AC"/>
    <w:rsid w:val="40BE466E"/>
    <w:rsid w:val="40CE4E30"/>
    <w:rsid w:val="40EA5463"/>
    <w:rsid w:val="40EF2A79"/>
    <w:rsid w:val="40F57170"/>
    <w:rsid w:val="414C3A28"/>
    <w:rsid w:val="41A70C1C"/>
    <w:rsid w:val="41F12821"/>
    <w:rsid w:val="41F85DE4"/>
    <w:rsid w:val="42042555"/>
    <w:rsid w:val="42367796"/>
    <w:rsid w:val="42466E67"/>
    <w:rsid w:val="426D6D82"/>
    <w:rsid w:val="427B548E"/>
    <w:rsid w:val="42B850ED"/>
    <w:rsid w:val="43356E10"/>
    <w:rsid w:val="438938CF"/>
    <w:rsid w:val="43B05C1A"/>
    <w:rsid w:val="43B76CE9"/>
    <w:rsid w:val="44476729"/>
    <w:rsid w:val="44520CA4"/>
    <w:rsid w:val="448073DA"/>
    <w:rsid w:val="44A379BA"/>
    <w:rsid w:val="45010FCD"/>
    <w:rsid w:val="453C03EE"/>
    <w:rsid w:val="4571013B"/>
    <w:rsid w:val="458A0A07"/>
    <w:rsid w:val="45B85B30"/>
    <w:rsid w:val="45D01569"/>
    <w:rsid w:val="45E2507E"/>
    <w:rsid w:val="45F14B9E"/>
    <w:rsid w:val="45FE550D"/>
    <w:rsid w:val="46112B77"/>
    <w:rsid w:val="46447D13"/>
    <w:rsid w:val="466A4363"/>
    <w:rsid w:val="46B06893"/>
    <w:rsid w:val="46B113F1"/>
    <w:rsid w:val="474E6020"/>
    <w:rsid w:val="47777325"/>
    <w:rsid w:val="48323FD3"/>
    <w:rsid w:val="485B331D"/>
    <w:rsid w:val="488937B4"/>
    <w:rsid w:val="489B5295"/>
    <w:rsid w:val="48C93BB0"/>
    <w:rsid w:val="48D71855"/>
    <w:rsid w:val="491104DA"/>
    <w:rsid w:val="49347AA6"/>
    <w:rsid w:val="49A41DA8"/>
    <w:rsid w:val="49F70BF1"/>
    <w:rsid w:val="4A003726"/>
    <w:rsid w:val="4A4C0E65"/>
    <w:rsid w:val="4A4F58AF"/>
    <w:rsid w:val="4A525E27"/>
    <w:rsid w:val="4A7A2700"/>
    <w:rsid w:val="4A7D4C52"/>
    <w:rsid w:val="4A8561FD"/>
    <w:rsid w:val="4AD4683C"/>
    <w:rsid w:val="4B0E1D4E"/>
    <w:rsid w:val="4B481704"/>
    <w:rsid w:val="4B6E210D"/>
    <w:rsid w:val="4B92420A"/>
    <w:rsid w:val="4BA434A9"/>
    <w:rsid w:val="4C31571C"/>
    <w:rsid w:val="4C576AC8"/>
    <w:rsid w:val="4C8E4207"/>
    <w:rsid w:val="4D2770F7"/>
    <w:rsid w:val="4D584126"/>
    <w:rsid w:val="4D682880"/>
    <w:rsid w:val="4DC51394"/>
    <w:rsid w:val="4E015B9A"/>
    <w:rsid w:val="4EAB722A"/>
    <w:rsid w:val="4EC42650"/>
    <w:rsid w:val="4EEF633A"/>
    <w:rsid w:val="4F0F42E7"/>
    <w:rsid w:val="4F304989"/>
    <w:rsid w:val="4F934F18"/>
    <w:rsid w:val="4FAF3489"/>
    <w:rsid w:val="4FB235F0"/>
    <w:rsid w:val="50047BC4"/>
    <w:rsid w:val="50412BC6"/>
    <w:rsid w:val="504B134F"/>
    <w:rsid w:val="505F4DFA"/>
    <w:rsid w:val="50AD025B"/>
    <w:rsid w:val="50D61560"/>
    <w:rsid w:val="511A06EB"/>
    <w:rsid w:val="514566E6"/>
    <w:rsid w:val="51493AE0"/>
    <w:rsid w:val="517110B7"/>
    <w:rsid w:val="52614E59"/>
    <w:rsid w:val="52C74CDF"/>
    <w:rsid w:val="52C96552"/>
    <w:rsid w:val="52D443DA"/>
    <w:rsid w:val="52E34176"/>
    <w:rsid w:val="534D122D"/>
    <w:rsid w:val="535A6478"/>
    <w:rsid w:val="535D3873"/>
    <w:rsid w:val="538A03E0"/>
    <w:rsid w:val="53A04EC5"/>
    <w:rsid w:val="53A230AE"/>
    <w:rsid w:val="542B03F1"/>
    <w:rsid w:val="543C6D7D"/>
    <w:rsid w:val="545F361A"/>
    <w:rsid w:val="5468298A"/>
    <w:rsid w:val="547215A0"/>
    <w:rsid w:val="54B24092"/>
    <w:rsid w:val="54CD636F"/>
    <w:rsid w:val="54DF60E1"/>
    <w:rsid w:val="551B39E5"/>
    <w:rsid w:val="55536BC9"/>
    <w:rsid w:val="55B17EA6"/>
    <w:rsid w:val="56B539C6"/>
    <w:rsid w:val="56B75990"/>
    <w:rsid w:val="56BE0ACC"/>
    <w:rsid w:val="571E77BD"/>
    <w:rsid w:val="578C0BCA"/>
    <w:rsid w:val="57E24C8E"/>
    <w:rsid w:val="57EA043E"/>
    <w:rsid w:val="581225E1"/>
    <w:rsid w:val="58507E4A"/>
    <w:rsid w:val="58583E1D"/>
    <w:rsid w:val="58686145"/>
    <w:rsid w:val="5899321A"/>
    <w:rsid w:val="589F492D"/>
    <w:rsid w:val="58A11B1B"/>
    <w:rsid w:val="58C63C68"/>
    <w:rsid w:val="58D2085F"/>
    <w:rsid w:val="58DD0F96"/>
    <w:rsid w:val="58E660B8"/>
    <w:rsid w:val="590D5D3B"/>
    <w:rsid w:val="596B129A"/>
    <w:rsid w:val="597E0BCD"/>
    <w:rsid w:val="5A1512F7"/>
    <w:rsid w:val="5A552A41"/>
    <w:rsid w:val="5AB126F6"/>
    <w:rsid w:val="5AB73271"/>
    <w:rsid w:val="5AB75F5E"/>
    <w:rsid w:val="5AC24903"/>
    <w:rsid w:val="5B070568"/>
    <w:rsid w:val="5B3A5448"/>
    <w:rsid w:val="5B525C87"/>
    <w:rsid w:val="5B9C33A6"/>
    <w:rsid w:val="5BB364CE"/>
    <w:rsid w:val="5BD668B8"/>
    <w:rsid w:val="5BE53CA9"/>
    <w:rsid w:val="5BFB0227"/>
    <w:rsid w:val="5C076A71"/>
    <w:rsid w:val="5C0A6562"/>
    <w:rsid w:val="5C2B23AA"/>
    <w:rsid w:val="5CE40058"/>
    <w:rsid w:val="5CE648D9"/>
    <w:rsid w:val="5D041B59"/>
    <w:rsid w:val="5D3E5B52"/>
    <w:rsid w:val="5D5C4B9B"/>
    <w:rsid w:val="5DCB1A31"/>
    <w:rsid w:val="5DF9688E"/>
    <w:rsid w:val="5E145476"/>
    <w:rsid w:val="5E3D2C1E"/>
    <w:rsid w:val="5E435D5B"/>
    <w:rsid w:val="5E624AC8"/>
    <w:rsid w:val="5EC724E8"/>
    <w:rsid w:val="5F0A6B39"/>
    <w:rsid w:val="5F230066"/>
    <w:rsid w:val="5F32465D"/>
    <w:rsid w:val="5F4B4EC7"/>
    <w:rsid w:val="5F6A6D37"/>
    <w:rsid w:val="5F6E1B81"/>
    <w:rsid w:val="5FB962D5"/>
    <w:rsid w:val="5FC04F0D"/>
    <w:rsid w:val="5FDE274F"/>
    <w:rsid w:val="60065292"/>
    <w:rsid w:val="60294099"/>
    <w:rsid w:val="60363DC9"/>
    <w:rsid w:val="603D15B1"/>
    <w:rsid w:val="60493DC0"/>
    <w:rsid w:val="6071095D"/>
    <w:rsid w:val="607C15BD"/>
    <w:rsid w:val="60B60A66"/>
    <w:rsid w:val="60F021CA"/>
    <w:rsid w:val="61330309"/>
    <w:rsid w:val="61412C54"/>
    <w:rsid w:val="614654B6"/>
    <w:rsid w:val="616718B9"/>
    <w:rsid w:val="616A054D"/>
    <w:rsid w:val="616A70CA"/>
    <w:rsid w:val="617701F5"/>
    <w:rsid w:val="61812E22"/>
    <w:rsid w:val="62121896"/>
    <w:rsid w:val="622D2FAA"/>
    <w:rsid w:val="62410803"/>
    <w:rsid w:val="62436329"/>
    <w:rsid w:val="625E3163"/>
    <w:rsid w:val="62F12229"/>
    <w:rsid w:val="639C1EBC"/>
    <w:rsid w:val="63BB61D6"/>
    <w:rsid w:val="63E657E1"/>
    <w:rsid w:val="63F35B2D"/>
    <w:rsid w:val="640E72DA"/>
    <w:rsid w:val="64D7579E"/>
    <w:rsid w:val="6507536D"/>
    <w:rsid w:val="650C50F9"/>
    <w:rsid w:val="65343E8D"/>
    <w:rsid w:val="654523B9"/>
    <w:rsid w:val="65474383"/>
    <w:rsid w:val="6549634D"/>
    <w:rsid w:val="654B2514"/>
    <w:rsid w:val="657D1B52"/>
    <w:rsid w:val="659E76BA"/>
    <w:rsid w:val="65AE7F5E"/>
    <w:rsid w:val="65CB2F53"/>
    <w:rsid w:val="65DA30E1"/>
    <w:rsid w:val="66335584"/>
    <w:rsid w:val="66B23A7E"/>
    <w:rsid w:val="66F145A6"/>
    <w:rsid w:val="66F857EA"/>
    <w:rsid w:val="672D51A7"/>
    <w:rsid w:val="677156E7"/>
    <w:rsid w:val="67803B7C"/>
    <w:rsid w:val="67CC7603"/>
    <w:rsid w:val="67CF6CDD"/>
    <w:rsid w:val="67D57A24"/>
    <w:rsid w:val="67EA5B90"/>
    <w:rsid w:val="681A7B2C"/>
    <w:rsid w:val="683212B3"/>
    <w:rsid w:val="692B1814"/>
    <w:rsid w:val="69420EE7"/>
    <w:rsid w:val="697D0373"/>
    <w:rsid w:val="6985191D"/>
    <w:rsid w:val="69C70D6F"/>
    <w:rsid w:val="69DD7064"/>
    <w:rsid w:val="6A53191B"/>
    <w:rsid w:val="6A9308CA"/>
    <w:rsid w:val="6AA21C6B"/>
    <w:rsid w:val="6B777044"/>
    <w:rsid w:val="6BE741CA"/>
    <w:rsid w:val="6BEA2F15"/>
    <w:rsid w:val="6C0A4660"/>
    <w:rsid w:val="6C103720"/>
    <w:rsid w:val="6C261800"/>
    <w:rsid w:val="6C2E1DF8"/>
    <w:rsid w:val="6C4909E0"/>
    <w:rsid w:val="6C952389"/>
    <w:rsid w:val="6CBE317C"/>
    <w:rsid w:val="6D6965D2"/>
    <w:rsid w:val="6D7101EF"/>
    <w:rsid w:val="6DCF2230"/>
    <w:rsid w:val="6DE804A9"/>
    <w:rsid w:val="6E091023"/>
    <w:rsid w:val="6F105EF0"/>
    <w:rsid w:val="6F814075"/>
    <w:rsid w:val="6F9B59F7"/>
    <w:rsid w:val="6FA20138"/>
    <w:rsid w:val="6FB95E7D"/>
    <w:rsid w:val="6FE74798"/>
    <w:rsid w:val="6FF2313D"/>
    <w:rsid w:val="700C41FF"/>
    <w:rsid w:val="709A7A5C"/>
    <w:rsid w:val="70B12FF8"/>
    <w:rsid w:val="70ED7CC5"/>
    <w:rsid w:val="71867FE1"/>
    <w:rsid w:val="71B132B0"/>
    <w:rsid w:val="71E03B95"/>
    <w:rsid w:val="71E800C7"/>
    <w:rsid w:val="72107F6D"/>
    <w:rsid w:val="72435ED2"/>
    <w:rsid w:val="728E35F1"/>
    <w:rsid w:val="72CB291B"/>
    <w:rsid w:val="732B7092"/>
    <w:rsid w:val="73F05E6B"/>
    <w:rsid w:val="73F1776E"/>
    <w:rsid w:val="74192B81"/>
    <w:rsid w:val="7443040B"/>
    <w:rsid w:val="744F5002"/>
    <w:rsid w:val="74610BB7"/>
    <w:rsid w:val="74685100"/>
    <w:rsid w:val="74795961"/>
    <w:rsid w:val="74834EAA"/>
    <w:rsid w:val="74C259B2"/>
    <w:rsid w:val="74CB461D"/>
    <w:rsid w:val="75552F82"/>
    <w:rsid w:val="757D4F41"/>
    <w:rsid w:val="75F776FF"/>
    <w:rsid w:val="75FC4D15"/>
    <w:rsid w:val="7607700D"/>
    <w:rsid w:val="76127356"/>
    <w:rsid w:val="76481D09"/>
    <w:rsid w:val="7685016B"/>
    <w:rsid w:val="76872831"/>
    <w:rsid w:val="7689214C"/>
    <w:rsid w:val="76947852"/>
    <w:rsid w:val="76AF7FDA"/>
    <w:rsid w:val="76C9109B"/>
    <w:rsid w:val="77124AD8"/>
    <w:rsid w:val="77170059"/>
    <w:rsid w:val="773D4176"/>
    <w:rsid w:val="775D0DC8"/>
    <w:rsid w:val="776A2245"/>
    <w:rsid w:val="78224565"/>
    <w:rsid w:val="78452DE8"/>
    <w:rsid w:val="787901E0"/>
    <w:rsid w:val="78F47F26"/>
    <w:rsid w:val="79077C59"/>
    <w:rsid w:val="79674B9C"/>
    <w:rsid w:val="798412AA"/>
    <w:rsid w:val="79CC49FF"/>
    <w:rsid w:val="7A1216DB"/>
    <w:rsid w:val="7A903C7E"/>
    <w:rsid w:val="7AA4241B"/>
    <w:rsid w:val="7ADF0456"/>
    <w:rsid w:val="7B0F21BC"/>
    <w:rsid w:val="7B643141"/>
    <w:rsid w:val="7BB0282A"/>
    <w:rsid w:val="7C232FFC"/>
    <w:rsid w:val="7C2E1ECB"/>
    <w:rsid w:val="7C542FC2"/>
    <w:rsid w:val="7CD12A58"/>
    <w:rsid w:val="7CFE75C5"/>
    <w:rsid w:val="7D1564DB"/>
    <w:rsid w:val="7D260F55"/>
    <w:rsid w:val="7D4C0330"/>
    <w:rsid w:val="7D766007"/>
    <w:rsid w:val="7E01736D"/>
    <w:rsid w:val="7E24305B"/>
    <w:rsid w:val="7E310E70"/>
    <w:rsid w:val="7E33504C"/>
    <w:rsid w:val="7E9953F2"/>
    <w:rsid w:val="7EC241BF"/>
    <w:rsid w:val="7EDC3936"/>
    <w:rsid w:val="7EE66563"/>
    <w:rsid w:val="7EE84089"/>
    <w:rsid w:val="7F252BE0"/>
    <w:rsid w:val="7FAF2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3"/>
    <w:basedOn w:val="1"/>
    <w:next w:val="1"/>
    <w:qFormat/>
    <w:uiPriority w:val="0"/>
    <w:pPr>
      <w:keepNext/>
      <w:keepLines/>
      <w:spacing w:beforeLines="50" w:line="500" w:lineRule="atLeast"/>
      <w:outlineLvl w:val="2"/>
    </w:pPr>
    <w:rPr>
      <w:b/>
      <w:bCs/>
      <w:sz w:val="28"/>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annotation text"/>
    <w:basedOn w:val="1"/>
    <w:qFormat/>
    <w:uiPriority w:val="0"/>
    <w:pPr>
      <w:jc w:val="left"/>
    </w:pPr>
  </w:style>
  <w:style w:type="paragraph" w:styleId="9">
    <w:name w:val="Body Text Indent"/>
    <w:basedOn w:val="1"/>
    <w:unhideWhenUsed/>
    <w:qFormat/>
    <w:uiPriority w:val="99"/>
    <w:pPr>
      <w:spacing w:after="120"/>
      <w:ind w:left="420" w:leftChars="200"/>
    </w:pPr>
    <w:rPr>
      <w:rFonts w:ascii="Calibri" w:hAnsi="Calibri"/>
      <w:szCs w:val="22"/>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pPr>
    <w:rPr>
      <w:sz w:val="18"/>
    </w:rPr>
  </w:style>
  <w:style w:type="paragraph" w:styleId="13">
    <w:name w:val="toc 2"/>
    <w:basedOn w:val="1"/>
    <w:next w:val="1"/>
    <w:qFormat/>
    <w:uiPriority w:val="39"/>
    <w:pPr>
      <w:tabs>
        <w:tab w:val="right" w:leader="dot" w:pos="9629"/>
      </w:tabs>
      <w:ind w:left="480" w:leftChars="200"/>
    </w:pPr>
    <w:rPr>
      <w:b/>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8"/>
    <w:next w:val="8"/>
    <w:qFormat/>
    <w:uiPriority w:val="0"/>
    <w:pPr>
      <w:autoSpaceDE/>
      <w:autoSpaceDN/>
      <w:adjustRightInd/>
    </w:pPr>
    <w:rPr>
      <w:b/>
      <w:bCs/>
      <w:kern w:val="2"/>
      <w:sz w:val="21"/>
      <w:szCs w:val="20"/>
    </w:rPr>
  </w:style>
  <w:style w:type="paragraph" w:styleId="16">
    <w:name w:val="Body Text First Indent 2"/>
    <w:basedOn w:val="9"/>
    <w:next w:val="1"/>
    <w:qFormat/>
    <w:uiPriority w:val="0"/>
    <w:pPr>
      <w:spacing w:line="276" w:lineRule="auto"/>
      <w:ind w:left="200" w:firstLine="200" w:firstLineChars="200"/>
      <w:jc w:val="left"/>
    </w:p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24">
    <w:name w:val="TOC 标题1"/>
    <w:basedOn w:val="4"/>
    <w:next w:val="1"/>
    <w:qFormat/>
    <w:uiPriority w:val="0"/>
    <w:pPr>
      <w:outlineLvl w:val="9"/>
    </w:pPr>
  </w:style>
  <w:style w:type="paragraph" w:customStyle="1" w:styleId="25">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26">
    <w:name w:val="font11"/>
    <w:basedOn w:val="18"/>
    <w:qFormat/>
    <w:uiPriority w:val="0"/>
    <w:rPr>
      <w:rFonts w:hint="eastAsia" w:ascii="宋体" w:hAnsi="宋体" w:eastAsia="宋体" w:cs="宋体"/>
      <w:color w:val="000000"/>
      <w:sz w:val="24"/>
      <w:szCs w:val="24"/>
      <w:u w:val="none"/>
    </w:rPr>
  </w:style>
  <w:style w:type="character" w:customStyle="1" w:styleId="27">
    <w:name w:val="font31"/>
    <w:basedOn w:val="18"/>
    <w:qFormat/>
    <w:uiPriority w:val="0"/>
    <w:rPr>
      <w:rFonts w:hint="eastAsia" w:ascii="宋体" w:hAnsi="宋体" w:eastAsia="宋体" w:cs="宋体"/>
      <w:color w:val="000000"/>
      <w:sz w:val="24"/>
      <w:szCs w:val="24"/>
      <w:u w:val="single"/>
    </w:rPr>
  </w:style>
  <w:style w:type="character" w:customStyle="1" w:styleId="28">
    <w:name w:val="NormalCharacter"/>
    <w:qFormat/>
    <w:uiPriority w:val="0"/>
  </w:style>
  <w:style w:type="character" w:customStyle="1" w:styleId="29">
    <w:name w:val="font51"/>
    <w:basedOn w:val="18"/>
    <w:qFormat/>
    <w:uiPriority w:val="0"/>
    <w:rPr>
      <w:rFonts w:hint="eastAsia" w:ascii="宋体" w:hAnsi="宋体" w:eastAsia="宋体" w:cs="宋体"/>
      <w:color w:val="000000"/>
      <w:sz w:val="20"/>
      <w:szCs w:val="20"/>
      <w:u w:val="none"/>
    </w:rPr>
  </w:style>
  <w:style w:type="character" w:customStyle="1" w:styleId="30">
    <w:name w:val="font61"/>
    <w:basedOn w:val="18"/>
    <w:qFormat/>
    <w:uiPriority w:val="0"/>
    <w:rPr>
      <w:rFonts w:ascii="Arial" w:hAnsi="Arial" w:cs="Arial"/>
      <w:color w:val="000000"/>
      <w:sz w:val="20"/>
      <w:szCs w:val="20"/>
      <w:u w:val="none"/>
    </w:rPr>
  </w:style>
  <w:style w:type="character" w:customStyle="1" w:styleId="31">
    <w:name w:val="font41"/>
    <w:basedOn w:val="18"/>
    <w:qFormat/>
    <w:uiPriority w:val="0"/>
    <w:rPr>
      <w:rFonts w:hint="eastAsia" w:ascii="宋体" w:hAnsi="宋体" w:eastAsia="宋体" w:cs="宋体"/>
      <w:color w:val="000000"/>
      <w:sz w:val="20"/>
      <w:szCs w:val="20"/>
      <w:u w:val="none"/>
    </w:rPr>
  </w:style>
  <w:style w:type="character" w:customStyle="1" w:styleId="32">
    <w:name w:val="font71"/>
    <w:basedOn w:val="18"/>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image" Target="media/image12.jpeg"/><Relationship Id="rId30" Type="http://schemas.openxmlformats.org/officeDocument/2006/relationships/image" Target="media/image11.jpeg"/><Relationship Id="rId3" Type="http://schemas.openxmlformats.org/officeDocument/2006/relationships/footnotes" Target="footnotes.xml"/><Relationship Id="rId29" Type="http://schemas.openxmlformats.org/officeDocument/2006/relationships/image" Target="media/image10.jpeg"/><Relationship Id="rId28" Type="http://schemas.openxmlformats.org/officeDocument/2006/relationships/image" Target="media/image9.jpeg"/><Relationship Id="rId27" Type="http://schemas.openxmlformats.org/officeDocument/2006/relationships/image" Target="media/image8.jpeg"/><Relationship Id="rId26" Type="http://schemas.openxmlformats.org/officeDocument/2006/relationships/image" Target="media/image7.png"/><Relationship Id="rId25" Type="http://schemas.openxmlformats.org/officeDocument/2006/relationships/image" Target="media/image6.jpeg"/><Relationship Id="rId24" Type="http://schemas.openxmlformats.org/officeDocument/2006/relationships/image" Target="media/image5.jpeg"/><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9577</Words>
  <Characters>10158</Characters>
  <TotalTime>74</TotalTime>
  <ScaleCrop>false</ScaleCrop>
  <LinksUpToDate>false</LinksUpToDate>
  <CharactersWithSpaces>11535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2023-08-23T09:17:00Z</dcterms:created>
  <dc:creator>admin</dc:creator>
  <cp:keywords>济宁商用车公司MAX-L驾驶焊装工艺开发-夹具改造项目招标文件</cp:keywords>
  <cp:lastModifiedBy>程元中</cp:lastModifiedBy>
  <dcterms:modified xsi:type="dcterms:W3CDTF">2024-11-28T09:09:59Z</dcterms:modified>
  <dc:subject>济宁商用车公司MAX-L驾驶焊装工艺开发-夹具改造项目招标文件</dc:subject>
  <dc:title>济宁商用车公司MAX-L驾驶焊装工艺开发-夹具改造项目招标文件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2023-08-25T11:00:47Z</vt:filetime>
  </property>
  <property fmtid="{D5CDD505-2E9C-101B-9397-08002B2CF9AE}" pid="4" name="KSOProductBuildVer">
    <vt:lpwstr>2052-12.1.0.18276</vt:lpwstr>
  </property>
  <property fmtid="{D5CDD505-2E9C-101B-9397-08002B2CF9AE}" pid="5" name="ICV">
    <vt:lpwstr>7B7B882B863B4D0CA8641AF5A08752B6_13</vt:lpwstr>
  </property>
</Properties>
</file>